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B46F" w14:textId="45A10548" w:rsidR="0085780E" w:rsidRDefault="00EC52EF" w:rsidP="0085780E">
      <w:pPr>
        <w:pStyle w:val="Figure"/>
      </w:pPr>
      <w:r>
        <w:rPr>
          <w:rFonts w:ascii="Segoe UI Light" w:hAnsi="Segoe UI Light" w:cs="Segoe UI Light"/>
          <w:b/>
          <w:color w:val="808080"/>
          <w:sz w:val="40"/>
          <w:szCs w:val="40"/>
        </w:rPr>
        <w:t>Microsoft System Center</w:t>
      </w:r>
    </w:p>
    <w:p w14:paraId="15C7B470" w14:textId="77777777" w:rsidR="0085780E" w:rsidRDefault="0085780E" w:rsidP="0085780E">
      <w:pPr>
        <w:pStyle w:val="TableSpacing"/>
      </w:pPr>
    </w:p>
    <w:p w14:paraId="15C7B471" w14:textId="7C0D205B" w:rsidR="0085780E" w:rsidRDefault="00803142" w:rsidP="0085780E">
      <w:pPr>
        <w:pStyle w:val="DSTOC1-0"/>
      </w:pPr>
      <w:r>
        <w:t xml:space="preserve">Guide </w:t>
      </w:r>
      <w:r w:rsidR="007918D7">
        <w:t>to</w:t>
      </w:r>
      <w:r>
        <w:t xml:space="preserve"> </w:t>
      </w:r>
      <w:r w:rsidR="00BD76E4">
        <w:t xml:space="preserve">System Center Management Pack for Windows Server </w:t>
      </w:r>
      <w:r w:rsidR="00437ADF">
        <w:rPr>
          <w:color w:val="000000"/>
        </w:rPr>
        <w:t xml:space="preserve">2016 and 1709+ </w:t>
      </w:r>
      <w:r w:rsidR="0085780E">
        <w:t xml:space="preserve">DNS </w:t>
      </w:r>
    </w:p>
    <w:p w14:paraId="15C7B472" w14:textId="77777777" w:rsidR="0085780E" w:rsidRDefault="0085780E" w:rsidP="0085780E">
      <w:r>
        <w:t>Microsoft Corporation</w:t>
      </w:r>
    </w:p>
    <w:p w14:paraId="15C7B473" w14:textId="5CBA5B74" w:rsidR="0085780E" w:rsidRDefault="00803142" w:rsidP="0085780E">
      <w:r>
        <w:t>Published:</w:t>
      </w:r>
      <w:r w:rsidR="000A7839">
        <w:rPr>
          <w:rFonts w:ascii="Batang" w:eastAsia="Batang" w:hAnsi="Batang" w:cs="Batang" w:hint="eastAsia"/>
          <w:lang w:eastAsia="ko-KR"/>
        </w:rPr>
        <w:t xml:space="preserve"> </w:t>
      </w:r>
      <w:r w:rsidR="00B31180">
        <w:t>A</w:t>
      </w:r>
      <w:r w:rsidR="00B31180" w:rsidRPr="00B31180">
        <w:t>ugust</w:t>
      </w:r>
      <w:r w:rsidR="00123ACC">
        <w:t xml:space="preserve"> </w:t>
      </w:r>
      <w:r w:rsidR="00B31180">
        <w:t>2020</w:t>
      </w:r>
    </w:p>
    <w:p w14:paraId="15C7B474" w14:textId="405D5651" w:rsidR="00803142" w:rsidRDefault="00E81C69" w:rsidP="00803142">
      <w:r w:rsidRPr="0018175E">
        <w:t xml:space="preserve">If you have an idea or suggestion about this management pack, the Operations Manager team encourages you to share it at the </w:t>
      </w:r>
      <w:hyperlink r:id="rId13" w:history="1">
        <w:r w:rsidRPr="0018175E">
          <w:rPr>
            <w:rStyle w:val="Hyperlink"/>
            <w:szCs w:val="20"/>
          </w:rPr>
          <w:t>SCOM Feedback site</w:t>
        </w:r>
      </w:hyperlink>
      <w:r w:rsidRPr="0018175E">
        <w:t>.</w:t>
      </w:r>
    </w:p>
    <w:p w14:paraId="15C7B475" w14:textId="77777777" w:rsidR="0085780E" w:rsidRDefault="00123ACC" w:rsidP="0085780E">
      <w:pPr>
        <w:pStyle w:val="DSTOC1-0"/>
      </w:pPr>
      <w:r>
        <w:br w:type="page"/>
      </w:r>
      <w:r w:rsidR="0085780E">
        <w:lastRenderedPageBreak/>
        <w:t>Copyright</w:t>
      </w:r>
    </w:p>
    <w:p w14:paraId="15C7B476" w14:textId="77777777" w:rsidR="00803142" w:rsidRDefault="00803142" w:rsidP="00803142">
      <w:r>
        <w:t>This document is provided "as-is". Information and views expressed in this document, including URL and other Internet Web site references, may change without notice.</w:t>
      </w:r>
    </w:p>
    <w:p w14:paraId="15C7B477" w14:textId="77777777" w:rsidR="00803142" w:rsidRDefault="00803142" w:rsidP="00803142">
      <w:r>
        <w:t>Some examples depicted herein are provided for illustration only and are fictitious.  No real association or connection is intended or should be inferred.</w:t>
      </w:r>
    </w:p>
    <w:p w14:paraId="15C7B478" w14:textId="77777777" w:rsidR="00803142" w:rsidRDefault="00803142" w:rsidP="00803142">
      <w:r>
        <w:t>This document does not provide you with any legal rights to any intellectual property in any Microsoft product. You may copy and use this document for your internal, reference purposes. You may modify this document for your internal, reference purposes.</w:t>
      </w:r>
    </w:p>
    <w:p w14:paraId="15C7B479" w14:textId="77777777" w:rsidR="00803142" w:rsidRDefault="00803142" w:rsidP="00803142">
      <w:r>
        <w:t>© 201</w:t>
      </w:r>
      <w:r w:rsidR="0047704C">
        <w:t>6</w:t>
      </w:r>
      <w:r>
        <w:t xml:space="preserve"> Microsoft Corporation. All rights reserved.</w:t>
      </w:r>
    </w:p>
    <w:p w14:paraId="15C7B47A" w14:textId="77777777" w:rsidR="00803142" w:rsidRDefault="00803142" w:rsidP="00803142">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15C7B47B" w14:textId="77777777" w:rsidR="0085780E" w:rsidRDefault="0085780E" w:rsidP="0085780E"/>
    <w:p w14:paraId="15C7B47C" w14:textId="77777777" w:rsidR="0085780E" w:rsidRDefault="0085780E" w:rsidP="0085780E">
      <w:pPr>
        <w:pStyle w:val="DSTOC1-0"/>
        <w:sectPr w:rsidR="0085780E" w:rsidSect="0085780E">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1440" w:footer="1440" w:gutter="0"/>
          <w:cols w:space="720"/>
          <w:docGrid w:linePitch="360"/>
        </w:sectPr>
      </w:pPr>
    </w:p>
    <w:p w14:paraId="15C7B47D" w14:textId="77777777" w:rsidR="0085780E" w:rsidRDefault="0085780E" w:rsidP="0085780E">
      <w:pPr>
        <w:pStyle w:val="DSTOC1-0"/>
      </w:pPr>
      <w:r>
        <w:lastRenderedPageBreak/>
        <w:t>Contents</w:t>
      </w:r>
    </w:p>
    <w:p w14:paraId="5D15F727" w14:textId="1442995D" w:rsidR="00200EA3" w:rsidRDefault="002A4A6D">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8128309" w:history="1">
        <w:r w:rsidR="00200EA3" w:rsidRPr="00A5204B">
          <w:rPr>
            <w:rStyle w:val="Hyperlink"/>
            <w:noProof/>
          </w:rPr>
          <w:t>Guide to System Center Management Pack for Windows Server 2016 and 1709+ DNS</w:t>
        </w:r>
        <w:r w:rsidR="00200EA3">
          <w:rPr>
            <w:noProof/>
            <w:webHidden/>
          </w:rPr>
          <w:tab/>
        </w:r>
        <w:r w:rsidR="00200EA3">
          <w:rPr>
            <w:noProof/>
            <w:webHidden/>
          </w:rPr>
          <w:fldChar w:fldCharType="begin"/>
        </w:r>
        <w:r w:rsidR="00200EA3">
          <w:rPr>
            <w:noProof/>
            <w:webHidden/>
          </w:rPr>
          <w:instrText xml:space="preserve"> PAGEREF _Toc48128309 \h </w:instrText>
        </w:r>
        <w:r w:rsidR="00200EA3">
          <w:rPr>
            <w:noProof/>
            <w:webHidden/>
          </w:rPr>
        </w:r>
        <w:r w:rsidR="00200EA3">
          <w:rPr>
            <w:noProof/>
            <w:webHidden/>
          </w:rPr>
          <w:fldChar w:fldCharType="separate"/>
        </w:r>
        <w:r w:rsidR="00200EA3">
          <w:rPr>
            <w:noProof/>
            <w:webHidden/>
          </w:rPr>
          <w:t>4</w:t>
        </w:r>
        <w:r w:rsidR="00200EA3">
          <w:rPr>
            <w:noProof/>
            <w:webHidden/>
          </w:rPr>
          <w:fldChar w:fldCharType="end"/>
        </w:r>
      </w:hyperlink>
    </w:p>
    <w:p w14:paraId="2EB77A45" w14:textId="326ECCC6"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0" w:history="1">
        <w:r w:rsidRPr="00A5204B">
          <w:rPr>
            <w:rStyle w:val="Hyperlink"/>
            <w:noProof/>
          </w:rPr>
          <w:t>Document Version</w:t>
        </w:r>
        <w:r>
          <w:rPr>
            <w:noProof/>
            <w:webHidden/>
          </w:rPr>
          <w:tab/>
        </w:r>
        <w:r>
          <w:rPr>
            <w:noProof/>
            <w:webHidden/>
          </w:rPr>
          <w:fldChar w:fldCharType="begin"/>
        </w:r>
        <w:r>
          <w:rPr>
            <w:noProof/>
            <w:webHidden/>
          </w:rPr>
          <w:instrText xml:space="preserve"> PAGEREF _Toc48128310 \h </w:instrText>
        </w:r>
        <w:r>
          <w:rPr>
            <w:noProof/>
            <w:webHidden/>
          </w:rPr>
        </w:r>
        <w:r>
          <w:rPr>
            <w:noProof/>
            <w:webHidden/>
          </w:rPr>
          <w:fldChar w:fldCharType="separate"/>
        </w:r>
        <w:r>
          <w:rPr>
            <w:noProof/>
            <w:webHidden/>
          </w:rPr>
          <w:t>4</w:t>
        </w:r>
        <w:r>
          <w:rPr>
            <w:noProof/>
            <w:webHidden/>
          </w:rPr>
          <w:fldChar w:fldCharType="end"/>
        </w:r>
      </w:hyperlink>
    </w:p>
    <w:p w14:paraId="4FDA8082" w14:textId="39DD85E1"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1" w:history="1">
        <w:r w:rsidRPr="00A5204B">
          <w:rPr>
            <w:rStyle w:val="Hyperlink"/>
            <w:noProof/>
          </w:rPr>
          <w:t>Revision History</w:t>
        </w:r>
        <w:r>
          <w:rPr>
            <w:noProof/>
            <w:webHidden/>
          </w:rPr>
          <w:tab/>
        </w:r>
        <w:r>
          <w:rPr>
            <w:noProof/>
            <w:webHidden/>
          </w:rPr>
          <w:fldChar w:fldCharType="begin"/>
        </w:r>
        <w:r>
          <w:rPr>
            <w:noProof/>
            <w:webHidden/>
          </w:rPr>
          <w:instrText xml:space="preserve"> PAGEREF _Toc48128311 \h </w:instrText>
        </w:r>
        <w:r>
          <w:rPr>
            <w:noProof/>
            <w:webHidden/>
          </w:rPr>
        </w:r>
        <w:r>
          <w:rPr>
            <w:noProof/>
            <w:webHidden/>
          </w:rPr>
          <w:fldChar w:fldCharType="separate"/>
        </w:r>
        <w:r>
          <w:rPr>
            <w:noProof/>
            <w:webHidden/>
          </w:rPr>
          <w:t>4</w:t>
        </w:r>
        <w:r>
          <w:rPr>
            <w:noProof/>
            <w:webHidden/>
          </w:rPr>
          <w:fldChar w:fldCharType="end"/>
        </w:r>
      </w:hyperlink>
    </w:p>
    <w:p w14:paraId="0C80D418" w14:textId="7B9BBFE2"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12" w:history="1">
        <w:r w:rsidRPr="00A5204B">
          <w:rPr>
            <w:rStyle w:val="Hyperlink"/>
            <w:noProof/>
          </w:rPr>
          <w:t>Introduction to Windows Server 2016 and 1709+ DNS Management Pack</w:t>
        </w:r>
        <w:r>
          <w:rPr>
            <w:noProof/>
            <w:webHidden/>
          </w:rPr>
          <w:tab/>
        </w:r>
        <w:r>
          <w:rPr>
            <w:noProof/>
            <w:webHidden/>
          </w:rPr>
          <w:fldChar w:fldCharType="begin"/>
        </w:r>
        <w:r>
          <w:rPr>
            <w:noProof/>
            <w:webHidden/>
          </w:rPr>
          <w:instrText xml:space="preserve"> PAGEREF _Toc48128312 \h </w:instrText>
        </w:r>
        <w:r>
          <w:rPr>
            <w:noProof/>
            <w:webHidden/>
          </w:rPr>
        </w:r>
        <w:r>
          <w:rPr>
            <w:noProof/>
            <w:webHidden/>
          </w:rPr>
          <w:fldChar w:fldCharType="separate"/>
        </w:r>
        <w:r>
          <w:rPr>
            <w:noProof/>
            <w:webHidden/>
          </w:rPr>
          <w:t>5</w:t>
        </w:r>
        <w:r>
          <w:rPr>
            <w:noProof/>
            <w:webHidden/>
          </w:rPr>
          <w:fldChar w:fldCharType="end"/>
        </w:r>
      </w:hyperlink>
    </w:p>
    <w:p w14:paraId="45556087" w14:textId="101C20F6"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3" w:history="1">
        <w:r w:rsidRPr="00A5204B">
          <w:rPr>
            <w:rStyle w:val="Hyperlink"/>
            <w:noProof/>
          </w:rPr>
          <w:t>Changes in Version 10.1.0.1</w:t>
        </w:r>
        <w:r>
          <w:rPr>
            <w:noProof/>
            <w:webHidden/>
          </w:rPr>
          <w:tab/>
        </w:r>
        <w:r>
          <w:rPr>
            <w:noProof/>
            <w:webHidden/>
          </w:rPr>
          <w:fldChar w:fldCharType="begin"/>
        </w:r>
        <w:r>
          <w:rPr>
            <w:noProof/>
            <w:webHidden/>
          </w:rPr>
          <w:instrText xml:space="preserve"> PAGEREF _Toc48128313 \h </w:instrText>
        </w:r>
        <w:r>
          <w:rPr>
            <w:noProof/>
            <w:webHidden/>
          </w:rPr>
        </w:r>
        <w:r>
          <w:rPr>
            <w:noProof/>
            <w:webHidden/>
          </w:rPr>
          <w:fldChar w:fldCharType="separate"/>
        </w:r>
        <w:r>
          <w:rPr>
            <w:noProof/>
            <w:webHidden/>
          </w:rPr>
          <w:t>5</w:t>
        </w:r>
        <w:r>
          <w:rPr>
            <w:noProof/>
            <w:webHidden/>
          </w:rPr>
          <w:fldChar w:fldCharType="end"/>
        </w:r>
      </w:hyperlink>
    </w:p>
    <w:p w14:paraId="776503A4" w14:textId="21A7AE7E"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4" w:history="1">
        <w:r w:rsidRPr="00A5204B">
          <w:rPr>
            <w:rStyle w:val="Hyperlink"/>
            <w:noProof/>
          </w:rPr>
          <w:t>Changes in Version 10.1.0.0</w:t>
        </w:r>
        <w:r>
          <w:rPr>
            <w:noProof/>
            <w:webHidden/>
          </w:rPr>
          <w:tab/>
        </w:r>
        <w:r>
          <w:rPr>
            <w:noProof/>
            <w:webHidden/>
          </w:rPr>
          <w:fldChar w:fldCharType="begin"/>
        </w:r>
        <w:r>
          <w:rPr>
            <w:noProof/>
            <w:webHidden/>
          </w:rPr>
          <w:instrText xml:space="preserve"> PAGEREF _Toc48128314 \h </w:instrText>
        </w:r>
        <w:r>
          <w:rPr>
            <w:noProof/>
            <w:webHidden/>
          </w:rPr>
        </w:r>
        <w:r>
          <w:rPr>
            <w:noProof/>
            <w:webHidden/>
          </w:rPr>
          <w:fldChar w:fldCharType="separate"/>
        </w:r>
        <w:r>
          <w:rPr>
            <w:noProof/>
            <w:webHidden/>
          </w:rPr>
          <w:t>5</w:t>
        </w:r>
        <w:r>
          <w:rPr>
            <w:noProof/>
            <w:webHidden/>
          </w:rPr>
          <w:fldChar w:fldCharType="end"/>
        </w:r>
      </w:hyperlink>
    </w:p>
    <w:p w14:paraId="79499A4B" w14:textId="1B173F02"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5" w:history="1">
        <w:r w:rsidRPr="00A5204B">
          <w:rPr>
            <w:rStyle w:val="Hyperlink"/>
            <w:noProof/>
          </w:rPr>
          <w:t>Changes in Version 10.0.9.2</w:t>
        </w:r>
        <w:r>
          <w:rPr>
            <w:noProof/>
            <w:webHidden/>
          </w:rPr>
          <w:tab/>
        </w:r>
        <w:r>
          <w:rPr>
            <w:noProof/>
            <w:webHidden/>
          </w:rPr>
          <w:fldChar w:fldCharType="begin"/>
        </w:r>
        <w:r>
          <w:rPr>
            <w:noProof/>
            <w:webHidden/>
          </w:rPr>
          <w:instrText xml:space="preserve"> PAGEREF _Toc48128315 \h </w:instrText>
        </w:r>
        <w:r>
          <w:rPr>
            <w:noProof/>
            <w:webHidden/>
          </w:rPr>
        </w:r>
        <w:r>
          <w:rPr>
            <w:noProof/>
            <w:webHidden/>
          </w:rPr>
          <w:fldChar w:fldCharType="separate"/>
        </w:r>
        <w:r>
          <w:rPr>
            <w:noProof/>
            <w:webHidden/>
          </w:rPr>
          <w:t>5</w:t>
        </w:r>
        <w:r>
          <w:rPr>
            <w:noProof/>
            <w:webHidden/>
          </w:rPr>
          <w:fldChar w:fldCharType="end"/>
        </w:r>
      </w:hyperlink>
    </w:p>
    <w:p w14:paraId="17B128DC" w14:textId="194A5C28"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6" w:history="1">
        <w:r w:rsidRPr="00A5204B">
          <w:rPr>
            <w:rStyle w:val="Hyperlink"/>
            <w:noProof/>
          </w:rPr>
          <w:t>Changes in Version 10.0.6.4</w:t>
        </w:r>
        <w:r>
          <w:rPr>
            <w:noProof/>
            <w:webHidden/>
          </w:rPr>
          <w:tab/>
        </w:r>
        <w:r>
          <w:rPr>
            <w:noProof/>
            <w:webHidden/>
          </w:rPr>
          <w:fldChar w:fldCharType="begin"/>
        </w:r>
        <w:r>
          <w:rPr>
            <w:noProof/>
            <w:webHidden/>
          </w:rPr>
          <w:instrText xml:space="preserve"> PAGEREF _Toc48128316 \h </w:instrText>
        </w:r>
        <w:r>
          <w:rPr>
            <w:noProof/>
            <w:webHidden/>
          </w:rPr>
        </w:r>
        <w:r>
          <w:rPr>
            <w:noProof/>
            <w:webHidden/>
          </w:rPr>
          <w:fldChar w:fldCharType="separate"/>
        </w:r>
        <w:r>
          <w:rPr>
            <w:noProof/>
            <w:webHidden/>
          </w:rPr>
          <w:t>5</w:t>
        </w:r>
        <w:r>
          <w:rPr>
            <w:noProof/>
            <w:webHidden/>
          </w:rPr>
          <w:fldChar w:fldCharType="end"/>
        </w:r>
      </w:hyperlink>
    </w:p>
    <w:p w14:paraId="02792BE9" w14:textId="5144DEDF"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7" w:history="1">
        <w:r w:rsidRPr="00A5204B">
          <w:rPr>
            <w:rStyle w:val="Hyperlink"/>
            <w:noProof/>
          </w:rPr>
          <w:t>Changes in Version 10.0.6.0</w:t>
        </w:r>
        <w:r>
          <w:rPr>
            <w:noProof/>
            <w:webHidden/>
          </w:rPr>
          <w:tab/>
        </w:r>
        <w:r>
          <w:rPr>
            <w:noProof/>
            <w:webHidden/>
          </w:rPr>
          <w:fldChar w:fldCharType="begin"/>
        </w:r>
        <w:r>
          <w:rPr>
            <w:noProof/>
            <w:webHidden/>
          </w:rPr>
          <w:instrText xml:space="preserve"> PAGEREF _Toc48128317 \h </w:instrText>
        </w:r>
        <w:r>
          <w:rPr>
            <w:noProof/>
            <w:webHidden/>
          </w:rPr>
        </w:r>
        <w:r>
          <w:rPr>
            <w:noProof/>
            <w:webHidden/>
          </w:rPr>
          <w:fldChar w:fldCharType="separate"/>
        </w:r>
        <w:r>
          <w:rPr>
            <w:noProof/>
            <w:webHidden/>
          </w:rPr>
          <w:t>5</w:t>
        </w:r>
        <w:r>
          <w:rPr>
            <w:noProof/>
            <w:webHidden/>
          </w:rPr>
          <w:fldChar w:fldCharType="end"/>
        </w:r>
      </w:hyperlink>
    </w:p>
    <w:p w14:paraId="7D962EA8" w14:textId="2B57E097"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18" w:history="1">
        <w:r w:rsidRPr="00A5204B">
          <w:rPr>
            <w:rStyle w:val="Hyperlink"/>
            <w:noProof/>
          </w:rPr>
          <w:t>Changes in Version 10.0.4.0</w:t>
        </w:r>
        <w:r>
          <w:rPr>
            <w:noProof/>
            <w:webHidden/>
          </w:rPr>
          <w:tab/>
        </w:r>
        <w:r>
          <w:rPr>
            <w:noProof/>
            <w:webHidden/>
          </w:rPr>
          <w:fldChar w:fldCharType="begin"/>
        </w:r>
        <w:r>
          <w:rPr>
            <w:noProof/>
            <w:webHidden/>
          </w:rPr>
          <w:instrText xml:space="preserve"> PAGEREF _Toc48128318 \h </w:instrText>
        </w:r>
        <w:r>
          <w:rPr>
            <w:noProof/>
            <w:webHidden/>
          </w:rPr>
        </w:r>
        <w:r>
          <w:rPr>
            <w:noProof/>
            <w:webHidden/>
          </w:rPr>
          <w:fldChar w:fldCharType="separate"/>
        </w:r>
        <w:r>
          <w:rPr>
            <w:noProof/>
            <w:webHidden/>
          </w:rPr>
          <w:t>6</w:t>
        </w:r>
        <w:r>
          <w:rPr>
            <w:noProof/>
            <w:webHidden/>
          </w:rPr>
          <w:fldChar w:fldCharType="end"/>
        </w:r>
      </w:hyperlink>
    </w:p>
    <w:p w14:paraId="0588D8E6" w14:textId="48ED08DC"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19" w:history="1">
        <w:r w:rsidRPr="00A5204B">
          <w:rPr>
            <w:rStyle w:val="Hyperlink"/>
            <w:noProof/>
          </w:rPr>
          <w:t>Supported Configurations</w:t>
        </w:r>
        <w:r>
          <w:rPr>
            <w:noProof/>
            <w:webHidden/>
          </w:rPr>
          <w:tab/>
        </w:r>
        <w:r>
          <w:rPr>
            <w:noProof/>
            <w:webHidden/>
          </w:rPr>
          <w:fldChar w:fldCharType="begin"/>
        </w:r>
        <w:r>
          <w:rPr>
            <w:noProof/>
            <w:webHidden/>
          </w:rPr>
          <w:instrText xml:space="preserve"> PAGEREF _Toc48128319 \h </w:instrText>
        </w:r>
        <w:r>
          <w:rPr>
            <w:noProof/>
            <w:webHidden/>
          </w:rPr>
        </w:r>
        <w:r>
          <w:rPr>
            <w:noProof/>
            <w:webHidden/>
          </w:rPr>
          <w:fldChar w:fldCharType="separate"/>
        </w:r>
        <w:r>
          <w:rPr>
            <w:noProof/>
            <w:webHidden/>
          </w:rPr>
          <w:t>6</w:t>
        </w:r>
        <w:r>
          <w:rPr>
            <w:noProof/>
            <w:webHidden/>
          </w:rPr>
          <w:fldChar w:fldCharType="end"/>
        </w:r>
      </w:hyperlink>
    </w:p>
    <w:p w14:paraId="6DF5AF51" w14:textId="6D4CF21B"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0" w:history="1">
        <w:r w:rsidRPr="00A5204B">
          <w:rPr>
            <w:rStyle w:val="Hyperlink"/>
            <w:noProof/>
          </w:rPr>
          <w:t>Getting Started</w:t>
        </w:r>
        <w:r>
          <w:rPr>
            <w:noProof/>
            <w:webHidden/>
          </w:rPr>
          <w:tab/>
        </w:r>
        <w:r>
          <w:rPr>
            <w:noProof/>
            <w:webHidden/>
          </w:rPr>
          <w:fldChar w:fldCharType="begin"/>
        </w:r>
        <w:r>
          <w:rPr>
            <w:noProof/>
            <w:webHidden/>
          </w:rPr>
          <w:instrText xml:space="preserve"> PAGEREF _Toc48128320 \h </w:instrText>
        </w:r>
        <w:r>
          <w:rPr>
            <w:noProof/>
            <w:webHidden/>
          </w:rPr>
        </w:r>
        <w:r>
          <w:rPr>
            <w:noProof/>
            <w:webHidden/>
          </w:rPr>
          <w:fldChar w:fldCharType="separate"/>
        </w:r>
        <w:r>
          <w:rPr>
            <w:noProof/>
            <w:webHidden/>
          </w:rPr>
          <w:t>7</w:t>
        </w:r>
        <w:r>
          <w:rPr>
            <w:noProof/>
            <w:webHidden/>
          </w:rPr>
          <w:fldChar w:fldCharType="end"/>
        </w:r>
      </w:hyperlink>
    </w:p>
    <w:p w14:paraId="0553A65F" w14:textId="520C4AA3"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1" w:history="1">
        <w:r w:rsidRPr="00A5204B">
          <w:rPr>
            <w:rStyle w:val="Hyperlink"/>
            <w:noProof/>
          </w:rPr>
          <w:t>Files in This Management Pack</w:t>
        </w:r>
        <w:r>
          <w:rPr>
            <w:noProof/>
            <w:webHidden/>
          </w:rPr>
          <w:tab/>
        </w:r>
        <w:r>
          <w:rPr>
            <w:noProof/>
            <w:webHidden/>
          </w:rPr>
          <w:fldChar w:fldCharType="begin"/>
        </w:r>
        <w:r>
          <w:rPr>
            <w:noProof/>
            <w:webHidden/>
          </w:rPr>
          <w:instrText xml:space="preserve"> PAGEREF _Toc48128321 \h </w:instrText>
        </w:r>
        <w:r>
          <w:rPr>
            <w:noProof/>
            <w:webHidden/>
          </w:rPr>
        </w:r>
        <w:r>
          <w:rPr>
            <w:noProof/>
            <w:webHidden/>
          </w:rPr>
          <w:fldChar w:fldCharType="separate"/>
        </w:r>
        <w:r>
          <w:rPr>
            <w:noProof/>
            <w:webHidden/>
          </w:rPr>
          <w:t>7</w:t>
        </w:r>
        <w:r>
          <w:rPr>
            <w:noProof/>
            <w:webHidden/>
          </w:rPr>
          <w:fldChar w:fldCharType="end"/>
        </w:r>
      </w:hyperlink>
    </w:p>
    <w:p w14:paraId="75224C5F" w14:textId="235FCB1F"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2" w:history="1">
        <w:r w:rsidRPr="00A5204B">
          <w:rPr>
            <w:rStyle w:val="Hyperlink"/>
            <w:noProof/>
          </w:rPr>
          <w:t>Before You Import The Management Pack</w:t>
        </w:r>
        <w:r>
          <w:rPr>
            <w:noProof/>
            <w:webHidden/>
          </w:rPr>
          <w:tab/>
        </w:r>
        <w:r>
          <w:rPr>
            <w:noProof/>
            <w:webHidden/>
          </w:rPr>
          <w:fldChar w:fldCharType="begin"/>
        </w:r>
        <w:r>
          <w:rPr>
            <w:noProof/>
            <w:webHidden/>
          </w:rPr>
          <w:instrText xml:space="preserve"> PAGEREF _Toc48128322 \h </w:instrText>
        </w:r>
        <w:r>
          <w:rPr>
            <w:noProof/>
            <w:webHidden/>
          </w:rPr>
        </w:r>
        <w:r>
          <w:rPr>
            <w:noProof/>
            <w:webHidden/>
          </w:rPr>
          <w:fldChar w:fldCharType="separate"/>
        </w:r>
        <w:r>
          <w:rPr>
            <w:noProof/>
            <w:webHidden/>
          </w:rPr>
          <w:t>7</w:t>
        </w:r>
        <w:r>
          <w:rPr>
            <w:noProof/>
            <w:webHidden/>
          </w:rPr>
          <w:fldChar w:fldCharType="end"/>
        </w:r>
      </w:hyperlink>
    </w:p>
    <w:p w14:paraId="3FD8CBC0" w14:textId="5122E061"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23" w:history="1">
        <w:r w:rsidRPr="00A5204B">
          <w:rPr>
            <w:rStyle w:val="Hyperlink"/>
            <w:noProof/>
          </w:rPr>
          <w:t>Security Considerations</w:t>
        </w:r>
        <w:r>
          <w:rPr>
            <w:noProof/>
            <w:webHidden/>
          </w:rPr>
          <w:tab/>
        </w:r>
        <w:r>
          <w:rPr>
            <w:noProof/>
            <w:webHidden/>
          </w:rPr>
          <w:fldChar w:fldCharType="begin"/>
        </w:r>
        <w:r>
          <w:rPr>
            <w:noProof/>
            <w:webHidden/>
          </w:rPr>
          <w:instrText xml:space="preserve"> PAGEREF _Toc48128323 \h </w:instrText>
        </w:r>
        <w:r>
          <w:rPr>
            <w:noProof/>
            <w:webHidden/>
          </w:rPr>
        </w:r>
        <w:r>
          <w:rPr>
            <w:noProof/>
            <w:webHidden/>
          </w:rPr>
          <w:fldChar w:fldCharType="separate"/>
        </w:r>
        <w:r>
          <w:rPr>
            <w:noProof/>
            <w:webHidden/>
          </w:rPr>
          <w:t>8</w:t>
        </w:r>
        <w:r>
          <w:rPr>
            <w:noProof/>
            <w:webHidden/>
          </w:rPr>
          <w:fldChar w:fldCharType="end"/>
        </w:r>
      </w:hyperlink>
    </w:p>
    <w:p w14:paraId="7B0D6CAC" w14:textId="1BDB7A60" w:rsidR="00200EA3" w:rsidRDefault="00200EA3">
      <w:pPr>
        <w:pStyle w:val="TOC3"/>
        <w:tabs>
          <w:tab w:val="right" w:leader="dot" w:pos="8630"/>
        </w:tabs>
        <w:rPr>
          <w:rFonts w:asciiTheme="minorHAnsi" w:eastAsiaTheme="minorEastAsia" w:hAnsiTheme="minorHAnsi" w:cstheme="minorBidi"/>
          <w:noProof/>
          <w:kern w:val="0"/>
          <w:sz w:val="22"/>
          <w:szCs w:val="22"/>
        </w:rPr>
      </w:pPr>
      <w:hyperlink w:anchor="_Toc48128324" w:history="1">
        <w:r w:rsidRPr="00A5204B">
          <w:rPr>
            <w:rStyle w:val="Hyperlink"/>
            <w:noProof/>
          </w:rPr>
          <w:t>Low-Privilege Environments</w:t>
        </w:r>
        <w:r>
          <w:rPr>
            <w:noProof/>
            <w:webHidden/>
          </w:rPr>
          <w:tab/>
        </w:r>
        <w:r>
          <w:rPr>
            <w:noProof/>
            <w:webHidden/>
          </w:rPr>
          <w:fldChar w:fldCharType="begin"/>
        </w:r>
        <w:r>
          <w:rPr>
            <w:noProof/>
            <w:webHidden/>
          </w:rPr>
          <w:instrText xml:space="preserve"> PAGEREF _Toc48128324 \h </w:instrText>
        </w:r>
        <w:r>
          <w:rPr>
            <w:noProof/>
            <w:webHidden/>
          </w:rPr>
        </w:r>
        <w:r>
          <w:rPr>
            <w:noProof/>
            <w:webHidden/>
          </w:rPr>
          <w:fldChar w:fldCharType="separate"/>
        </w:r>
        <w:r>
          <w:rPr>
            <w:noProof/>
            <w:webHidden/>
          </w:rPr>
          <w:t>8</w:t>
        </w:r>
        <w:r>
          <w:rPr>
            <w:noProof/>
            <w:webHidden/>
          </w:rPr>
          <w:fldChar w:fldCharType="end"/>
        </w:r>
      </w:hyperlink>
    </w:p>
    <w:p w14:paraId="4D0F0037" w14:textId="5B045CB0"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5" w:history="1">
        <w:r w:rsidRPr="00A5204B">
          <w:rPr>
            <w:rStyle w:val="Hyperlink"/>
            <w:noProof/>
          </w:rPr>
          <w:t>How to Import the System Center Management Pack for Windows Server DNS</w:t>
        </w:r>
        <w:r>
          <w:rPr>
            <w:noProof/>
            <w:webHidden/>
          </w:rPr>
          <w:tab/>
        </w:r>
        <w:r>
          <w:rPr>
            <w:noProof/>
            <w:webHidden/>
          </w:rPr>
          <w:fldChar w:fldCharType="begin"/>
        </w:r>
        <w:r>
          <w:rPr>
            <w:noProof/>
            <w:webHidden/>
          </w:rPr>
          <w:instrText xml:space="preserve"> PAGEREF _Toc48128325 \h </w:instrText>
        </w:r>
        <w:r>
          <w:rPr>
            <w:noProof/>
            <w:webHidden/>
          </w:rPr>
        </w:r>
        <w:r>
          <w:rPr>
            <w:noProof/>
            <w:webHidden/>
          </w:rPr>
          <w:fldChar w:fldCharType="separate"/>
        </w:r>
        <w:r>
          <w:rPr>
            <w:noProof/>
            <w:webHidden/>
          </w:rPr>
          <w:t>8</w:t>
        </w:r>
        <w:r>
          <w:rPr>
            <w:noProof/>
            <w:webHidden/>
          </w:rPr>
          <w:fldChar w:fldCharType="end"/>
        </w:r>
      </w:hyperlink>
    </w:p>
    <w:p w14:paraId="53881007" w14:textId="3C0F59B0"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6" w:history="1">
        <w:r w:rsidRPr="00A5204B">
          <w:rPr>
            <w:rStyle w:val="Hyperlink"/>
            <w:noProof/>
          </w:rPr>
          <w:t>Creating a New Management Pack for Customizations</w:t>
        </w:r>
        <w:r>
          <w:rPr>
            <w:noProof/>
            <w:webHidden/>
          </w:rPr>
          <w:tab/>
        </w:r>
        <w:r>
          <w:rPr>
            <w:noProof/>
            <w:webHidden/>
          </w:rPr>
          <w:fldChar w:fldCharType="begin"/>
        </w:r>
        <w:r>
          <w:rPr>
            <w:noProof/>
            <w:webHidden/>
          </w:rPr>
          <w:instrText xml:space="preserve"> PAGEREF _Toc48128326 \h </w:instrText>
        </w:r>
        <w:r>
          <w:rPr>
            <w:noProof/>
            <w:webHidden/>
          </w:rPr>
        </w:r>
        <w:r>
          <w:rPr>
            <w:noProof/>
            <w:webHidden/>
          </w:rPr>
          <w:fldChar w:fldCharType="separate"/>
        </w:r>
        <w:r>
          <w:rPr>
            <w:noProof/>
            <w:webHidden/>
          </w:rPr>
          <w:t>8</w:t>
        </w:r>
        <w:r>
          <w:rPr>
            <w:noProof/>
            <w:webHidden/>
          </w:rPr>
          <w:fldChar w:fldCharType="end"/>
        </w:r>
      </w:hyperlink>
    </w:p>
    <w:p w14:paraId="25DBB26A" w14:textId="69B0144F"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27" w:history="1">
        <w:r w:rsidRPr="00A5204B">
          <w:rPr>
            <w:rStyle w:val="Hyperlink"/>
            <w:noProof/>
          </w:rPr>
          <w:t>Understanding the Management Pack Operations</w:t>
        </w:r>
        <w:r>
          <w:rPr>
            <w:noProof/>
            <w:webHidden/>
          </w:rPr>
          <w:tab/>
        </w:r>
        <w:r>
          <w:rPr>
            <w:noProof/>
            <w:webHidden/>
          </w:rPr>
          <w:fldChar w:fldCharType="begin"/>
        </w:r>
        <w:r>
          <w:rPr>
            <w:noProof/>
            <w:webHidden/>
          </w:rPr>
          <w:instrText xml:space="preserve"> PAGEREF _Toc48128327 \h </w:instrText>
        </w:r>
        <w:r>
          <w:rPr>
            <w:noProof/>
            <w:webHidden/>
          </w:rPr>
        </w:r>
        <w:r>
          <w:rPr>
            <w:noProof/>
            <w:webHidden/>
          </w:rPr>
          <w:fldChar w:fldCharType="separate"/>
        </w:r>
        <w:r>
          <w:rPr>
            <w:noProof/>
            <w:webHidden/>
          </w:rPr>
          <w:t>9</w:t>
        </w:r>
        <w:r>
          <w:rPr>
            <w:noProof/>
            <w:webHidden/>
          </w:rPr>
          <w:fldChar w:fldCharType="end"/>
        </w:r>
      </w:hyperlink>
    </w:p>
    <w:p w14:paraId="78584620" w14:textId="456CF093"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28" w:history="1">
        <w:r w:rsidRPr="00A5204B">
          <w:rPr>
            <w:rStyle w:val="Hyperlink"/>
            <w:noProof/>
          </w:rPr>
          <w:t>Classes</w:t>
        </w:r>
        <w:r>
          <w:rPr>
            <w:noProof/>
            <w:webHidden/>
          </w:rPr>
          <w:tab/>
        </w:r>
        <w:r>
          <w:rPr>
            <w:noProof/>
            <w:webHidden/>
          </w:rPr>
          <w:fldChar w:fldCharType="begin"/>
        </w:r>
        <w:r>
          <w:rPr>
            <w:noProof/>
            <w:webHidden/>
          </w:rPr>
          <w:instrText xml:space="preserve"> PAGEREF _Toc48128328 \h </w:instrText>
        </w:r>
        <w:r>
          <w:rPr>
            <w:noProof/>
            <w:webHidden/>
          </w:rPr>
        </w:r>
        <w:r>
          <w:rPr>
            <w:noProof/>
            <w:webHidden/>
          </w:rPr>
          <w:fldChar w:fldCharType="separate"/>
        </w:r>
        <w:r>
          <w:rPr>
            <w:noProof/>
            <w:webHidden/>
          </w:rPr>
          <w:t>9</w:t>
        </w:r>
        <w:r>
          <w:rPr>
            <w:noProof/>
            <w:webHidden/>
          </w:rPr>
          <w:fldChar w:fldCharType="end"/>
        </w:r>
      </w:hyperlink>
    </w:p>
    <w:p w14:paraId="6D872D9D" w14:textId="397EBA38"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29" w:history="1">
        <w:r w:rsidRPr="00A5204B">
          <w:rPr>
            <w:rStyle w:val="Hyperlink"/>
            <w:noProof/>
          </w:rPr>
          <w:t>Discoveries</w:t>
        </w:r>
        <w:r>
          <w:rPr>
            <w:noProof/>
            <w:webHidden/>
          </w:rPr>
          <w:tab/>
        </w:r>
        <w:r>
          <w:rPr>
            <w:noProof/>
            <w:webHidden/>
          </w:rPr>
          <w:fldChar w:fldCharType="begin"/>
        </w:r>
        <w:r>
          <w:rPr>
            <w:noProof/>
            <w:webHidden/>
          </w:rPr>
          <w:instrText xml:space="preserve"> PAGEREF _Toc48128329 \h </w:instrText>
        </w:r>
        <w:r>
          <w:rPr>
            <w:noProof/>
            <w:webHidden/>
          </w:rPr>
        </w:r>
        <w:r>
          <w:rPr>
            <w:noProof/>
            <w:webHidden/>
          </w:rPr>
          <w:fldChar w:fldCharType="separate"/>
        </w:r>
        <w:r>
          <w:rPr>
            <w:noProof/>
            <w:webHidden/>
          </w:rPr>
          <w:t>13</w:t>
        </w:r>
        <w:r>
          <w:rPr>
            <w:noProof/>
            <w:webHidden/>
          </w:rPr>
          <w:fldChar w:fldCharType="end"/>
        </w:r>
      </w:hyperlink>
    </w:p>
    <w:p w14:paraId="75EDC0C4" w14:textId="6A8C4146"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0" w:history="1">
        <w:r w:rsidRPr="00A5204B">
          <w:rPr>
            <w:rStyle w:val="Hyperlink"/>
            <w:noProof/>
          </w:rPr>
          <w:t>Tasks</w:t>
        </w:r>
        <w:r>
          <w:rPr>
            <w:noProof/>
            <w:webHidden/>
          </w:rPr>
          <w:tab/>
        </w:r>
        <w:r>
          <w:rPr>
            <w:noProof/>
            <w:webHidden/>
          </w:rPr>
          <w:fldChar w:fldCharType="begin"/>
        </w:r>
        <w:r>
          <w:rPr>
            <w:noProof/>
            <w:webHidden/>
          </w:rPr>
          <w:instrText xml:space="preserve"> PAGEREF _Toc48128330 \h </w:instrText>
        </w:r>
        <w:r>
          <w:rPr>
            <w:noProof/>
            <w:webHidden/>
          </w:rPr>
        </w:r>
        <w:r>
          <w:rPr>
            <w:noProof/>
            <w:webHidden/>
          </w:rPr>
          <w:fldChar w:fldCharType="separate"/>
        </w:r>
        <w:r>
          <w:rPr>
            <w:noProof/>
            <w:webHidden/>
          </w:rPr>
          <w:t>16</w:t>
        </w:r>
        <w:r>
          <w:rPr>
            <w:noProof/>
            <w:webHidden/>
          </w:rPr>
          <w:fldChar w:fldCharType="end"/>
        </w:r>
      </w:hyperlink>
    </w:p>
    <w:p w14:paraId="3D090C39" w14:textId="5900E3FA"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1" w:history="1">
        <w:r w:rsidRPr="00A5204B">
          <w:rPr>
            <w:rStyle w:val="Hyperlink"/>
            <w:noProof/>
          </w:rPr>
          <w:t>Monitors</w:t>
        </w:r>
        <w:r>
          <w:rPr>
            <w:noProof/>
            <w:webHidden/>
          </w:rPr>
          <w:tab/>
        </w:r>
        <w:r>
          <w:rPr>
            <w:noProof/>
            <w:webHidden/>
          </w:rPr>
          <w:fldChar w:fldCharType="begin"/>
        </w:r>
        <w:r>
          <w:rPr>
            <w:noProof/>
            <w:webHidden/>
          </w:rPr>
          <w:instrText xml:space="preserve"> PAGEREF _Toc48128331 \h </w:instrText>
        </w:r>
        <w:r>
          <w:rPr>
            <w:noProof/>
            <w:webHidden/>
          </w:rPr>
        </w:r>
        <w:r>
          <w:rPr>
            <w:noProof/>
            <w:webHidden/>
          </w:rPr>
          <w:fldChar w:fldCharType="separate"/>
        </w:r>
        <w:r>
          <w:rPr>
            <w:noProof/>
            <w:webHidden/>
          </w:rPr>
          <w:t>19</w:t>
        </w:r>
        <w:r>
          <w:rPr>
            <w:noProof/>
            <w:webHidden/>
          </w:rPr>
          <w:fldChar w:fldCharType="end"/>
        </w:r>
      </w:hyperlink>
    </w:p>
    <w:p w14:paraId="1F26CBA3" w14:textId="2BE3E57A"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2" w:history="1">
        <w:r w:rsidRPr="00A5204B">
          <w:rPr>
            <w:rStyle w:val="Hyperlink"/>
            <w:noProof/>
          </w:rPr>
          <w:t>Rules</w:t>
        </w:r>
        <w:r>
          <w:rPr>
            <w:noProof/>
            <w:webHidden/>
          </w:rPr>
          <w:tab/>
        </w:r>
        <w:r>
          <w:rPr>
            <w:noProof/>
            <w:webHidden/>
          </w:rPr>
          <w:fldChar w:fldCharType="begin"/>
        </w:r>
        <w:r>
          <w:rPr>
            <w:noProof/>
            <w:webHidden/>
          </w:rPr>
          <w:instrText xml:space="preserve"> PAGEREF _Toc48128332 \h </w:instrText>
        </w:r>
        <w:r>
          <w:rPr>
            <w:noProof/>
            <w:webHidden/>
          </w:rPr>
        </w:r>
        <w:r>
          <w:rPr>
            <w:noProof/>
            <w:webHidden/>
          </w:rPr>
          <w:fldChar w:fldCharType="separate"/>
        </w:r>
        <w:r>
          <w:rPr>
            <w:noProof/>
            <w:webHidden/>
          </w:rPr>
          <w:t>22</w:t>
        </w:r>
        <w:r>
          <w:rPr>
            <w:noProof/>
            <w:webHidden/>
          </w:rPr>
          <w:fldChar w:fldCharType="end"/>
        </w:r>
      </w:hyperlink>
    </w:p>
    <w:p w14:paraId="2E5EF964" w14:textId="53A6A8B6"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33" w:history="1">
        <w:r w:rsidRPr="00A5204B">
          <w:rPr>
            <w:rStyle w:val="Hyperlink"/>
            <w:noProof/>
          </w:rPr>
          <w:t>Placing Monitored Objects in Maintenance Mode</w:t>
        </w:r>
        <w:r>
          <w:rPr>
            <w:noProof/>
            <w:webHidden/>
          </w:rPr>
          <w:tab/>
        </w:r>
        <w:r>
          <w:rPr>
            <w:noProof/>
            <w:webHidden/>
          </w:rPr>
          <w:fldChar w:fldCharType="begin"/>
        </w:r>
        <w:r>
          <w:rPr>
            <w:noProof/>
            <w:webHidden/>
          </w:rPr>
          <w:instrText xml:space="preserve"> PAGEREF _Toc48128333 \h </w:instrText>
        </w:r>
        <w:r>
          <w:rPr>
            <w:noProof/>
            <w:webHidden/>
          </w:rPr>
        </w:r>
        <w:r>
          <w:rPr>
            <w:noProof/>
            <w:webHidden/>
          </w:rPr>
          <w:fldChar w:fldCharType="separate"/>
        </w:r>
        <w:r>
          <w:rPr>
            <w:noProof/>
            <w:webHidden/>
          </w:rPr>
          <w:t>32</w:t>
        </w:r>
        <w:r>
          <w:rPr>
            <w:noProof/>
            <w:webHidden/>
          </w:rPr>
          <w:fldChar w:fldCharType="end"/>
        </w:r>
      </w:hyperlink>
    </w:p>
    <w:p w14:paraId="0C924E9E" w14:textId="4B09B60E"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34" w:history="1">
        <w:r w:rsidRPr="00A5204B">
          <w:rPr>
            <w:rStyle w:val="Hyperlink"/>
            <w:noProof/>
          </w:rPr>
          <w:t>Viewing Information in the Operations Manager Console</w:t>
        </w:r>
        <w:r>
          <w:rPr>
            <w:noProof/>
            <w:webHidden/>
          </w:rPr>
          <w:tab/>
        </w:r>
        <w:r>
          <w:rPr>
            <w:noProof/>
            <w:webHidden/>
          </w:rPr>
          <w:fldChar w:fldCharType="begin"/>
        </w:r>
        <w:r>
          <w:rPr>
            <w:noProof/>
            <w:webHidden/>
          </w:rPr>
          <w:instrText xml:space="preserve"> PAGEREF _Toc48128334 \h </w:instrText>
        </w:r>
        <w:r>
          <w:rPr>
            <w:noProof/>
            <w:webHidden/>
          </w:rPr>
        </w:r>
        <w:r>
          <w:rPr>
            <w:noProof/>
            <w:webHidden/>
          </w:rPr>
          <w:fldChar w:fldCharType="separate"/>
        </w:r>
        <w:r>
          <w:rPr>
            <w:noProof/>
            <w:webHidden/>
          </w:rPr>
          <w:t>32</w:t>
        </w:r>
        <w:r>
          <w:rPr>
            <w:noProof/>
            <w:webHidden/>
          </w:rPr>
          <w:fldChar w:fldCharType="end"/>
        </w:r>
      </w:hyperlink>
    </w:p>
    <w:p w14:paraId="63DEBC58" w14:textId="4242F195"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5" w:history="1">
        <w:r w:rsidRPr="00A5204B">
          <w:rPr>
            <w:rStyle w:val="Hyperlink"/>
            <w:noProof/>
          </w:rPr>
          <w:t>Version-Independent (Generic) Views and Dashboards</w:t>
        </w:r>
        <w:r>
          <w:rPr>
            <w:noProof/>
            <w:webHidden/>
          </w:rPr>
          <w:tab/>
        </w:r>
        <w:r>
          <w:rPr>
            <w:noProof/>
            <w:webHidden/>
          </w:rPr>
          <w:fldChar w:fldCharType="begin"/>
        </w:r>
        <w:r>
          <w:rPr>
            <w:noProof/>
            <w:webHidden/>
          </w:rPr>
          <w:instrText xml:space="preserve"> PAGEREF _Toc48128335 \h </w:instrText>
        </w:r>
        <w:r>
          <w:rPr>
            <w:noProof/>
            <w:webHidden/>
          </w:rPr>
        </w:r>
        <w:r>
          <w:rPr>
            <w:noProof/>
            <w:webHidden/>
          </w:rPr>
          <w:fldChar w:fldCharType="separate"/>
        </w:r>
        <w:r>
          <w:rPr>
            <w:noProof/>
            <w:webHidden/>
          </w:rPr>
          <w:t>32</w:t>
        </w:r>
        <w:r>
          <w:rPr>
            <w:noProof/>
            <w:webHidden/>
          </w:rPr>
          <w:fldChar w:fldCharType="end"/>
        </w:r>
      </w:hyperlink>
    </w:p>
    <w:p w14:paraId="72EC579A" w14:textId="1E457BA7"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6" w:history="1">
        <w:r w:rsidRPr="00A5204B">
          <w:rPr>
            <w:rStyle w:val="Hyperlink"/>
            <w:noProof/>
          </w:rPr>
          <w:t>Links</w:t>
        </w:r>
        <w:r>
          <w:rPr>
            <w:noProof/>
            <w:webHidden/>
          </w:rPr>
          <w:tab/>
        </w:r>
        <w:r>
          <w:rPr>
            <w:noProof/>
            <w:webHidden/>
          </w:rPr>
          <w:fldChar w:fldCharType="begin"/>
        </w:r>
        <w:r>
          <w:rPr>
            <w:noProof/>
            <w:webHidden/>
          </w:rPr>
          <w:instrText xml:space="preserve"> PAGEREF _Toc48128336 \h </w:instrText>
        </w:r>
        <w:r>
          <w:rPr>
            <w:noProof/>
            <w:webHidden/>
          </w:rPr>
        </w:r>
        <w:r>
          <w:rPr>
            <w:noProof/>
            <w:webHidden/>
          </w:rPr>
          <w:fldChar w:fldCharType="separate"/>
        </w:r>
        <w:r>
          <w:rPr>
            <w:noProof/>
            <w:webHidden/>
          </w:rPr>
          <w:t>34</w:t>
        </w:r>
        <w:r>
          <w:rPr>
            <w:noProof/>
            <w:webHidden/>
          </w:rPr>
          <w:fldChar w:fldCharType="end"/>
        </w:r>
      </w:hyperlink>
    </w:p>
    <w:p w14:paraId="6FE9B4C4" w14:textId="4A2804AB" w:rsidR="00200EA3" w:rsidRDefault="00200EA3">
      <w:pPr>
        <w:pStyle w:val="TOC2"/>
        <w:tabs>
          <w:tab w:val="right" w:leader="dot" w:pos="8630"/>
        </w:tabs>
        <w:rPr>
          <w:rFonts w:asciiTheme="minorHAnsi" w:eastAsiaTheme="minorEastAsia" w:hAnsiTheme="minorHAnsi" w:cstheme="minorBidi"/>
          <w:noProof/>
          <w:kern w:val="0"/>
          <w:sz w:val="22"/>
          <w:szCs w:val="22"/>
        </w:rPr>
      </w:pPr>
      <w:hyperlink w:anchor="_Toc48128337" w:history="1">
        <w:r w:rsidRPr="00A5204B">
          <w:rPr>
            <w:rStyle w:val="Hyperlink"/>
            <w:noProof/>
          </w:rPr>
          <w:t>Known Issues and Troubleshooting</w:t>
        </w:r>
        <w:r>
          <w:rPr>
            <w:noProof/>
            <w:webHidden/>
          </w:rPr>
          <w:tab/>
        </w:r>
        <w:r>
          <w:rPr>
            <w:noProof/>
            <w:webHidden/>
          </w:rPr>
          <w:fldChar w:fldCharType="begin"/>
        </w:r>
        <w:r>
          <w:rPr>
            <w:noProof/>
            <w:webHidden/>
          </w:rPr>
          <w:instrText xml:space="preserve"> PAGEREF _Toc48128337 \h </w:instrText>
        </w:r>
        <w:r>
          <w:rPr>
            <w:noProof/>
            <w:webHidden/>
          </w:rPr>
        </w:r>
        <w:r>
          <w:rPr>
            <w:noProof/>
            <w:webHidden/>
          </w:rPr>
          <w:fldChar w:fldCharType="separate"/>
        </w:r>
        <w:r>
          <w:rPr>
            <w:noProof/>
            <w:webHidden/>
          </w:rPr>
          <w:t>35</w:t>
        </w:r>
        <w:r>
          <w:rPr>
            <w:noProof/>
            <w:webHidden/>
          </w:rPr>
          <w:fldChar w:fldCharType="end"/>
        </w:r>
      </w:hyperlink>
    </w:p>
    <w:p w14:paraId="73C8ACED" w14:textId="4E1109D8" w:rsidR="00200EA3" w:rsidRDefault="00200EA3">
      <w:pPr>
        <w:pStyle w:val="TOC1"/>
        <w:tabs>
          <w:tab w:val="right" w:leader="dot" w:pos="8630"/>
        </w:tabs>
        <w:rPr>
          <w:rFonts w:asciiTheme="minorHAnsi" w:eastAsiaTheme="minorEastAsia" w:hAnsiTheme="minorHAnsi" w:cstheme="minorBidi"/>
          <w:noProof/>
          <w:kern w:val="0"/>
          <w:sz w:val="22"/>
          <w:szCs w:val="22"/>
        </w:rPr>
      </w:pPr>
      <w:hyperlink w:anchor="_Toc48128338" w:history="1">
        <w:r w:rsidRPr="00A5204B">
          <w:rPr>
            <w:rStyle w:val="Hyperlink"/>
            <w:noProof/>
          </w:rPr>
          <w:t>Appendix: Management Pack Objects and Workflows</w:t>
        </w:r>
        <w:r>
          <w:rPr>
            <w:noProof/>
            <w:webHidden/>
          </w:rPr>
          <w:tab/>
        </w:r>
        <w:r>
          <w:rPr>
            <w:noProof/>
            <w:webHidden/>
          </w:rPr>
          <w:fldChar w:fldCharType="begin"/>
        </w:r>
        <w:r>
          <w:rPr>
            <w:noProof/>
            <w:webHidden/>
          </w:rPr>
          <w:instrText xml:space="preserve"> PAGEREF _Toc48128338 \h </w:instrText>
        </w:r>
        <w:r>
          <w:rPr>
            <w:noProof/>
            <w:webHidden/>
          </w:rPr>
        </w:r>
        <w:r>
          <w:rPr>
            <w:noProof/>
            <w:webHidden/>
          </w:rPr>
          <w:fldChar w:fldCharType="separate"/>
        </w:r>
        <w:r>
          <w:rPr>
            <w:noProof/>
            <w:webHidden/>
          </w:rPr>
          <w:t>36</w:t>
        </w:r>
        <w:r>
          <w:rPr>
            <w:noProof/>
            <w:webHidden/>
          </w:rPr>
          <w:fldChar w:fldCharType="end"/>
        </w:r>
      </w:hyperlink>
    </w:p>
    <w:p w14:paraId="15C7B53A" w14:textId="749EE553" w:rsidR="0085780E" w:rsidRDefault="002A4A6D" w:rsidP="0085780E">
      <w:pPr>
        <w:sectPr w:rsidR="0085780E" w:rsidSect="0085780E">
          <w:footerReference w:type="default" r:id="rId20"/>
          <w:type w:val="oddPage"/>
          <w:pgSz w:w="12240" w:h="15840" w:code="1"/>
          <w:pgMar w:top="1440" w:right="1800" w:bottom="1440" w:left="1800" w:header="1440" w:footer="1440" w:gutter="0"/>
          <w:cols w:space="720"/>
          <w:docGrid w:linePitch="360"/>
        </w:sectPr>
      </w:pPr>
      <w:r>
        <w:fldChar w:fldCharType="end"/>
      </w:r>
    </w:p>
    <w:p w14:paraId="15C7B53B" w14:textId="4A62FC85" w:rsidR="0085780E" w:rsidRDefault="00596FCC">
      <w:pPr>
        <w:pStyle w:val="Heading1"/>
      </w:pPr>
      <w:bookmarkStart w:id="0" w:name="_Toc48128309"/>
      <w:r>
        <w:lastRenderedPageBreak/>
        <w:t xml:space="preserve">Guide </w:t>
      </w:r>
      <w:r w:rsidR="00235092">
        <w:t>to</w:t>
      </w:r>
      <w:r>
        <w:t xml:space="preserve"> </w:t>
      </w:r>
      <w:r w:rsidR="00BD76E4">
        <w:t xml:space="preserve">System Center Management Pack for </w:t>
      </w:r>
      <w:r w:rsidR="0085780E">
        <w:t xml:space="preserve">Windows Server </w:t>
      </w:r>
      <w:r w:rsidR="00437ADF">
        <w:rPr>
          <w:color w:val="000000"/>
        </w:rPr>
        <w:t xml:space="preserve">2016 and 1709+ </w:t>
      </w:r>
      <w:r w:rsidR="0085780E">
        <w:t>DNS</w:t>
      </w:r>
      <w:bookmarkEnd w:id="0"/>
      <w:r w:rsidR="0085780E">
        <w:t xml:space="preserve"> </w:t>
      </w:r>
      <w:bookmarkStart w:id="1" w:name="z2acb779d01e44e44b30d9b1cb61d6fbd"/>
      <w:bookmarkEnd w:id="1"/>
    </w:p>
    <w:p w14:paraId="15C7B53C" w14:textId="2A09D455" w:rsidR="0085780E" w:rsidRDefault="0085780E">
      <w:pPr>
        <w:pStyle w:val="Heading2"/>
      </w:pPr>
      <w:bookmarkStart w:id="2" w:name="_Toc48128310"/>
      <w:r>
        <w:t xml:space="preserve">Document </w:t>
      </w:r>
      <w:r w:rsidR="00FD1724">
        <w:t>V</w:t>
      </w:r>
      <w:r w:rsidR="00757BBE">
        <w:t>ersion</w:t>
      </w:r>
      <w:bookmarkEnd w:id="2"/>
    </w:p>
    <w:p w14:paraId="15C7B53D" w14:textId="2162864B" w:rsidR="004F7DD3" w:rsidRDefault="0085780E">
      <w:r>
        <w:t xml:space="preserve">This guide </w:t>
      </w:r>
      <w:r w:rsidR="003C3DE6">
        <w:t>is</w:t>
      </w:r>
      <w:r>
        <w:t xml:space="preserve"> based on the </w:t>
      </w:r>
      <w:r w:rsidR="00123ACC">
        <w:t>10</w:t>
      </w:r>
      <w:r w:rsidR="00780E82" w:rsidRPr="00230253">
        <w:t>.</w:t>
      </w:r>
      <w:r w:rsidR="00AF5DB3">
        <w:t>1</w:t>
      </w:r>
      <w:r w:rsidR="00780E82" w:rsidRPr="00230253">
        <w:t>.</w:t>
      </w:r>
      <w:r w:rsidR="00AF5DB3">
        <w:t>0</w:t>
      </w:r>
      <w:r w:rsidR="004C7D37" w:rsidRPr="00230253">
        <w:t>.</w:t>
      </w:r>
      <w:r w:rsidR="00AF5DB3">
        <w:t>0</w:t>
      </w:r>
      <w:r w:rsidR="006D430D" w:rsidRPr="00230253">
        <w:t xml:space="preserve"> </w:t>
      </w:r>
      <w:r>
        <w:t xml:space="preserve">version of </w:t>
      </w:r>
      <w:r w:rsidR="00BD76E4">
        <w:t xml:space="preserve">System Center Management Pack for Windows Server </w:t>
      </w:r>
      <w:r w:rsidR="00437ADF">
        <w:rPr>
          <w:color w:val="000000"/>
        </w:rPr>
        <w:t xml:space="preserve">2016 and 1709+ </w:t>
      </w:r>
      <w:r w:rsidR="00BD76E4">
        <w:t>DNS</w:t>
      </w:r>
      <w:r>
        <w:t>.</w:t>
      </w:r>
    </w:p>
    <w:p w14:paraId="15C7B53E" w14:textId="77777777" w:rsidR="00C8294D" w:rsidRDefault="00C8294D"/>
    <w:p w14:paraId="15C7B53F" w14:textId="56E527E5" w:rsidR="004F7DD3" w:rsidRDefault="004F7DD3" w:rsidP="00B04939">
      <w:pPr>
        <w:pStyle w:val="Heading2"/>
      </w:pPr>
      <w:bookmarkStart w:id="3" w:name="_Toc48128311"/>
      <w:r>
        <w:t xml:space="preserve">Revision </w:t>
      </w:r>
      <w:r w:rsidR="00FD1724">
        <w:t>H</w:t>
      </w:r>
      <w:r w:rsidR="00757BBE">
        <w:t>istory</w:t>
      </w:r>
      <w:bookmarkEnd w:id="3"/>
    </w:p>
    <w:p w14:paraId="15C7B540" w14:textId="77777777" w:rsidR="0085780E" w:rsidRDefault="0085780E">
      <w:pPr>
        <w:pStyle w:val="TableSpacing"/>
      </w:pPr>
    </w:p>
    <w:tbl>
      <w:tblPr>
        <w:tblW w:w="0" w:type="auto"/>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214"/>
        <w:gridCol w:w="4310"/>
      </w:tblGrid>
      <w:tr w:rsidR="0085780E" w14:paraId="15C7B543" w14:textId="77777777" w:rsidTr="00061B9C">
        <w:trPr>
          <w:tblHeader/>
        </w:trPr>
        <w:tc>
          <w:tcPr>
            <w:tcW w:w="421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C7B541" w14:textId="77777777" w:rsidR="0085780E" w:rsidRPr="0085780E" w:rsidRDefault="0085780E" w:rsidP="0085780E">
            <w:pPr>
              <w:keepNext/>
              <w:rPr>
                <w:b/>
                <w:sz w:val="18"/>
                <w:szCs w:val="18"/>
              </w:rPr>
            </w:pPr>
            <w:r w:rsidRPr="0085780E">
              <w:rPr>
                <w:b/>
                <w:sz w:val="18"/>
                <w:szCs w:val="18"/>
              </w:rPr>
              <w:t>Release Date</w:t>
            </w:r>
          </w:p>
        </w:tc>
        <w:tc>
          <w:tcPr>
            <w:tcW w:w="431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C7B542" w14:textId="77777777" w:rsidR="0085780E" w:rsidRPr="0085780E" w:rsidRDefault="0085780E" w:rsidP="0085780E">
            <w:pPr>
              <w:keepNext/>
              <w:rPr>
                <w:b/>
                <w:sz w:val="18"/>
                <w:szCs w:val="18"/>
              </w:rPr>
            </w:pPr>
            <w:r w:rsidRPr="0085780E">
              <w:rPr>
                <w:b/>
                <w:sz w:val="18"/>
                <w:szCs w:val="18"/>
              </w:rPr>
              <w:t>Changes</w:t>
            </w:r>
          </w:p>
        </w:tc>
      </w:tr>
      <w:tr w:rsidR="00B31180" w14:paraId="13276E70" w14:textId="77777777" w:rsidTr="00061B9C">
        <w:tc>
          <w:tcPr>
            <w:tcW w:w="4214" w:type="dxa"/>
            <w:shd w:val="clear" w:color="auto" w:fill="auto"/>
          </w:tcPr>
          <w:p w14:paraId="1812BB86" w14:textId="73674032" w:rsidR="00B31180" w:rsidRDefault="00B31180" w:rsidP="00A24F2C">
            <w:pPr>
              <w:rPr>
                <w:rFonts w:cs="Calibri"/>
              </w:rPr>
            </w:pPr>
            <w:r>
              <w:rPr>
                <w:rFonts w:cs="Calibri"/>
              </w:rPr>
              <w:t>A</w:t>
            </w:r>
            <w:r w:rsidRPr="00B31180">
              <w:rPr>
                <w:rFonts w:cs="Calibri"/>
              </w:rPr>
              <w:t>ugust</w:t>
            </w:r>
            <w:r>
              <w:rPr>
                <w:rFonts w:cs="Calibri"/>
              </w:rPr>
              <w:t xml:space="preserve"> 2020</w:t>
            </w:r>
          </w:p>
        </w:tc>
        <w:tc>
          <w:tcPr>
            <w:tcW w:w="4310" w:type="dxa"/>
            <w:shd w:val="clear" w:color="auto" w:fill="auto"/>
          </w:tcPr>
          <w:p w14:paraId="21B0B549" w14:textId="3105D786" w:rsidR="00B31180" w:rsidRPr="00B31180" w:rsidRDefault="00B31180" w:rsidP="00B31180">
            <w:pPr>
              <w:pStyle w:val="BulletedList1"/>
            </w:pPr>
            <w:r w:rsidRPr="00B31180">
              <w:t>Fixed script issues in Queries</w:t>
            </w:r>
            <w:r>
              <w:t xml:space="preserve"> </w:t>
            </w:r>
            <w:r w:rsidRPr="00B31180">
              <w:t>Received performance counter</w:t>
            </w:r>
          </w:p>
        </w:tc>
      </w:tr>
      <w:tr w:rsidR="00A24F2C" w14:paraId="480C05B2" w14:textId="77777777" w:rsidTr="00061B9C">
        <w:tc>
          <w:tcPr>
            <w:tcW w:w="4214" w:type="dxa"/>
            <w:shd w:val="clear" w:color="auto" w:fill="auto"/>
          </w:tcPr>
          <w:p w14:paraId="67898F3E" w14:textId="3B3B0736" w:rsidR="00A24F2C" w:rsidRDefault="00A24F2C" w:rsidP="00A24F2C">
            <w:r>
              <w:rPr>
                <w:rFonts w:cs="Calibri"/>
              </w:rPr>
              <w:t>March, 2019</w:t>
            </w:r>
          </w:p>
        </w:tc>
        <w:tc>
          <w:tcPr>
            <w:tcW w:w="4310" w:type="dxa"/>
            <w:shd w:val="clear" w:color="auto" w:fill="auto"/>
          </w:tcPr>
          <w:p w14:paraId="2349248D" w14:textId="7A4F37E9" w:rsidR="00A24F2C" w:rsidRDefault="00A24F2C" w:rsidP="00A24F2C">
            <w:pPr>
              <w:pStyle w:val="BulletedList1"/>
              <w:tabs>
                <w:tab w:val="num" w:pos="360"/>
              </w:tabs>
            </w:pPr>
            <w:r w:rsidRPr="0047768A">
              <w:rPr>
                <w:rFonts w:cs="Calibri"/>
              </w:rPr>
              <w:t>Added topic “Changes in version 10.</w:t>
            </w:r>
            <w:r>
              <w:rPr>
                <w:rFonts w:cs="Calibri"/>
              </w:rPr>
              <w:t>1</w:t>
            </w:r>
            <w:r w:rsidRPr="0047768A">
              <w:rPr>
                <w:rFonts w:cs="Calibri"/>
              </w:rPr>
              <w:t>.</w:t>
            </w:r>
            <w:r>
              <w:rPr>
                <w:rFonts w:cs="Calibri"/>
              </w:rPr>
              <w:t>0</w:t>
            </w:r>
            <w:r w:rsidRPr="0047768A">
              <w:rPr>
                <w:rFonts w:cs="Calibri"/>
              </w:rPr>
              <w:t>.</w:t>
            </w:r>
            <w:r>
              <w:rPr>
                <w:rFonts w:cs="Calibri"/>
              </w:rPr>
              <w:t>0</w:t>
            </w:r>
            <w:r w:rsidRPr="0047768A">
              <w:rPr>
                <w:rFonts w:cs="Calibri"/>
              </w:rPr>
              <w:t>”.</w:t>
            </w:r>
          </w:p>
        </w:tc>
      </w:tr>
      <w:tr w:rsidR="00A24F2C" w14:paraId="6D2EE90D" w14:textId="77777777" w:rsidTr="00061B9C">
        <w:tc>
          <w:tcPr>
            <w:tcW w:w="4214" w:type="dxa"/>
            <w:shd w:val="clear" w:color="auto" w:fill="auto"/>
          </w:tcPr>
          <w:p w14:paraId="7CEC275B" w14:textId="016FA7ED" w:rsidR="00A24F2C" w:rsidRDefault="00A24F2C" w:rsidP="00A24F2C">
            <w:r>
              <w:t>October 2018(version 10.0.9.2)</w:t>
            </w:r>
          </w:p>
        </w:tc>
        <w:tc>
          <w:tcPr>
            <w:tcW w:w="4310" w:type="dxa"/>
            <w:shd w:val="clear" w:color="auto" w:fill="auto"/>
          </w:tcPr>
          <w:p w14:paraId="0AAEC101" w14:textId="002D59FB" w:rsidR="00A24F2C" w:rsidRDefault="00A24F2C" w:rsidP="00A24F2C">
            <w:pPr>
              <w:pStyle w:val="BulletedList1"/>
              <w:numPr>
                <w:ilvl w:val="0"/>
                <w:numId w:val="0"/>
              </w:numPr>
              <w:ind w:left="360"/>
            </w:pPr>
            <w:r>
              <w:t>Bug Fixes</w:t>
            </w:r>
          </w:p>
        </w:tc>
      </w:tr>
      <w:tr w:rsidR="00A24F2C" w14:paraId="4D2F25BC" w14:textId="77777777" w:rsidTr="00061B9C">
        <w:tc>
          <w:tcPr>
            <w:tcW w:w="4214" w:type="dxa"/>
            <w:shd w:val="clear" w:color="auto" w:fill="auto"/>
          </w:tcPr>
          <w:p w14:paraId="45E903C0" w14:textId="5EAAABD8" w:rsidR="00A24F2C" w:rsidRDefault="00A24F2C" w:rsidP="00A24F2C">
            <w:r>
              <w:t>May 2017 (version 10.0.6.4)</w:t>
            </w:r>
          </w:p>
        </w:tc>
        <w:tc>
          <w:tcPr>
            <w:tcW w:w="4310" w:type="dxa"/>
            <w:shd w:val="clear" w:color="auto" w:fill="auto"/>
          </w:tcPr>
          <w:p w14:paraId="1741AA4E" w14:textId="16A50F4D" w:rsidR="00A24F2C" w:rsidRDefault="00A24F2C" w:rsidP="00A24F2C">
            <w:pPr>
              <w:pStyle w:val="BulletedList1"/>
              <w:numPr>
                <w:ilvl w:val="0"/>
                <w:numId w:val="0"/>
              </w:numPr>
              <w:ind w:left="360"/>
            </w:pPr>
            <w:r>
              <w:t>Bug Fixes</w:t>
            </w:r>
          </w:p>
        </w:tc>
      </w:tr>
      <w:tr w:rsidR="00A24F2C" w14:paraId="15C7B54A" w14:textId="77777777" w:rsidTr="00061B9C">
        <w:tc>
          <w:tcPr>
            <w:tcW w:w="4214" w:type="dxa"/>
            <w:shd w:val="clear" w:color="auto" w:fill="auto"/>
          </w:tcPr>
          <w:p w14:paraId="15C7B544" w14:textId="11CFD10E" w:rsidR="00A24F2C" w:rsidRPr="00F56A29" w:rsidRDefault="00A24F2C" w:rsidP="00A24F2C">
            <w:proofErr w:type="gramStart"/>
            <w:r>
              <w:t>November,</w:t>
            </w:r>
            <w:proofErr w:type="gramEnd"/>
            <w:r>
              <w:t xml:space="preserve"> 2016 (version 10.0.6.0)</w:t>
            </w:r>
          </w:p>
        </w:tc>
        <w:tc>
          <w:tcPr>
            <w:tcW w:w="4310" w:type="dxa"/>
            <w:shd w:val="clear" w:color="auto" w:fill="auto"/>
          </w:tcPr>
          <w:p w14:paraId="6C93B7E9" w14:textId="77777777" w:rsidR="00A24F2C" w:rsidRDefault="00A24F2C" w:rsidP="00A24F2C">
            <w:pPr>
              <w:pStyle w:val="BulletedList1"/>
            </w:pPr>
            <w:r w:rsidRPr="000A3A6C">
              <w:t xml:space="preserve">Introduced support for </w:t>
            </w:r>
            <w:r>
              <w:t xml:space="preserve">Windows Server 2016 and </w:t>
            </w:r>
            <w:r w:rsidRPr="000A3A6C">
              <w:t>Nano Server</w:t>
            </w:r>
          </w:p>
          <w:p w14:paraId="7A035DD4" w14:textId="77777777" w:rsidR="00A24F2C" w:rsidRDefault="00A24F2C" w:rsidP="00A24F2C">
            <w:pPr>
              <w:pStyle w:val="BulletedList1"/>
            </w:pPr>
            <w:r>
              <w:t>Introduced minor changes and fixes</w:t>
            </w:r>
          </w:p>
          <w:p w14:paraId="15C7B549" w14:textId="6E337557" w:rsidR="00A24F2C" w:rsidRPr="00E42507" w:rsidRDefault="00A24F2C" w:rsidP="00A24F2C">
            <w:pPr>
              <w:pStyle w:val="BulletedList1"/>
            </w:pPr>
            <w:r>
              <w:t>Updated “Known Issues and Troubleshooting” section</w:t>
            </w:r>
          </w:p>
        </w:tc>
      </w:tr>
      <w:tr w:rsidR="00A24F2C" w14:paraId="15C7B54D" w14:textId="77777777" w:rsidTr="00061B9C">
        <w:tc>
          <w:tcPr>
            <w:tcW w:w="4214" w:type="dxa"/>
            <w:shd w:val="clear" w:color="auto" w:fill="auto"/>
          </w:tcPr>
          <w:p w14:paraId="15C7B54B" w14:textId="47297707" w:rsidR="00A24F2C" w:rsidRPr="00230253" w:rsidRDefault="00A24F2C" w:rsidP="00A24F2C">
            <w:proofErr w:type="gramStart"/>
            <w:r>
              <w:t>May,</w:t>
            </w:r>
            <w:proofErr w:type="gramEnd"/>
            <w:r>
              <w:t xml:space="preserve"> 2016 (version 10.0.4.0)</w:t>
            </w:r>
          </w:p>
        </w:tc>
        <w:tc>
          <w:tcPr>
            <w:tcW w:w="4310" w:type="dxa"/>
            <w:shd w:val="clear" w:color="auto" w:fill="auto"/>
          </w:tcPr>
          <w:p w14:paraId="1CC81B17" w14:textId="77777777" w:rsidR="00A24F2C" w:rsidRDefault="00A24F2C" w:rsidP="00A24F2C">
            <w:pPr>
              <w:pStyle w:val="BulletedList1"/>
            </w:pPr>
            <w:r w:rsidRPr="00563168">
              <w:t xml:space="preserve">Introduced support for Nano Server Technical </w:t>
            </w:r>
            <w:r>
              <w:t>Preview 5</w:t>
            </w:r>
            <w:r w:rsidRPr="00563168">
              <w:t xml:space="preserve"> in </w:t>
            </w:r>
            <w:r>
              <w:t>DNS</w:t>
            </w:r>
            <w:r w:rsidRPr="00563168">
              <w:t xml:space="preserve"> 2016 MP</w:t>
            </w:r>
          </w:p>
          <w:p w14:paraId="15C7B54C" w14:textId="43C40923" w:rsidR="00A24F2C" w:rsidRPr="00F56A29" w:rsidRDefault="00A24F2C" w:rsidP="00A24F2C">
            <w:r>
              <w:t xml:space="preserve">Introduced minor changes and fixes </w:t>
            </w:r>
          </w:p>
        </w:tc>
      </w:tr>
      <w:tr w:rsidR="00A24F2C" w14:paraId="3C36EEBF" w14:textId="77777777" w:rsidTr="00061B9C">
        <w:tc>
          <w:tcPr>
            <w:tcW w:w="4214" w:type="dxa"/>
            <w:shd w:val="clear" w:color="auto" w:fill="auto"/>
          </w:tcPr>
          <w:p w14:paraId="77B5C8C7" w14:textId="529F5E01" w:rsidR="00A24F2C" w:rsidRPr="00F56A29" w:rsidRDefault="00A24F2C" w:rsidP="00A24F2C">
            <w:r w:rsidRPr="00F56A29">
              <w:t>October</w:t>
            </w:r>
            <w:r>
              <w:t>,</w:t>
            </w:r>
            <w:r w:rsidRPr="00F56A29">
              <w:t xml:space="preserve"> </w:t>
            </w:r>
            <w:r w:rsidRPr="00230253">
              <w:t>201</w:t>
            </w:r>
            <w:r w:rsidRPr="00F56A29">
              <w:t>5</w:t>
            </w:r>
          </w:p>
        </w:tc>
        <w:tc>
          <w:tcPr>
            <w:tcW w:w="4310" w:type="dxa"/>
            <w:shd w:val="clear" w:color="auto" w:fill="auto"/>
          </w:tcPr>
          <w:p w14:paraId="13E46658" w14:textId="46E6217B" w:rsidR="00A24F2C" w:rsidRPr="00E42507" w:rsidRDefault="00A24F2C" w:rsidP="00A24F2C">
            <w:r w:rsidRPr="00E42507">
              <w:t>O</w:t>
            </w:r>
            <w:r w:rsidRPr="00F56A29">
              <w:t>riginal release date and version of this guide</w:t>
            </w:r>
          </w:p>
        </w:tc>
      </w:tr>
    </w:tbl>
    <w:p w14:paraId="15C7B54E" w14:textId="77777777" w:rsidR="0085780E" w:rsidRDefault="0085780E">
      <w:pPr>
        <w:pStyle w:val="TableSpacing"/>
      </w:pPr>
    </w:p>
    <w:p w14:paraId="15C7B54F" w14:textId="3BFF483D" w:rsidR="0085780E" w:rsidRDefault="0085780E">
      <w:pPr>
        <w:pStyle w:val="Heading1"/>
      </w:pPr>
      <w:bookmarkStart w:id="4" w:name="_Toc48128312"/>
      <w:r>
        <w:lastRenderedPageBreak/>
        <w:t xml:space="preserve">Introduction to </w:t>
      </w:r>
      <w:r w:rsidR="00123ACC">
        <w:t xml:space="preserve">Windows Server </w:t>
      </w:r>
      <w:r w:rsidR="00437ADF">
        <w:rPr>
          <w:color w:val="000000"/>
        </w:rPr>
        <w:t xml:space="preserve">2016 and 1709+ </w:t>
      </w:r>
      <w:r>
        <w:t>DNS Management Pack</w:t>
      </w:r>
      <w:bookmarkStart w:id="5" w:name="zcae955e4e3674ead976775d1b0b062df"/>
      <w:bookmarkEnd w:id="4"/>
      <w:bookmarkEnd w:id="5"/>
    </w:p>
    <w:p w14:paraId="15C7B550" w14:textId="38ACE4CF" w:rsidR="0085780E" w:rsidRDefault="0085780E">
      <w:r>
        <w:t xml:space="preserve">The </w:t>
      </w:r>
      <w:r w:rsidR="00BD76E4">
        <w:t xml:space="preserve">System Center Management Pack for Windows Server </w:t>
      </w:r>
      <w:r w:rsidR="00437ADF">
        <w:rPr>
          <w:color w:val="000000"/>
        </w:rPr>
        <w:t xml:space="preserve">2016 and 1709+ </w:t>
      </w:r>
      <w:r w:rsidR="00BD76E4">
        <w:t xml:space="preserve">DNS </w:t>
      </w:r>
      <w:r>
        <w:t>monitors DNS health, availability, configuration, security, and zone-transfer issues on DNS servers running the Windows Server </w:t>
      </w:r>
      <w:r w:rsidR="00437ADF">
        <w:rPr>
          <w:color w:val="000000"/>
        </w:rPr>
        <w:t xml:space="preserve">2016 and 1709+ </w:t>
      </w:r>
      <w:r>
        <w:t xml:space="preserve">operating system. </w:t>
      </w:r>
    </w:p>
    <w:p w14:paraId="15C7B551" w14:textId="77777777" w:rsidR="00BD76E4" w:rsidRDefault="00BD76E4" w:rsidP="00BD76E4"/>
    <w:p w14:paraId="15C7B552" w14:textId="77777777" w:rsidR="004F1A03" w:rsidRDefault="00DE2E03" w:rsidP="004F1A03">
      <w:pPr>
        <w:pStyle w:val="AlertLabel"/>
        <w:framePr w:wrap="auto" w:vAnchor="margin" w:yAlign="inline"/>
      </w:pPr>
      <w:r w:rsidRPr="00FE7437">
        <w:rPr>
          <w:noProof/>
        </w:rPr>
        <w:drawing>
          <wp:inline distT="0" distB="0" distL="0" distR="0" wp14:anchorId="15C7D81C" wp14:editId="15C7D81D">
            <wp:extent cx="228600" cy="15240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F1A03">
        <w:t xml:space="preserve">Note </w:t>
      </w:r>
    </w:p>
    <w:p w14:paraId="15C7B553" w14:textId="06001FFE" w:rsidR="00BD76E4" w:rsidRDefault="00BD76E4" w:rsidP="00BD76E4">
      <w:r>
        <w:t xml:space="preserve">This Management Pack </w:t>
      </w:r>
      <w:r w:rsidR="00CB6DBB">
        <w:t>contains</w:t>
      </w:r>
      <w:r>
        <w:t xml:space="preserve"> </w:t>
      </w:r>
      <w:r w:rsidR="004F1A03">
        <w:t xml:space="preserve">functionality </w:t>
      </w:r>
      <w:r w:rsidR="00CB6DBB">
        <w:t xml:space="preserve">for Windows Server </w:t>
      </w:r>
      <w:r w:rsidR="00437ADF">
        <w:rPr>
          <w:color w:val="000000"/>
        </w:rPr>
        <w:t xml:space="preserve">2016 and 1709+ </w:t>
      </w:r>
      <w:r>
        <w:t>DNS</w:t>
      </w:r>
      <w:r w:rsidR="00161F60">
        <w:t xml:space="preserve"> only</w:t>
      </w:r>
      <w:r w:rsidR="00CB6DBB">
        <w:t>.</w:t>
      </w:r>
      <w:r>
        <w:t xml:space="preserve"> The management packs </w:t>
      </w:r>
      <w:r w:rsidR="000C5D85">
        <w:t xml:space="preserve">of different versions </w:t>
      </w:r>
      <w:r>
        <w:t xml:space="preserve">can live side-by-side, so you can </w:t>
      </w:r>
      <w:r w:rsidR="00CB6DBB">
        <w:t xml:space="preserve">use </w:t>
      </w:r>
      <w:r>
        <w:t xml:space="preserve">the </w:t>
      </w:r>
      <w:r w:rsidR="00C900DC">
        <w:t xml:space="preserve">previous MP versions </w:t>
      </w:r>
      <w:r>
        <w:t xml:space="preserve">if/when you </w:t>
      </w:r>
      <w:r w:rsidR="00CB6DBB">
        <w:t>want to monitor previous versions of Windows Server DNS</w:t>
      </w:r>
      <w:r w:rsidR="004F1A03">
        <w:t>.</w:t>
      </w:r>
    </w:p>
    <w:p w14:paraId="40E4A373" w14:textId="1487EA30" w:rsidR="00A24F2C" w:rsidRDefault="00A24F2C" w:rsidP="00BD76E4"/>
    <w:p w14:paraId="723EAABA" w14:textId="34590665" w:rsidR="00AF487B" w:rsidRDefault="00AF487B" w:rsidP="00AF487B">
      <w:pPr>
        <w:pStyle w:val="Heading2"/>
      </w:pPr>
      <w:bookmarkStart w:id="6" w:name="_Toc48128313"/>
      <w:r>
        <w:t>Changes in Version 10.1.0.</w:t>
      </w:r>
      <w:r w:rsidR="00D65844">
        <w:t>1</w:t>
      </w:r>
      <w:bookmarkEnd w:id="6"/>
    </w:p>
    <w:p w14:paraId="3D2FEA5C" w14:textId="74272813" w:rsidR="00AF487B" w:rsidRDefault="00AF487B" w:rsidP="003D2AFF">
      <w:pPr>
        <w:pStyle w:val="ListParagraph"/>
        <w:numPr>
          <w:ilvl w:val="0"/>
          <w:numId w:val="19"/>
        </w:numPr>
      </w:pPr>
      <w:r w:rsidRPr="00AF487B">
        <w:rPr>
          <w:color w:val="000000"/>
        </w:rPr>
        <w:t xml:space="preserve">Fixed script issues in Queries Received performance </w:t>
      </w:r>
      <w:proofErr w:type="gramStart"/>
      <w:r w:rsidRPr="00AF487B">
        <w:rPr>
          <w:color w:val="000000"/>
        </w:rPr>
        <w:t>counter</w:t>
      </w:r>
      <w:proofErr w:type="gramEnd"/>
    </w:p>
    <w:p w14:paraId="3454C27B" w14:textId="4E62FE13" w:rsidR="00A24F2C" w:rsidRDefault="00A24F2C" w:rsidP="00A24F2C">
      <w:pPr>
        <w:pStyle w:val="Heading2"/>
      </w:pPr>
      <w:bookmarkStart w:id="7" w:name="_Toc48128314"/>
      <w:r>
        <w:t>Changes in Version 10.1.0.0</w:t>
      </w:r>
      <w:bookmarkEnd w:id="7"/>
    </w:p>
    <w:p w14:paraId="395D1BD1" w14:textId="77777777" w:rsidR="00F100A1" w:rsidRDefault="00F100A1" w:rsidP="00F100A1">
      <w:pPr>
        <w:pStyle w:val="ListParagraph"/>
        <w:numPr>
          <w:ilvl w:val="0"/>
          <w:numId w:val="19"/>
        </w:numPr>
        <w:rPr>
          <w:rFonts w:asciiTheme="minorHAnsi" w:eastAsiaTheme="minorHAnsi" w:hAnsiTheme="minorHAnsi"/>
        </w:rPr>
      </w:pPr>
      <w:r>
        <w:rPr>
          <w:color w:val="000000"/>
        </w:rPr>
        <w:t>Released</w:t>
      </w:r>
      <w:r>
        <w:t xml:space="preserve"> localized management packs for </w:t>
      </w:r>
      <w:r>
        <w:rPr>
          <w:color w:val="000000"/>
        </w:rPr>
        <w:t>Windows Server 2016 and 1709+ operating system.</w:t>
      </w:r>
    </w:p>
    <w:p w14:paraId="03F0ECF8" w14:textId="76BB030D" w:rsidR="00DA52A5" w:rsidRDefault="00DA52A5" w:rsidP="00DA52A5">
      <w:pPr>
        <w:pStyle w:val="Heading2"/>
      </w:pPr>
      <w:bookmarkStart w:id="8" w:name="_Toc48128315"/>
      <w:r>
        <w:t>Changes in Version 10.0.</w:t>
      </w:r>
      <w:r w:rsidR="0049538A">
        <w:t>9</w:t>
      </w:r>
      <w:r>
        <w:t>.</w:t>
      </w:r>
      <w:r w:rsidR="0049538A">
        <w:t>2</w:t>
      </w:r>
      <w:bookmarkEnd w:id="8"/>
    </w:p>
    <w:p w14:paraId="008FAC06" w14:textId="444DE479" w:rsidR="00DA52A5" w:rsidRPr="0049538A" w:rsidRDefault="00DA52A5" w:rsidP="008A34E5">
      <w:pPr>
        <w:pStyle w:val="ListParagraph"/>
        <w:numPr>
          <w:ilvl w:val="0"/>
          <w:numId w:val="18"/>
        </w:numPr>
        <w:spacing w:line="276" w:lineRule="auto"/>
      </w:pPr>
      <w:bookmarkStart w:id="9" w:name="_Hlk506467572"/>
      <w:r w:rsidRPr="00455E95">
        <w:rPr>
          <w:rFonts w:ascii="Arial" w:hAnsi="Arial" w:cs="Arial"/>
          <w:sz w:val="20"/>
          <w:szCs w:val="20"/>
        </w:rPr>
        <w:t xml:space="preserve">Fixed bug: </w:t>
      </w:r>
      <w:r w:rsidR="0049538A">
        <w:rPr>
          <w:rFonts w:ascii="Arial" w:hAnsi="Arial" w:cs="Arial"/>
          <w:sz w:val="20"/>
          <w:szCs w:val="20"/>
        </w:rPr>
        <w:t>P</w:t>
      </w:r>
      <w:r w:rsidRPr="00455E95">
        <w:rPr>
          <w:rFonts w:ascii="Arial" w:hAnsi="Arial" w:cs="Arial"/>
          <w:sz w:val="20"/>
          <w:szCs w:val="20"/>
        </w:rPr>
        <w:t xml:space="preserve">roblem with DNS </w:t>
      </w:r>
      <w:r w:rsidR="00455E95" w:rsidRPr="00455E95">
        <w:rPr>
          <w:rFonts w:ascii="Arial" w:hAnsi="Arial" w:cs="Arial"/>
          <w:sz w:val="20"/>
          <w:szCs w:val="20"/>
        </w:rPr>
        <w:t>Zones Discovery for large number of zones.</w:t>
      </w:r>
    </w:p>
    <w:p w14:paraId="2D71680A" w14:textId="11F99896" w:rsidR="0049538A" w:rsidRDefault="0049538A" w:rsidP="008A34E5">
      <w:pPr>
        <w:pStyle w:val="ListParagraph"/>
        <w:numPr>
          <w:ilvl w:val="0"/>
          <w:numId w:val="18"/>
        </w:numPr>
        <w:spacing w:line="276" w:lineRule="auto"/>
      </w:pPr>
      <w:r>
        <w:t xml:space="preserve">Fixed bug: Problem with </w:t>
      </w:r>
      <w:r w:rsidRPr="0049538A">
        <w:t>stub zones</w:t>
      </w:r>
      <w:r>
        <w:t xml:space="preserve"> discovery</w:t>
      </w:r>
      <w:r w:rsidRPr="0049538A">
        <w:t>.</w:t>
      </w:r>
    </w:p>
    <w:p w14:paraId="2F5F66A5" w14:textId="3389D2FD" w:rsidR="000B11D0" w:rsidRDefault="000B11D0" w:rsidP="008A34E5">
      <w:pPr>
        <w:pStyle w:val="ListParagraph"/>
        <w:numPr>
          <w:ilvl w:val="0"/>
          <w:numId w:val="18"/>
        </w:numPr>
        <w:spacing w:line="276" w:lineRule="auto"/>
      </w:pPr>
      <w:r>
        <w:t>Fixed bug: F</w:t>
      </w:r>
      <w:r w:rsidRPr="000B11D0">
        <w:t xml:space="preserve">alse alerts for "DNS unused Zone Detected".  </w:t>
      </w:r>
    </w:p>
    <w:p w14:paraId="4EC072CA" w14:textId="77777777" w:rsidR="00B74958" w:rsidRDefault="00B74958" w:rsidP="008A34E5">
      <w:pPr>
        <w:pStyle w:val="ListParagraph"/>
        <w:numPr>
          <w:ilvl w:val="0"/>
          <w:numId w:val="18"/>
        </w:numPr>
        <w:spacing w:after="60" w:line="280" w:lineRule="exact"/>
        <w:rPr>
          <w:rFonts w:ascii="Arial" w:eastAsiaTheme="minorHAnsi" w:hAnsi="Arial" w:cs="Arial"/>
          <w:sz w:val="20"/>
          <w:szCs w:val="20"/>
        </w:rPr>
      </w:pPr>
      <w:r>
        <w:rPr>
          <w:rFonts w:ascii="Arial" w:hAnsi="Arial" w:cs="Arial"/>
          <w:sz w:val="20"/>
          <w:szCs w:val="20"/>
        </w:rPr>
        <w:t>Introduced support for Windows Server 1709+ operating system.</w:t>
      </w:r>
    </w:p>
    <w:p w14:paraId="49700DFA" w14:textId="5FBB4ED6" w:rsidR="00B74958" w:rsidRPr="00B74958" w:rsidRDefault="00B74958" w:rsidP="008A34E5">
      <w:pPr>
        <w:pStyle w:val="ListParagraph"/>
        <w:numPr>
          <w:ilvl w:val="0"/>
          <w:numId w:val="18"/>
        </w:numPr>
        <w:spacing w:before="240" w:after="60" w:line="280" w:lineRule="exact"/>
        <w:rPr>
          <w:rFonts w:ascii="Arial" w:eastAsiaTheme="minorHAnsi" w:hAnsi="Arial" w:cs="Arial"/>
          <w:sz w:val="20"/>
          <w:szCs w:val="20"/>
        </w:rPr>
      </w:pPr>
      <w:r>
        <w:rPr>
          <w:rFonts w:ascii="Arial" w:hAnsi="Arial" w:cs="Arial"/>
          <w:sz w:val="20"/>
          <w:szCs w:val="20"/>
        </w:rPr>
        <w:t>Rebranded the display strings and knowledge base articles according to the supported versions of the operating systems: Microsoft Windows Server 2016 and 1709+.</w:t>
      </w:r>
    </w:p>
    <w:p w14:paraId="7F7A06DC" w14:textId="62C40B0C" w:rsidR="00061B9C" w:rsidRDefault="00061B9C" w:rsidP="00061B9C">
      <w:pPr>
        <w:pStyle w:val="Heading2"/>
      </w:pPr>
      <w:bookmarkStart w:id="10" w:name="_Toc48128316"/>
      <w:bookmarkEnd w:id="9"/>
      <w:r>
        <w:t>Changes in Version 10.0.6.4</w:t>
      </w:r>
      <w:bookmarkEnd w:id="10"/>
    </w:p>
    <w:p w14:paraId="6FA0D778" w14:textId="46695351" w:rsidR="00061B9C" w:rsidRDefault="00061B9C" w:rsidP="008A34E5">
      <w:pPr>
        <w:pStyle w:val="ListParagraph"/>
        <w:numPr>
          <w:ilvl w:val="0"/>
          <w:numId w:val="18"/>
        </w:numPr>
        <w:spacing w:line="276" w:lineRule="auto"/>
      </w:pPr>
      <w:r w:rsidRPr="00DB207D">
        <w:rPr>
          <w:rFonts w:ascii="Arial" w:hAnsi="Arial" w:cs="Arial"/>
          <w:sz w:val="20"/>
          <w:szCs w:val="20"/>
        </w:rPr>
        <w:t xml:space="preserve">Fixed bug: </w:t>
      </w:r>
      <w:r w:rsidR="00616566">
        <w:rPr>
          <w:rFonts w:ascii="Arial" w:hAnsi="Arial" w:cs="Arial"/>
          <w:sz w:val="20"/>
          <w:szCs w:val="20"/>
        </w:rPr>
        <w:t>Fixed the problem with DNS Global Tasks failures.</w:t>
      </w:r>
    </w:p>
    <w:p w14:paraId="65FBB262" w14:textId="224F54B5" w:rsidR="00094794" w:rsidRDefault="00094794">
      <w:pPr>
        <w:pStyle w:val="Heading2"/>
      </w:pPr>
      <w:bookmarkStart w:id="11" w:name="_Toc48128317"/>
      <w:r>
        <w:t xml:space="preserve">Changes in </w:t>
      </w:r>
      <w:r w:rsidR="00FD1724">
        <w:t>V</w:t>
      </w:r>
      <w:r>
        <w:t>ersion 10.0.6.0</w:t>
      </w:r>
      <w:bookmarkEnd w:id="11"/>
    </w:p>
    <w:p w14:paraId="12CC71BA" w14:textId="7B471A06" w:rsidR="00632A1C" w:rsidRDefault="00632A1C" w:rsidP="008A34E5">
      <w:pPr>
        <w:pStyle w:val="ListParagraph"/>
        <w:numPr>
          <w:ilvl w:val="0"/>
          <w:numId w:val="18"/>
        </w:numPr>
        <w:spacing w:line="276" w:lineRule="auto"/>
        <w:rPr>
          <w:rFonts w:ascii="Arial" w:hAnsi="Arial" w:cs="Arial"/>
          <w:sz w:val="20"/>
          <w:szCs w:val="20"/>
        </w:rPr>
      </w:pPr>
      <w:r w:rsidRPr="00DB207D">
        <w:rPr>
          <w:rFonts w:ascii="Arial" w:hAnsi="Arial" w:cs="Arial"/>
          <w:sz w:val="20"/>
          <w:szCs w:val="20"/>
        </w:rPr>
        <w:t xml:space="preserve">Fixed bug: DNS </w:t>
      </w:r>
      <w:r w:rsidR="00076F45" w:rsidRPr="00DB207D">
        <w:rPr>
          <w:rFonts w:ascii="Arial" w:hAnsi="Arial" w:cs="Arial"/>
          <w:sz w:val="20"/>
          <w:szCs w:val="20"/>
        </w:rPr>
        <w:t>s</w:t>
      </w:r>
      <w:r w:rsidRPr="00DB207D">
        <w:rPr>
          <w:rFonts w:ascii="Arial" w:hAnsi="Arial" w:cs="Arial"/>
          <w:sz w:val="20"/>
          <w:szCs w:val="20"/>
        </w:rPr>
        <w:t>erver discovery was causing repeated log events (Event</w:t>
      </w:r>
      <w:r w:rsidR="00641096">
        <w:rPr>
          <w:rFonts w:ascii="Arial" w:hAnsi="Arial" w:cs="Arial"/>
          <w:sz w:val="20"/>
          <w:szCs w:val="20"/>
        </w:rPr>
        <w:t xml:space="preserve"> </w:t>
      </w:r>
      <w:r w:rsidRPr="00DB207D">
        <w:rPr>
          <w:rFonts w:ascii="Arial" w:hAnsi="Arial" w:cs="Arial"/>
          <w:sz w:val="20"/>
          <w:szCs w:val="20"/>
        </w:rPr>
        <w:t>ID: 10000) o</w:t>
      </w:r>
      <w:r w:rsidR="00E55683" w:rsidRPr="00DB207D">
        <w:rPr>
          <w:rFonts w:ascii="Arial" w:hAnsi="Arial" w:cs="Arial"/>
          <w:sz w:val="20"/>
          <w:szCs w:val="20"/>
        </w:rPr>
        <w:t>n</w:t>
      </w:r>
      <w:r w:rsidRPr="00DB207D">
        <w:rPr>
          <w:rFonts w:ascii="Arial" w:hAnsi="Arial" w:cs="Arial"/>
          <w:sz w:val="20"/>
          <w:szCs w:val="20"/>
        </w:rPr>
        <w:t xml:space="preserve"> non-2016 Windows Server computers</w:t>
      </w:r>
      <w:r w:rsidR="00F940E0" w:rsidRPr="00DB207D">
        <w:rPr>
          <w:rFonts w:ascii="Arial" w:hAnsi="Arial" w:cs="Arial"/>
          <w:sz w:val="20"/>
          <w:szCs w:val="20"/>
        </w:rPr>
        <w:t>.</w:t>
      </w:r>
    </w:p>
    <w:p w14:paraId="04D59A4E" w14:textId="5DBA763A" w:rsidR="00F457B6" w:rsidRPr="00DB207D" w:rsidRDefault="00F457B6" w:rsidP="008A34E5">
      <w:pPr>
        <w:pStyle w:val="ListParagraph"/>
        <w:numPr>
          <w:ilvl w:val="0"/>
          <w:numId w:val="18"/>
        </w:numPr>
        <w:spacing w:line="276" w:lineRule="auto"/>
        <w:rPr>
          <w:rFonts w:ascii="Arial" w:hAnsi="Arial" w:cs="Arial"/>
          <w:sz w:val="20"/>
          <w:szCs w:val="20"/>
        </w:rPr>
      </w:pPr>
      <w:r w:rsidRPr="00F457B6">
        <w:rPr>
          <w:rFonts w:ascii="Arial" w:hAnsi="Arial" w:cs="Arial"/>
          <w:sz w:val="20"/>
          <w:szCs w:val="20"/>
        </w:rPr>
        <w:t>Fixed bug: DNS servers were excessively discovered for the virtual cluster servers.</w:t>
      </w:r>
    </w:p>
    <w:p w14:paraId="32EE6BAE" w14:textId="21F5080B" w:rsidR="00094794" w:rsidRDefault="00684C84" w:rsidP="006E2399">
      <w:pPr>
        <w:pStyle w:val="ListParagraph"/>
        <w:numPr>
          <w:ilvl w:val="0"/>
          <w:numId w:val="18"/>
        </w:numPr>
        <w:spacing w:line="276" w:lineRule="auto"/>
      </w:pPr>
      <w:r w:rsidRPr="006E2399">
        <w:rPr>
          <w:rFonts w:ascii="Arial" w:hAnsi="Arial" w:cs="Arial"/>
          <w:sz w:val="20"/>
          <w:szCs w:val="20"/>
        </w:rPr>
        <w:lastRenderedPageBreak/>
        <w:t>Fixed bug: incorrect error handling for script-based monitors and discoveries was leading to discovery</w:t>
      </w:r>
      <w:r w:rsidR="00DA297E" w:rsidRPr="006E2399">
        <w:rPr>
          <w:rFonts w:ascii="Arial" w:hAnsi="Arial" w:cs="Arial"/>
          <w:sz w:val="20"/>
          <w:szCs w:val="20"/>
        </w:rPr>
        <w:t xml:space="preserve"> failures</w:t>
      </w:r>
      <w:r w:rsidRPr="006E2399">
        <w:rPr>
          <w:rFonts w:ascii="Arial" w:hAnsi="Arial" w:cs="Arial"/>
          <w:sz w:val="20"/>
          <w:szCs w:val="20"/>
        </w:rPr>
        <w:t xml:space="preserve"> and incorrect operation</w:t>
      </w:r>
      <w:r w:rsidR="003D432B" w:rsidRPr="006E2399">
        <w:rPr>
          <w:rFonts w:ascii="Arial" w:hAnsi="Arial" w:cs="Arial"/>
          <w:sz w:val="20"/>
          <w:szCs w:val="20"/>
        </w:rPr>
        <w:t xml:space="preserve"> </w:t>
      </w:r>
      <w:r w:rsidRPr="006E2399">
        <w:rPr>
          <w:rFonts w:ascii="Arial" w:hAnsi="Arial" w:cs="Arial"/>
          <w:sz w:val="20"/>
          <w:szCs w:val="20"/>
        </w:rPr>
        <w:t>of the monitors.</w:t>
      </w:r>
    </w:p>
    <w:p w14:paraId="15C7B558" w14:textId="0D36FF02" w:rsidR="00526C99" w:rsidRDefault="00F83C7B" w:rsidP="00B04939">
      <w:pPr>
        <w:pStyle w:val="Heading2"/>
      </w:pPr>
      <w:bookmarkStart w:id="12" w:name="_Toc48128318"/>
      <w:r>
        <w:t xml:space="preserve">Changes in </w:t>
      </w:r>
      <w:r w:rsidR="00FD1724">
        <w:t>V</w:t>
      </w:r>
      <w:r>
        <w:t>ersion 10.0.4.0</w:t>
      </w:r>
      <w:bookmarkEnd w:id="12"/>
    </w:p>
    <w:p w14:paraId="15C7B55A" w14:textId="0BB7B2DD" w:rsidR="006E18F2" w:rsidRDefault="00683635" w:rsidP="008A34E5">
      <w:pPr>
        <w:numPr>
          <w:ilvl w:val="0"/>
          <w:numId w:val="16"/>
        </w:numPr>
        <w:spacing w:before="0" w:line="240" w:lineRule="auto"/>
      </w:pPr>
      <w:r>
        <w:t xml:space="preserve">Introduced support </w:t>
      </w:r>
      <w:r w:rsidR="00E348E6">
        <w:t>for</w:t>
      </w:r>
      <w:r>
        <w:t xml:space="preserve"> </w:t>
      </w:r>
      <w:r w:rsidR="00B44FF1">
        <w:t xml:space="preserve">Nano Server Technical </w:t>
      </w:r>
      <w:r w:rsidR="00BE7BC1">
        <w:t>Preview 5</w:t>
      </w:r>
      <w:r>
        <w:t xml:space="preserve"> in </w:t>
      </w:r>
      <w:r w:rsidRPr="00A26A7C">
        <w:t>DNS 2016 MP</w:t>
      </w:r>
      <w:r w:rsidR="00526C99">
        <w:t>:</w:t>
      </w:r>
    </w:p>
    <w:p w14:paraId="15C7B55C" w14:textId="4E6AB57C" w:rsidR="00526C99" w:rsidRDefault="00290A08" w:rsidP="008A34E5">
      <w:pPr>
        <w:numPr>
          <w:ilvl w:val="0"/>
          <w:numId w:val="17"/>
        </w:numPr>
        <w:spacing w:before="0" w:line="240" w:lineRule="auto"/>
      </w:pPr>
      <w:r>
        <w:t>DNS Managem</w:t>
      </w:r>
      <w:r w:rsidR="009D4686">
        <w:t>ent Pack discoveries were</w:t>
      </w:r>
      <w:r>
        <w:t xml:space="preserve"> updated to support </w:t>
      </w:r>
      <w:r w:rsidR="00B44FF1">
        <w:t xml:space="preserve">Nano Server Technical </w:t>
      </w:r>
      <w:r w:rsidR="00BE7BC1">
        <w:t xml:space="preserve">Preview </w:t>
      </w:r>
      <w:proofErr w:type="gramStart"/>
      <w:r w:rsidR="00BE7BC1">
        <w:t>5</w:t>
      </w:r>
      <w:r w:rsidDel="00290A08">
        <w:t xml:space="preserve"> </w:t>
      </w:r>
      <w:r w:rsidR="00C8294D">
        <w:t xml:space="preserve"> (</w:t>
      </w:r>
      <w:proofErr w:type="gramEnd"/>
      <w:r w:rsidR="00BF3FB9">
        <w:t xml:space="preserve">used </w:t>
      </w:r>
      <w:r w:rsidR="00437214">
        <w:t>PowerShell</w:t>
      </w:r>
      <w:r w:rsidR="00C8294D">
        <w:t xml:space="preserve"> scripts were corrected according to </w:t>
      </w:r>
      <w:r w:rsidR="00B44FF1">
        <w:t xml:space="preserve">Nano Server Technical </w:t>
      </w:r>
      <w:r w:rsidR="00BE7BC1">
        <w:t>Preview 5</w:t>
      </w:r>
      <w:r w:rsidR="00C8294D">
        <w:t xml:space="preserve"> specific</w:t>
      </w:r>
      <w:r w:rsidR="002456D5">
        <w:t>s</w:t>
      </w:r>
      <w:r w:rsidR="00C8294D">
        <w:t>)</w:t>
      </w:r>
    </w:p>
    <w:p w14:paraId="15C7B55F" w14:textId="279349EA" w:rsidR="00572E7A" w:rsidRDefault="006E18F2" w:rsidP="008A34E5">
      <w:pPr>
        <w:numPr>
          <w:ilvl w:val="0"/>
          <w:numId w:val="17"/>
        </w:numPr>
        <w:spacing w:before="0" w:line="240" w:lineRule="auto"/>
      </w:pPr>
      <w:r>
        <w:t>Redesigned WMI monitoring</w:t>
      </w:r>
      <w:r w:rsidR="00BF3FB9">
        <w:t xml:space="preserve"> to support Nano Server Technical </w:t>
      </w:r>
      <w:r w:rsidR="00BE7BC1">
        <w:t>Preview 5</w:t>
      </w:r>
    </w:p>
    <w:p w14:paraId="15C7B561" w14:textId="7ADF2963" w:rsidR="00212E9C" w:rsidRDefault="002E0BED" w:rsidP="008A34E5">
      <w:pPr>
        <w:numPr>
          <w:ilvl w:val="0"/>
          <w:numId w:val="17"/>
        </w:numPr>
        <w:spacing w:before="0" w:line="240" w:lineRule="auto"/>
      </w:pPr>
      <w:r>
        <w:rPr>
          <w:rStyle w:val="wittitle"/>
        </w:rPr>
        <w:t xml:space="preserve">Redesigned </w:t>
      </w:r>
      <w:proofErr w:type="spellStart"/>
      <w:r>
        <w:rPr>
          <w:rStyle w:val="wittitle"/>
        </w:rPr>
        <w:t>DNS.NSLookup</w:t>
      </w:r>
      <w:proofErr w:type="spellEnd"/>
      <w:r>
        <w:rPr>
          <w:rStyle w:val="wittitle"/>
        </w:rPr>
        <w:t xml:space="preserve"> monitors</w:t>
      </w:r>
      <w:r w:rsidR="003E24A0">
        <w:rPr>
          <w:rStyle w:val="wittitle"/>
        </w:rPr>
        <w:t xml:space="preserve"> </w:t>
      </w:r>
      <w:r w:rsidR="003E24A0">
        <w:t xml:space="preserve">to support Nano Server Technical </w:t>
      </w:r>
      <w:r w:rsidR="00BE7BC1">
        <w:t>Preview 5</w:t>
      </w:r>
      <w:r w:rsidR="002456D5">
        <w:rPr>
          <w:rStyle w:val="wittitle"/>
        </w:rPr>
        <w:t>.</w:t>
      </w:r>
      <w:r w:rsidR="002456D5">
        <w:t xml:space="preserve"> An</w:t>
      </w:r>
      <w:r w:rsidR="00572E7A">
        <w:t xml:space="preserve"> additional logic was introduced to use </w:t>
      </w:r>
      <w:r w:rsidR="00572E7A">
        <w:rPr>
          <w:rStyle w:val="wittitle"/>
        </w:rPr>
        <w:t>NSLookup</w:t>
      </w:r>
      <w:r w:rsidR="002456D5">
        <w:rPr>
          <w:rStyle w:val="wittitle"/>
        </w:rPr>
        <w:t>.exe</w:t>
      </w:r>
      <w:r w:rsidR="00572E7A">
        <w:rPr>
          <w:rStyle w:val="wittitle"/>
        </w:rPr>
        <w:t xml:space="preserve"> </w:t>
      </w:r>
      <w:r w:rsidR="00572E7A">
        <w:t xml:space="preserve">on Nano servers instead of </w:t>
      </w:r>
      <w:r w:rsidR="00C633BE" w:rsidRPr="00C633BE">
        <w:t>Resolve-</w:t>
      </w:r>
      <w:proofErr w:type="spellStart"/>
      <w:r w:rsidR="00C633BE" w:rsidRPr="00C633BE">
        <w:t>DnsName</w:t>
      </w:r>
      <w:proofErr w:type="spellEnd"/>
      <w:r w:rsidR="00572E7A">
        <w:t xml:space="preserve"> cmdlet. For Windows </w:t>
      </w:r>
      <w:r w:rsidR="002456D5">
        <w:t>S</w:t>
      </w:r>
      <w:r w:rsidR="00572E7A">
        <w:t>erver, the monitors will</w:t>
      </w:r>
      <w:r w:rsidR="002456D5">
        <w:t xml:space="preserve"> use</w:t>
      </w:r>
      <w:r w:rsidR="00572E7A">
        <w:t xml:space="preserve"> </w:t>
      </w:r>
      <w:r w:rsidR="00C633BE" w:rsidRPr="00C633BE">
        <w:t>Resolve-</w:t>
      </w:r>
      <w:proofErr w:type="spellStart"/>
      <w:r w:rsidR="00C633BE" w:rsidRPr="00C633BE">
        <w:t>DnsName</w:t>
      </w:r>
      <w:proofErr w:type="spellEnd"/>
      <w:r w:rsidR="00572E7A">
        <w:t xml:space="preserve"> cmdlet.</w:t>
      </w:r>
    </w:p>
    <w:p w14:paraId="15C7B562" w14:textId="54815092" w:rsidR="00620E31" w:rsidRDefault="00442364" w:rsidP="008A34E5">
      <w:pPr>
        <w:numPr>
          <w:ilvl w:val="0"/>
          <w:numId w:val="17"/>
        </w:numPr>
        <w:spacing w:before="0" w:line="240" w:lineRule="auto"/>
      </w:pPr>
      <w:r>
        <w:t xml:space="preserve">Fixed issue with </w:t>
      </w:r>
      <w:r w:rsidR="006263BE">
        <w:t>Task Output</w:t>
      </w:r>
      <w:r w:rsidR="00D0483E">
        <w:t xml:space="preserve"> for </w:t>
      </w:r>
      <w:r w:rsidR="00D0483E" w:rsidRPr="00EE29D8">
        <w:t>Global Tasks</w:t>
      </w:r>
      <w:r w:rsidR="006263BE">
        <w:t xml:space="preserve"> </w:t>
      </w:r>
      <w:r>
        <w:t xml:space="preserve">not </w:t>
      </w:r>
      <w:r w:rsidR="00870353" w:rsidRPr="00EE29D8">
        <w:t xml:space="preserve">being </w:t>
      </w:r>
      <w:r w:rsidRPr="00EE29D8">
        <w:t>performed successfully</w:t>
      </w:r>
      <w:r w:rsidR="006263BE">
        <w:t xml:space="preserve"> </w:t>
      </w:r>
      <w:r w:rsidR="006263BE" w:rsidRPr="00F84C72">
        <w:t xml:space="preserve">on </w:t>
      </w:r>
      <w:r w:rsidR="00B44FF1">
        <w:t xml:space="preserve">Nano Server Technical </w:t>
      </w:r>
      <w:r w:rsidR="00BE7BC1">
        <w:t>Preview 5</w:t>
      </w:r>
    </w:p>
    <w:p w14:paraId="15C7B563" w14:textId="23DA0603" w:rsidR="00620E31" w:rsidRDefault="00620E31" w:rsidP="008A34E5">
      <w:pPr>
        <w:numPr>
          <w:ilvl w:val="0"/>
          <w:numId w:val="17"/>
        </w:numPr>
        <w:spacing w:before="0" w:line="240" w:lineRule="auto"/>
      </w:pPr>
      <w:r w:rsidRPr="00620E31">
        <w:t xml:space="preserve">Fixed issue: Refresh Zone on Server 2016 and </w:t>
      </w:r>
      <w:r w:rsidR="00B44FF1">
        <w:t xml:space="preserve">Nano Server Technical </w:t>
      </w:r>
      <w:r w:rsidR="00BE7BC1">
        <w:t>Preview 5</w:t>
      </w:r>
      <w:r w:rsidRPr="00620E31">
        <w:t xml:space="preserve"> executed with error; added availability of timeout overriding</w:t>
      </w:r>
      <w:r w:rsidR="00846F92">
        <w:t xml:space="preserve"> to prevent the error.</w:t>
      </w:r>
    </w:p>
    <w:p w14:paraId="15C7B564" w14:textId="771F4248" w:rsidR="00FB56FB" w:rsidRDefault="00FB56FB" w:rsidP="008A34E5">
      <w:pPr>
        <w:numPr>
          <w:ilvl w:val="0"/>
          <w:numId w:val="16"/>
        </w:numPr>
        <w:spacing w:before="0" w:line="240" w:lineRule="auto"/>
      </w:pPr>
      <w:r>
        <w:t xml:space="preserve">Fixed </w:t>
      </w:r>
      <w:r w:rsidRPr="00FB56FB">
        <w:t xml:space="preserve">discovery </w:t>
      </w:r>
      <w:r>
        <w:t>issue with several IP</w:t>
      </w:r>
      <w:r w:rsidRPr="00FB56FB">
        <w:t xml:space="preserve"> addresse</w:t>
      </w:r>
      <w:r w:rsidR="00572A0E">
        <w:t xml:space="preserve">s: </w:t>
      </w:r>
      <w:r w:rsidR="00572A0E" w:rsidRPr="009A0E3D">
        <w:rPr>
          <w:rFonts w:cs="Arial"/>
          <w:color w:val="000000"/>
        </w:rPr>
        <w:t>Name Servers field is cut according to maximum length of 256 symbols</w:t>
      </w:r>
      <w:r w:rsidR="00846F92">
        <w:rPr>
          <w:rFonts w:cs="Arial"/>
          <w:color w:val="000000"/>
        </w:rPr>
        <w:t>, the discovery works fine</w:t>
      </w:r>
      <w:r w:rsidR="00AA39D4">
        <w:rPr>
          <w:rFonts w:cs="Arial"/>
          <w:color w:val="000000"/>
        </w:rPr>
        <w:t xml:space="preserve"> now</w:t>
      </w:r>
      <w:r w:rsidR="00846F92">
        <w:rPr>
          <w:rFonts w:cs="Arial"/>
          <w:color w:val="000000"/>
        </w:rPr>
        <w:t>.</w:t>
      </w:r>
    </w:p>
    <w:p w14:paraId="15C7B568" w14:textId="417AED8D" w:rsidR="00264E18" w:rsidRDefault="00846F92" w:rsidP="008A34E5">
      <w:pPr>
        <w:numPr>
          <w:ilvl w:val="0"/>
          <w:numId w:val="16"/>
        </w:numPr>
        <w:spacing w:before="0" w:line="240" w:lineRule="auto"/>
      </w:pPr>
      <w:r>
        <w:t xml:space="preserve">Functionality improvement: </w:t>
      </w:r>
      <w:r w:rsidR="00DB0B16">
        <w:t>Is</w:t>
      </w:r>
      <w:r w:rsidR="00F16631">
        <w:t xml:space="preserve"> </w:t>
      </w:r>
      <w:r w:rsidR="00DB0B16">
        <w:t xml:space="preserve">Signed </w:t>
      </w:r>
      <w:r w:rsidR="00F16631">
        <w:t>Z</w:t>
      </w:r>
      <w:r w:rsidR="00DB0B16">
        <w:t>one discovery</w:t>
      </w:r>
      <w:r w:rsidR="003446AD">
        <w:t xml:space="preserve"> was deprecated and </w:t>
      </w:r>
      <w:r w:rsidR="00DB0B16">
        <w:t>moved to Zone discovery</w:t>
      </w:r>
      <w:r w:rsidR="007A73B6">
        <w:t>; it is disabled by default now.</w:t>
      </w:r>
    </w:p>
    <w:p w14:paraId="15C7B56B" w14:textId="1B26A897" w:rsidR="00BD6F95" w:rsidRDefault="00BD6F95" w:rsidP="008A34E5">
      <w:pPr>
        <w:numPr>
          <w:ilvl w:val="0"/>
          <w:numId w:val="16"/>
        </w:numPr>
        <w:spacing w:before="0" w:line="240" w:lineRule="auto"/>
      </w:pPr>
      <w:r w:rsidRPr="00CB24E5">
        <w:t>Fix</w:t>
      </w:r>
      <w:r>
        <w:t>ed</w:t>
      </w:r>
      <w:r w:rsidR="00B149F2">
        <w:t xml:space="preserve"> record output</w:t>
      </w:r>
      <w:r w:rsidRPr="00CB24E5">
        <w:t xml:space="preserve"> issue with </w:t>
      </w:r>
      <w:r w:rsidRPr="00BD6F95">
        <w:t>Zone Delegation Global task</w:t>
      </w:r>
      <w:r w:rsidR="00B149F2">
        <w:t xml:space="preserve"> (</w:t>
      </w:r>
      <w:r w:rsidR="003C7760">
        <w:t xml:space="preserve">corrected </w:t>
      </w:r>
      <w:r w:rsidR="00B149F2">
        <w:t>script name misprint)</w:t>
      </w:r>
    </w:p>
    <w:p w14:paraId="15C7B56F" w14:textId="73F4D9B4" w:rsidR="004E6F4D" w:rsidRDefault="004E6F4D" w:rsidP="008A34E5">
      <w:pPr>
        <w:numPr>
          <w:ilvl w:val="0"/>
          <w:numId w:val="16"/>
        </w:numPr>
        <w:spacing w:before="0" w:line="240" w:lineRule="auto"/>
      </w:pPr>
      <w:r>
        <w:t>Updated Knowledge Base articles and display string</w:t>
      </w:r>
      <w:r w:rsidR="00080D43">
        <w:t>s</w:t>
      </w:r>
    </w:p>
    <w:p w14:paraId="15C7B572" w14:textId="621DED15" w:rsidR="0085780E" w:rsidRDefault="0085780E" w:rsidP="004F1A03">
      <w:pPr>
        <w:pStyle w:val="Heading1"/>
      </w:pPr>
      <w:bookmarkStart w:id="13" w:name="_Toc48128319"/>
      <w:r>
        <w:t xml:space="preserve">Supported </w:t>
      </w:r>
      <w:bookmarkStart w:id="14" w:name="z0f1dac9de8be44f5a11110c0e5299dda"/>
      <w:bookmarkEnd w:id="14"/>
      <w:r w:rsidR="00FD1724">
        <w:t>C</w:t>
      </w:r>
      <w:r w:rsidR="00757BBE">
        <w:t>onfigurations</w:t>
      </w:r>
      <w:bookmarkEnd w:id="13"/>
    </w:p>
    <w:p w14:paraId="15C7B573" w14:textId="77777777" w:rsidR="0085780E" w:rsidRDefault="0085780E">
      <w:r>
        <w:t>Th</w:t>
      </w:r>
      <w:r w:rsidR="00B163D8">
        <w:t>is</w:t>
      </w:r>
      <w:r>
        <w:t xml:space="preserve"> </w:t>
      </w:r>
      <w:r w:rsidR="004F1A03">
        <w:t xml:space="preserve">System Center Management Pack </w:t>
      </w:r>
      <w:r>
        <w:t>supports the following operating systems:</w:t>
      </w:r>
    </w:p>
    <w:p w14:paraId="1E4BC375" w14:textId="1337DAF8" w:rsidR="00062DC1" w:rsidRDefault="0085780E" w:rsidP="008A34E5">
      <w:pPr>
        <w:pStyle w:val="BulletedList1"/>
        <w:numPr>
          <w:ilvl w:val="0"/>
          <w:numId w:val="13"/>
        </w:numPr>
        <w:tabs>
          <w:tab w:val="left" w:pos="360"/>
        </w:tabs>
        <w:spacing w:line="260" w:lineRule="exact"/>
      </w:pPr>
      <w:r>
        <w:t>Windows Server </w:t>
      </w:r>
      <w:r w:rsidR="00437ADF">
        <w:rPr>
          <w:color w:val="000000"/>
        </w:rPr>
        <w:t xml:space="preserve">2016 and 1709+ </w:t>
      </w:r>
      <w:r w:rsidR="00B163D8">
        <w:t>with DNS role installed</w:t>
      </w:r>
      <w:r w:rsidR="009B3FCD">
        <w:t xml:space="preserve"> </w:t>
      </w:r>
    </w:p>
    <w:p w14:paraId="4C74B704" w14:textId="77F96066" w:rsidR="00BE5F04" w:rsidRDefault="009B3FCD" w:rsidP="008A34E5">
      <w:pPr>
        <w:pStyle w:val="BulletedList1"/>
        <w:numPr>
          <w:ilvl w:val="0"/>
          <w:numId w:val="13"/>
        </w:numPr>
        <w:tabs>
          <w:tab w:val="left" w:pos="360"/>
        </w:tabs>
        <w:spacing w:line="260" w:lineRule="exact"/>
      </w:pPr>
      <w:r w:rsidRPr="009B3FCD">
        <w:t xml:space="preserve">Windows PowerShell </w:t>
      </w:r>
      <w:r>
        <w:t>f</w:t>
      </w:r>
      <w:r w:rsidRPr="009B3FCD">
        <w:t>eature</w:t>
      </w:r>
      <w:r w:rsidR="00BE5F04">
        <w:t xml:space="preserve"> enabled</w:t>
      </w:r>
    </w:p>
    <w:p w14:paraId="57F65C07" w14:textId="246E64E5" w:rsidR="00BE5F04" w:rsidRDefault="00914AFE" w:rsidP="008A34E5">
      <w:pPr>
        <w:pStyle w:val="BulletedList1"/>
        <w:numPr>
          <w:ilvl w:val="0"/>
          <w:numId w:val="13"/>
        </w:numPr>
        <w:tabs>
          <w:tab w:val="left" w:pos="360"/>
        </w:tabs>
        <w:spacing w:line="260" w:lineRule="exact"/>
      </w:pPr>
      <w:r>
        <w:t xml:space="preserve">DNS </w:t>
      </w:r>
      <w:r w:rsidR="00127CB0">
        <w:t>S</w:t>
      </w:r>
      <w:r w:rsidR="001F785A">
        <w:t xml:space="preserve">erver </w:t>
      </w:r>
      <w:r w:rsidR="00127CB0">
        <w:t>T</w:t>
      </w:r>
      <w:r w:rsidR="001F785A">
        <w:t>ools</w:t>
      </w:r>
      <w:r w:rsidR="00206DF0">
        <w:t xml:space="preserve"> enabled</w:t>
      </w:r>
      <w:r w:rsidR="00BE5F04">
        <w:t xml:space="preserve"> (</w:t>
      </w:r>
      <w:r w:rsidR="00BE5F04" w:rsidRPr="00BE5F04">
        <w:t>RSAT -&gt; Role Administration Tools -&gt; DNS Server Tools</w:t>
      </w:r>
      <w:r w:rsidR="00BE5F04">
        <w:t>)</w:t>
      </w:r>
    </w:p>
    <w:p w14:paraId="15C7B575" w14:textId="796E8049" w:rsidR="00CB7C3C" w:rsidRDefault="00B44FF1" w:rsidP="008A34E5">
      <w:pPr>
        <w:pStyle w:val="BulletedList1"/>
        <w:numPr>
          <w:ilvl w:val="0"/>
          <w:numId w:val="13"/>
        </w:numPr>
        <w:tabs>
          <w:tab w:val="left" w:pos="360"/>
        </w:tabs>
        <w:spacing w:line="260" w:lineRule="exact"/>
      </w:pPr>
      <w:r>
        <w:t xml:space="preserve">Nano Server </w:t>
      </w:r>
      <w:r w:rsidR="004A272E">
        <w:t xml:space="preserve">with </w:t>
      </w:r>
      <w:hyperlink r:id="rId22" w:history="1">
        <w:r w:rsidR="004A272E" w:rsidRPr="009B6DFC">
          <w:rPr>
            <w:rStyle w:val="Hyperlink"/>
            <w:szCs w:val="20"/>
          </w:rPr>
          <w:t>Microsoft-</w:t>
        </w:r>
        <w:proofErr w:type="spellStart"/>
        <w:r w:rsidR="004A272E" w:rsidRPr="009B6DFC">
          <w:rPr>
            <w:rStyle w:val="Hyperlink"/>
            <w:szCs w:val="20"/>
          </w:rPr>
          <w:t>NanoServer</w:t>
        </w:r>
        <w:proofErr w:type="spellEnd"/>
        <w:r w:rsidR="004A272E" w:rsidRPr="009B6DFC">
          <w:rPr>
            <w:rStyle w:val="Hyperlink"/>
            <w:szCs w:val="20"/>
          </w:rPr>
          <w:t>-DNS-Package</w:t>
        </w:r>
      </w:hyperlink>
      <w:r w:rsidR="004A272E">
        <w:t xml:space="preserve"> and with DNS role installed</w:t>
      </w:r>
    </w:p>
    <w:p w14:paraId="16AA11DF" w14:textId="61F7659D" w:rsidR="001F785A" w:rsidRDefault="001F785A"/>
    <w:p w14:paraId="52E67DAD" w14:textId="2923622C" w:rsidR="00207C09" w:rsidRDefault="001F785A" w:rsidP="001F785A">
      <w:r>
        <w:t xml:space="preserve">All the management packs are supported on System Center 2016 </w:t>
      </w:r>
      <w:r w:rsidR="00437ADF">
        <w:t xml:space="preserve">and System Center 2019 </w:t>
      </w:r>
      <w:r>
        <w:t>Operations Manager.</w:t>
      </w:r>
      <w:r w:rsidR="00207C09">
        <w:t xml:space="preserve"> </w:t>
      </w:r>
      <w:r w:rsidRPr="00DB3C49">
        <w:t xml:space="preserve">Please note that </w:t>
      </w:r>
      <w:r>
        <w:t xml:space="preserve">Nano </w:t>
      </w:r>
      <w:r w:rsidR="0062556B" w:rsidRPr="00DB3C49">
        <w:t xml:space="preserve">Server </w:t>
      </w:r>
      <w:r w:rsidRPr="00DB3C49">
        <w:t>monitoring is supported by SCOM 2016 only.</w:t>
      </w:r>
    </w:p>
    <w:p w14:paraId="4D79F0B3" w14:textId="77777777" w:rsidR="0059302B" w:rsidRDefault="0059302B" w:rsidP="001F785A"/>
    <w:p w14:paraId="11FE42F9" w14:textId="00D428B9" w:rsidR="00207C09" w:rsidRPr="0059302B" w:rsidRDefault="007014A6" w:rsidP="00207C09">
      <w:pPr>
        <w:rPr>
          <w:b/>
        </w:rPr>
      </w:pPr>
      <w:r>
        <w:rPr>
          <w:b/>
        </w:rPr>
        <w:t>O</w:t>
      </w:r>
      <w:r w:rsidR="00207C09" w:rsidRPr="0059302B">
        <w:rPr>
          <w:b/>
        </w:rPr>
        <w:t xml:space="preserve">ther </w:t>
      </w:r>
      <w:r>
        <w:rPr>
          <w:b/>
        </w:rPr>
        <w:t>SCOM</w:t>
      </w:r>
      <w:r w:rsidR="00207C09" w:rsidRPr="0059302B">
        <w:rPr>
          <w:b/>
        </w:rPr>
        <w:t xml:space="preserve"> versions support for Microsoft Windows Server 2016 and 1709+, refer below links:</w:t>
      </w:r>
    </w:p>
    <w:p w14:paraId="625C0ECA" w14:textId="77777777" w:rsidR="00207C09" w:rsidRDefault="00856501" w:rsidP="00207C09">
      <w:hyperlink r:id="rId23" w:history="1">
        <w:r w:rsidR="00207C09" w:rsidRPr="007456A0">
          <w:rPr>
            <w:rStyle w:val="Hyperlink"/>
            <w:szCs w:val="20"/>
          </w:rPr>
          <w:t>https://docs.microsoft.com/en-us/previous-versions/system-center/system-center-2012-R2/dn281931(v%3dsc.12)</w:t>
        </w:r>
      </w:hyperlink>
      <w:r w:rsidR="00207C09">
        <w:t xml:space="preserve"> </w:t>
      </w:r>
    </w:p>
    <w:p w14:paraId="00B04E67" w14:textId="77777777" w:rsidR="00207C09" w:rsidRDefault="00856501" w:rsidP="00207C09">
      <w:hyperlink r:id="rId24" w:anchor="microsoft-monitoring-agent-operating-system" w:history="1">
        <w:r w:rsidR="00207C09" w:rsidRPr="007456A0">
          <w:rPr>
            <w:rStyle w:val="Hyperlink"/>
            <w:szCs w:val="20"/>
          </w:rPr>
          <w:t>https://docs.microsoft.com/en-us/system-center/scom/system-requirements?view=sc-om-2016#microsoft-monitoring-agent-operating-system</w:t>
        </w:r>
      </w:hyperlink>
      <w:r w:rsidR="00207C09">
        <w:t xml:space="preserve"> </w:t>
      </w:r>
    </w:p>
    <w:p w14:paraId="06BC71EE" w14:textId="77777777" w:rsidR="00207C09" w:rsidRDefault="00856501" w:rsidP="00207C09">
      <w:hyperlink r:id="rId25" w:anchor="microsoft-monitoring-agent-operating-system" w:history="1">
        <w:r w:rsidR="00207C09" w:rsidRPr="007456A0">
          <w:rPr>
            <w:rStyle w:val="Hyperlink"/>
            <w:szCs w:val="20"/>
          </w:rPr>
          <w:t>https://docs.microsoft.com/en-us/system-center/scom/system-requirements?view=sc-om-1801#microsoft-monitoring-agent-operating-system</w:t>
        </w:r>
      </w:hyperlink>
      <w:r w:rsidR="00207C09">
        <w:t xml:space="preserve"> </w:t>
      </w:r>
    </w:p>
    <w:p w14:paraId="066B66E5" w14:textId="77777777" w:rsidR="00207C09" w:rsidRDefault="00856501" w:rsidP="00207C09">
      <w:hyperlink r:id="rId26" w:anchor="microsoft-monitoring-agent-operating-system" w:history="1">
        <w:r w:rsidR="00207C09" w:rsidRPr="007456A0">
          <w:rPr>
            <w:rStyle w:val="Hyperlink"/>
            <w:szCs w:val="20"/>
          </w:rPr>
          <w:t>https://docs.microsoft.com/en-us/system-center/scom/system-requirements?view=sc-om-1807#microsoft-monitoring-agent-operating-system</w:t>
        </w:r>
      </w:hyperlink>
      <w:r w:rsidR="00207C09">
        <w:t xml:space="preserve"> </w:t>
      </w:r>
    </w:p>
    <w:p w14:paraId="61571D58" w14:textId="77777777" w:rsidR="00207C09" w:rsidRDefault="00856501" w:rsidP="00207C09">
      <w:hyperlink r:id="rId27" w:anchor="microsoft-monitoring-agent-operating-system" w:history="1">
        <w:r w:rsidR="00207C09" w:rsidRPr="007456A0">
          <w:rPr>
            <w:rStyle w:val="Hyperlink"/>
            <w:szCs w:val="20"/>
          </w:rPr>
          <w:t>https://docs.microsoft.com/en-us/system-center/scom/system-requirements?view=sc-om-2019#microsoft-monitoring-agent-operating-system</w:t>
        </w:r>
      </w:hyperlink>
      <w:r w:rsidR="00207C09">
        <w:t xml:space="preserve"> </w:t>
      </w:r>
    </w:p>
    <w:p w14:paraId="15C7B578" w14:textId="6EB02EE1" w:rsidR="0085780E" w:rsidRDefault="0085780E">
      <w:pPr>
        <w:pStyle w:val="Heading1"/>
      </w:pPr>
      <w:bookmarkStart w:id="15" w:name="_Toc48128320"/>
      <w:r>
        <w:t xml:space="preserve">Getting </w:t>
      </w:r>
      <w:bookmarkStart w:id="16" w:name="zbf53d63393624a75a061cd2cc01d4d28"/>
      <w:bookmarkEnd w:id="16"/>
      <w:r w:rsidR="00FD1724">
        <w:t>S</w:t>
      </w:r>
      <w:r w:rsidR="00757BBE">
        <w:t>tarted</w:t>
      </w:r>
      <w:bookmarkEnd w:id="15"/>
    </w:p>
    <w:p w14:paraId="15C7B57A" w14:textId="46F72A37" w:rsidR="00EB5DB7" w:rsidRDefault="0085780E">
      <w:r>
        <w:t>This section describes the actions you should take before you import the management pack, any steps you should take after you import the management pack, and information about customizations.</w:t>
      </w:r>
    </w:p>
    <w:p w14:paraId="15C7B57B" w14:textId="77777777" w:rsidR="00EB5DB7" w:rsidRDefault="00EB5DB7"/>
    <w:p w14:paraId="15C7B57C" w14:textId="1BA4FB37" w:rsidR="00EB5DB7" w:rsidRDefault="00EB5DB7" w:rsidP="00B04939">
      <w:pPr>
        <w:pStyle w:val="Heading1"/>
      </w:pPr>
      <w:bookmarkStart w:id="17" w:name="_Toc48128321"/>
      <w:r w:rsidRPr="00EB5DB7">
        <w:t xml:space="preserve">Files in </w:t>
      </w:r>
      <w:r w:rsidR="00FD1724">
        <w:t>T</w:t>
      </w:r>
      <w:r w:rsidRPr="00EB5DB7">
        <w:t>his Management Pack</w:t>
      </w:r>
      <w:bookmarkEnd w:id="17"/>
    </w:p>
    <w:p w14:paraId="15C7B57E" w14:textId="616CF413" w:rsidR="0085780E" w:rsidRDefault="0085780E">
      <w:bookmarkStart w:id="18" w:name="z17b4c8fdd9f24c4da3aea0985b1b24ad"/>
      <w:bookmarkEnd w:id="18"/>
    </w:p>
    <w:p w14:paraId="15C7B57F" w14:textId="77777777" w:rsidR="0085780E" w:rsidRDefault="0085780E">
      <w:r>
        <w:t>The Windows Server DNS Management Pack includes the following files:</w:t>
      </w:r>
    </w:p>
    <w:p w14:paraId="15C7B580" w14:textId="77777777" w:rsidR="0085780E" w:rsidRDefault="0085780E">
      <w:pPr>
        <w:pStyle w:val="TableSpacing"/>
      </w:pP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5205"/>
        <w:gridCol w:w="3607"/>
      </w:tblGrid>
      <w:tr w:rsidR="0085780E" w14:paraId="15C7B583" w14:textId="77777777" w:rsidTr="00B04939">
        <w:trPr>
          <w:tblHeader/>
        </w:trPr>
        <w:tc>
          <w:tcPr>
            <w:tcW w:w="520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5C7B581" w14:textId="77777777" w:rsidR="0085780E" w:rsidRPr="0085780E" w:rsidRDefault="0085780E" w:rsidP="0085780E">
            <w:pPr>
              <w:keepNext/>
              <w:rPr>
                <w:b/>
                <w:sz w:val="18"/>
                <w:szCs w:val="18"/>
              </w:rPr>
            </w:pPr>
            <w:r w:rsidRPr="0085780E">
              <w:rPr>
                <w:b/>
                <w:sz w:val="18"/>
                <w:szCs w:val="18"/>
              </w:rPr>
              <w:t>File Name</w:t>
            </w:r>
          </w:p>
        </w:tc>
        <w:tc>
          <w:tcPr>
            <w:tcW w:w="3607"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5C7B582" w14:textId="77777777" w:rsidR="0085780E" w:rsidRPr="0085780E" w:rsidRDefault="0085780E" w:rsidP="0085780E">
            <w:pPr>
              <w:keepNext/>
              <w:rPr>
                <w:b/>
                <w:sz w:val="18"/>
                <w:szCs w:val="18"/>
              </w:rPr>
            </w:pPr>
            <w:r w:rsidRPr="0085780E">
              <w:rPr>
                <w:b/>
                <w:sz w:val="18"/>
                <w:szCs w:val="18"/>
              </w:rPr>
              <w:t>Description</w:t>
            </w:r>
          </w:p>
        </w:tc>
      </w:tr>
      <w:tr w:rsidR="0085780E" w14:paraId="15C7B588" w14:textId="77777777" w:rsidTr="00B04939">
        <w:tc>
          <w:tcPr>
            <w:tcW w:w="5205" w:type="dxa"/>
            <w:shd w:val="clear" w:color="auto" w:fill="auto"/>
          </w:tcPr>
          <w:p w14:paraId="15C7B584" w14:textId="77777777" w:rsidR="0085780E" w:rsidRDefault="00790C1A">
            <w:r w:rsidRPr="00790C1A">
              <w:t>Microsoft.Windows.DNSServer.2016.mp</w:t>
            </w:r>
          </w:p>
        </w:tc>
        <w:tc>
          <w:tcPr>
            <w:tcW w:w="3607" w:type="dxa"/>
            <w:shd w:val="clear" w:color="auto" w:fill="auto"/>
          </w:tcPr>
          <w:p w14:paraId="15C7B585" w14:textId="2BDC6534" w:rsidR="0085780E" w:rsidRDefault="002A736E">
            <w:r>
              <w:t>Monitoring Management Pack for monitoring Windows Server DNS on:</w:t>
            </w:r>
          </w:p>
          <w:p w14:paraId="15C7B586" w14:textId="4ABDB05F" w:rsidR="002A736E" w:rsidRPr="00437ADF" w:rsidRDefault="002A736E" w:rsidP="008A34E5">
            <w:pPr>
              <w:pStyle w:val="BulletedList1"/>
              <w:numPr>
                <w:ilvl w:val="0"/>
                <w:numId w:val="12"/>
              </w:numPr>
              <w:tabs>
                <w:tab w:val="left" w:pos="360"/>
              </w:tabs>
              <w:spacing w:line="260" w:lineRule="exact"/>
              <w:rPr>
                <w:rFonts w:ascii="Symbol" w:hAnsi="Symbol" w:hint="eastAsia"/>
              </w:rPr>
            </w:pPr>
            <w:r>
              <w:t>Windows Server® 201</w:t>
            </w:r>
            <w:r w:rsidR="00790C1A">
              <w:t>6</w:t>
            </w:r>
          </w:p>
          <w:p w14:paraId="6A23FD22" w14:textId="09164DC2" w:rsidR="00437ADF" w:rsidRPr="00437ADF" w:rsidRDefault="00437ADF" w:rsidP="00437ADF">
            <w:pPr>
              <w:pStyle w:val="BulletedList1"/>
              <w:numPr>
                <w:ilvl w:val="0"/>
                <w:numId w:val="12"/>
              </w:numPr>
              <w:tabs>
                <w:tab w:val="left" w:pos="360"/>
              </w:tabs>
              <w:spacing w:line="260" w:lineRule="exact"/>
              <w:rPr>
                <w:rFonts w:ascii="Symbol" w:hAnsi="Symbol" w:hint="eastAsia"/>
              </w:rPr>
            </w:pPr>
            <w:r>
              <w:t>Windows Server® 2019</w:t>
            </w:r>
          </w:p>
          <w:p w14:paraId="15C7B587" w14:textId="46B9E556" w:rsidR="0085780E" w:rsidRDefault="0085780E">
            <w:pPr>
              <w:pStyle w:val="BulletedList1"/>
              <w:numPr>
                <w:ilvl w:val="0"/>
                <w:numId w:val="0"/>
              </w:numPr>
              <w:tabs>
                <w:tab w:val="left" w:pos="360"/>
              </w:tabs>
              <w:spacing w:line="260" w:lineRule="exact"/>
            </w:pPr>
          </w:p>
        </w:tc>
      </w:tr>
      <w:tr w:rsidR="00FC587F" w14:paraId="15C7B58B" w14:textId="77777777" w:rsidTr="00B04939">
        <w:tc>
          <w:tcPr>
            <w:tcW w:w="5205" w:type="dxa"/>
            <w:tcBorders>
              <w:bottom w:val="single" w:sz="6" w:space="0" w:color="808080"/>
            </w:tcBorders>
            <w:shd w:val="clear" w:color="auto" w:fill="auto"/>
          </w:tcPr>
          <w:p w14:paraId="15C7B589" w14:textId="77777777" w:rsidR="00FC587F" w:rsidRPr="00790C1A" w:rsidRDefault="00FC587F">
            <w:r w:rsidRPr="00FC587F">
              <w:t>Microsoft.Windows.DNSServer.Generic.Presentation.mp</w:t>
            </w:r>
          </w:p>
        </w:tc>
        <w:tc>
          <w:tcPr>
            <w:tcW w:w="3607" w:type="dxa"/>
            <w:tcBorders>
              <w:bottom w:val="single" w:sz="6" w:space="0" w:color="808080"/>
            </w:tcBorders>
            <w:shd w:val="clear" w:color="auto" w:fill="auto"/>
          </w:tcPr>
          <w:p w14:paraId="15C7B58A" w14:textId="77777777" w:rsidR="00FC587F" w:rsidRDefault="00FC587F">
            <w:r w:rsidRPr="00FC587F">
              <w:t>Management pack with generic views</w:t>
            </w:r>
            <w:r>
              <w:t xml:space="preserve"> for DNS servers</w:t>
            </w:r>
            <w:r w:rsidR="00416B6F">
              <w:t>.</w:t>
            </w:r>
          </w:p>
        </w:tc>
      </w:tr>
      <w:tr w:rsidR="00FC587F" w14:paraId="15C7B58E" w14:textId="77777777" w:rsidTr="00B04939">
        <w:tc>
          <w:tcPr>
            <w:tcW w:w="5205" w:type="dxa"/>
            <w:tcBorders>
              <w:top w:val="single" w:sz="6" w:space="0" w:color="808080"/>
              <w:bottom w:val="single" w:sz="4" w:space="0" w:color="auto"/>
            </w:tcBorders>
            <w:shd w:val="clear" w:color="auto" w:fill="auto"/>
          </w:tcPr>
          <w:p w14:paraId="15C7B58C" w14:textId="77777777" w:rsidR="00FC587F" w:rsidRPr="00790C1A" w:rsidRDefault="00FC587F">
            <w:r w:rsidRPr="00FC587F">
              <w:t>Microsoft.Windows.DNSServer.Generic.Dashboard.mp</w:t>
            </w:r>
          </w:p>
        </w:tc>
        <w:tc>
          <w:tcPr>
            <w:tcW w:w="3607" w:type="dxa"/>
            <w:tcBorders>
              <w:top w:val="single" w:sz="6" w:space="0" w:color="808080"/>
              <w:bottom w:val="single" w:sz="4" w:space="0" w:color="auto"/>
            </w:tcBorders>
            <w:shd w:val="clear" w:color="auto" w:fill="auto"/>
          </w:tcPr>
          <w:p w14:paraId="15C7B58D" w14:textId="77777777" w:rsidR="00FC587F" w:rsidRDefault="00416B6F">
            <w:r w:rsidRPr="00263172">
              <w:rPr>
                <w:b/>
              </w:rPr>
              <w:t xml:space="preserve">Optional </w:t>
            </w:r>
            <w:r w:rsidRPr="00FC587F">
              <w:t xml:space="preserve">Management pack that </w:t>
            </w:r>
            <w:r>
              <w:t>enables</w:t>
            </w:r>
            <w:r w:rsidRPr="00FC587F">
              <w:t xml:space="preserve"> generic dashboard</w:t>
            </w:r>
            <w:r>
              <w:t>s</w:t>
            </w:r>
            <w:r w:rsidRPr="00FC587F">
              <w:t>.</w:t>
            </w:r>
          </w:p>
        </w:tc>
      </w:tr>
    </w:tbl>
    <w:p w14:paraId="15C7B58F" w14:textId="104852DA" w:rsidR="00BA66DC" w:rsidRDefault="00BA66DC" w:rsidP="00BA66DC">
      <w:pPr>
        <w:pStyle w:val="Heading1"/>
      </w:pPr>
      <w:bookmarkStart w:id="19" w:name="_Toc48128322"/>
      <w:r>
        <w:t xml:space="preserve">Before </w:t>
      </w:r>
      <w:r w:rsidR="00FD1724">
        <w:t>Y</w:t>
      </w:r>
      <w:r w:rsidR="00FE6141">
        <w:t xml:space="preserve">ou </w:t>
      </w:r>
      <w:r w:rsidR="00FD1724">
        <w:t>I</w:t>
      </w:r>
      <w:r w:rsidR="00FE6141">
        <w:t xml:space="preserve">mport </w:t>
      </w:r>
      <w:proofErr w:type="gramStart"/>
      <w:r w:rsidR="00FD1724">
        <w:t>The</w:t>
      </w:r>
      <w:proofErr w:type="gramEnd"/>
      <w:r w:rsidR="00FD1724">
        <w:t xml:space="preserve"> </w:t>
      </w:r>
      <w:r>
        <w:t>Management Pack</w:t>
      </w:r>
      <w:bookmarkStart w:id="20" w:name="zae3c6c23896241479b90fd6df7d7c2f7"/>
      <w:bookmarkEnd w:id="19"/>
      <w:bookmarkEnd w:id="20"/>
    </w:p>
    <w:p w14:paraId="15C7B590" w14:textId="23F4E5D0" w:rsidR="00BA66DC" w:rsidRDefault="00BA66DC" w:rsidP="00BA66DC">
      <w:r>
        <w:t xml:space="preserve">Before you import the </w:t>
      </w:r>
      <w:r w:rsidR="00257D5C">
        <w:t xml:space="preserve">Management </w:t>
      </w:r>
      <w:r w:rsidR="000E3C76">
        <w:t>Pack</w:t>
      </w:r>
      <w:r w:rsidR="00A7631A">
        <w:t>,</w:t>
      </w:r>
      <w:r>
        <w:t xml:space="preserve"> note the following limitations:</w:t>
      </w:r>
    </w:p>
    <w:p w14:paraId="15C7B591" w14:textId="77777777" w:rsidR="00BA66DC" w:rsidRDefault="00BA66DC" w:rsidP="008A34E5">
      <w:pPr>
        <w:pStyle w:val="BulletedList1"/>
        <w:numPr>
          <w:ilvl w:val="0"/>
          <w:numId w:val="13"/>
        </w:numPr>
        <w:tabs>
          <w:tab w:val="left" w:pos="360"/>
        </w:tabs>
        <w:spacing w:line="260" w:lineRule="exact"/>
      </w:pPr>
      <w:r>
        <w:t>Agentless monitoring is not supported.</w:t>
      </w:r>
    </w:p>
    <w:p w14:paraId="15C7B592" w14:textId="62BB86EC" w:rsidR="00947C25" w:rsidRDefault="00947C25" w:rsidP="00947C25">
      <w:pPr>
        <w:pStyle w:val="Heading2"/>
      </w:pPr>
      <w:bookmarkStart w:id="21" w:name="_Toc436844440"/>
      <w:bookmarkStart w:id="22" w:name="_Toc440905003"/>
      <w:bookmarkStart w:id="23" w:name="_Toc48128323"/>
      <w:r>
        <w:lastRenderedPageBreak/>
        <w:t xml:space="preserve">Security </w:t>
      </w:r>
      <w:r w:rsidR="00FD1724">
        <w:t>C</w:t>
      </w:r>
      <w:r>
        <w:t>onsiderations</w:t>
      </w:r>
      <w:bookmarkStart w:id="24" w:name="z60315d859964447fb015167c66bdbb6b"/>
      <w:bookmarkEnd w:id="21"/>
      <w:bookmarkEnd w:id="22"/>
      <w:bookmarkEnd w:id="23"/>
      <w:bookmarkEnd w:id="24"/>
    </w:p>
    <w:p w14:paraId="15C7B593" w14:textId="076F407C" w:rsidR="00947C25" w:rsidRDefault="00947C25" w:rsidP="00947C25">
      <w:r>
        <w:t xml:space="preserve">This section provides information about using a low-privilege account with the </w:t>
      </w:r>
      <w:r w:rsidR="00C034FA">
        <w:t xml:space="preserve">System Center Management Pack for Windows Server </w:t>
      </w:r>
      <w:r w:rsidR="00437ADF">
        <w:rPr>
          <w:color w:val="000000"/>
        </w:rPr>
        <w:t xml:space="preserve">2016 and 1709+ </w:t>
      </w:r>
      <w:r w:rsidR="00C034FA">
        <w:t>DNS</w:t>
      </w:r>
      <w:r>
        <w:t>.</w:t>
      </w:r>
    </w:p>
    <w:p w14:paraId="15C7B594" w14:textId="40DF6978" w:rsidR="00947C25" w:rsidRDefault="00947C25" w:rsidP="00947C25">
      <w:pPr>
        <w:pStyle w:val="Heading3"/>
      </w:pPr>
      <w:bookmarkStart w:id="25" w:name="_Toc436844441"/>
      <w:bookmarkStart w:id="26" w:name="_Toc440905004"/>
      <w:bookmarkStart w:id="27" w:name="_Toc48128324"/>
      <w:r>
        <w:t>Low-</w:t>
      </w:r>
      <w:r w:rsidR="00FD1724">
        <w:t>P</w:t>
      </w:r>
      <w:r>
        <w:t xml:space="preserve">rivilege </w:t>
      </w:r>
      <w:r w:rsidR="00FD1724">
        <w:t>E</w:t>
      </w:r>
      <w:r>
        <w:t>nvironments</w:t>
      </w:r>
      <w:bookmarkStart w:id="28" w:name="z710ace1617884fcc94c5b503ffb8d8a2"/>
      <w:bookmarkEnd w:id="25"/>
      <w:bookmarkEnd w:id="26"/>
      <w:bookmarkEnd w:id="27"/>
      <w:bookmarkEnd w:id="28"/>
    </w:p>
    <w:p w14:paraId="15C7B596" w14:textId="54A19903" w:rsidR="00947C25" w:rsidRPr="0001374D" w:rsidRDefault="00947C25" w:rsidP="00B04939">
      <w:r>
        <w:t xml:space="preserve">The </w:t>
      </w:r>
      <w:r w:rsidR="00C034FA">
        <w:t xml:space="preserve">System Center Management Pack for Windows Server </w:t>
      </w:r>
      <w:r w:rsidR="00437ADF">
        <w:rPr>
          <w:color w:val="000000"/>
        </w:rPr>
        <w:t xml:space="preserve">2016 and 1709+ </w:t>
      </w:r>
      <w:r w:rsidR="00C034FA">
        <w:t>DNS</w:t>
      </w:r>
      <w:r>
        <w:t xml:space="preserve"> uses the agent action account to perform discovery and run rules, tasks, and monitors. The agent action account can run as Local System or as a named account. When running as Local System, the agent action account </w:t>
      </w:r>
      <w:r w:rsidR="00E05A9C">
        <w:t>should have</w:t>
      </w:r>
      <w:r>
        <w:t xml:space="preserve"> all the rights needed to perform discovery and run rules, tasks, and monitors. The action account </w:t>
      </w:r>
      <w:r w:rsidR="000E3C76">
        <w:t>should have</w:t>
      </w:r>
      <w:r>
        <w:t xml:space="preserve"> DNS administrator rights for all </w:t>
      </w:r>
      <w:r w:rsidR="00270405">
        <w:t xml:space="preserve">monitored </w:t>
      </w:r>
      <w:r>
        <w:t>DNS servers.</w:t>
      </w:r>
    </w:p>
    <w:p w14:paraId="15C7B597" w14:textId="384F3163" w:rsidR="0085780E" w:rsidRDefault="0085780E">
      <w:pPr>
        <w:pStyle w:val="Heading1"/>
      </w:pPr>
      <w:bookmarkStart w:id="29" w:name="_Toc48128325"/>
      <w:r>
        <w:t xml:space="preserve">How to </w:t>
      </w:r>
      <w:r w:rsidR="00FD1724">
        <w:t>I</w:t>
      </w:r>
      <w:r w:rsidR="00FE6141">
        <w:t xml:space="preserve">mport </w:t>
      </w:r>
      <w:bookmarkStart w:id="30" w:name="zc70f19a3f00b4e26a2929b2ddc3bd193"/>
      <w:bookmarkEnd w:id="30"/>
      <w:r w:rsidR="00FD1724">
        <w:t xml:space="preserve">the </w:t>
      </w:r>
      <w:r w:rsidR="002A736E">
        <w:t>System Center Management Pack for Windows Server DNS</w:t>
      </w:r>
      <w:bookmarkEnd w:id="29"/>
    </w:p>
    <w:p w14:paraId="15C7B598" w14:textId="77777777" w:rsidR="0085780E" w:rsidRDefault="0085780E">
      <w:r>
        <w:t xml:space="preserve">For instructions about importing a management pack, see </w:t>
      </w:r>
      <w:hyperlink r:id="rId28" w:history="1">
        <w:r w:rsidR="008C57AD" w:rsidRPr="00230253">
          <w:rPr>
            <w:rStyle w:val="Hyperlink"/>
          </w:rPr>
          <w:t>How to Import a Management Pack</w:t>
        </w:r>
      </w:hyperlink>
      <w:r w:rsidR="00EE7649">
        <w:rPr>
          <w:szCs w:val="18"/>
        </w:rPr>
        <w:t>.</w:t>
      </w:r>
    </w:p>
    <w:p w14:paraId="15C7B599" w14:textId="32281E14" w:rsidR="0085780E" w:rsidRDefault="0085780E">
      <w:pPr>
        <w:pStyle w:val="Heading1"/>
      </w:pPr>
      <w:bookmarkStart w:id="31" w:name="_Toc48128326"/>
      <w:r>
        <w:t>Creat</w:t>
      </w:r>
      <w:r w:rsidR="00F11862">
        <w:t>ing</w:t>
      </w:r>
      <w:r>
        <w:t xml:space="preserve"> a </w:t>
      </w:r>
      <w:r w:rsidR="00FD1724">
        <w:t>N</w:t>
      </w:r>
      <w:r w:rsidR="00FE6141">
        <w:t xml:space="preserve">ew </w:t>
      </w:r>
      <w:r>
        <w:t xml:space="preserve">Management Pack for </w:t>
      </w:r>
      <w:bookmarkStart w:id="32" w:name="zb693316276bb48b29d81ed93fe61986b"/>
      <w:bookmarkEnd w:id="32"/>
      <w:r w:rsidR="00FD1724">
        <w:t>C</w:t>
      </w:r>
      <w:r w:rsidR="00FE6141">
        <w:t>ustomizations</w:t>
      </w:r>
      <w:bookmarkEnd w:id="31"/>
    </w:p>
    <w:p w14:paraId="15C7B59A" w14:textId="42AA0976" w:rsidR="0085780E" w:rsidRDefault="0085780E">
      <w:r>
        <w:t xml:space="preserve">Most vendor management packs are sealed so that you cannot change any of the original settings in the management pack file. However, you can create customizations, such as overrides or new monitoring objects, and save them to a different management pack. By default, </w:t>
      </w:r>
      <w:r w:rsidR="00880165">
        <w:t xml:space="preserve">the </w:t>
      </w:r>
      <w:r>
        <w:t>Operations Manager</w:t>
      </w:r>
      <w:r w:rsidR="00880165">
        <w:t xml:space="preserve"> </w:t>
      </w:r>
      <w:r>
        <w:t>saves all customizations to the default management pack. As a best practice, you should instead create a separate management pack for each sealed management pack you want to customize.</w:t>
      </w:r>
    </w:p>
    <w:p w14:paraId="15C7B59B" w14:textId="77777777" w:rsidR="0085780E" w:rsidRDefault="0085780E">
      <w:r>
        <w:t xml:space="preserve">Creating a new management pack for storing overrides has the following advantages: </w:t>
      </w:r>
    </w:p>
    <w:p w14:paraId="15C7B59C"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5C7B59D"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You can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w:t>
      </w:r>
      <w:proofErr w:type="gramStart"/>
      <w:r>
        <w:t>all of</w:t>
      </w:r>
      <w:proofErr w:type="gramEnd"/>
      <w:r>
        <w:t xml:space="preserve"> your customizations are saved to the default management pack, you must delete the default management pack before you can delete an original management pack.</w:t>
      </w:r>
    </w:p>
    <w:p w14:paraId="15C7B59E" w14:textId="77777777" w:rsidR="0085780E" w:rsidRDefault="0085780E" w:rsidP="0085780E">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It is easier to track and update customizations to individual management packs.</w:t>
      </w:r>
    </w:p>
    <w:p w14:paraId="15C7B59F" w14:textId="77777777" w:rsidR="0085780E" w:rsidRDefault="0085780E">
      <w:r>
        <w:t>For more information about sealed and unsealed management packs, see</w:t>
      </w:r>
      <w:r w:rsidR="00392758">
        <w:t xml:space="preserve"> </w:t>
      </w:r>
      <w:hyperlink r:id="rId29" w:history="1">
        <w:r w:rsidR="00392758" w:rsidRPr="00392758">
          <w:rPr>
            <w:rStyle w:val="Hyperlink"/>
            <w:szCs w:val="20"/>
          </w:rPr>
          <w:t>Using Management Packs</w:t>
        </w:r>
      </w:hyperlink>
      <w:r w:rsidRPr="00230253">
        <w:t>.</w:t>
      </w:r>
    </w:p>
    <w:p w14:paraId="15C7B5A0" w14:textId="1541E2AB" w:rsidR="0085780E" w:rsidRDefault="0085780E">
      <w:pPr>
        <w:pStyle w:val="Heading1"/>
      </w:pPr>
      <w:bookmarkStart w:id="33" w:name="_Toc48128327"/>
      <w:r>
        <w:t xml:space="preserve">Understanding </w:t>
      </w:r>
      <w:r w:rsidR="00FD1724">
        <w:t xml:space="preserve">the </w:t>
      </w:r>
      <w:r>
        <w:t xml:space="preserve">Management Pack </w:t>
      </w:r>
      <w:bookmarkStart w:id="34" w:name="z7316b43027974bb3a558275358a9f2e6"/>
      <w:bookmarkEnd w:id="34"/>
      <w:r w:rsidR="00FD1724">
        <w:t>O</w:t>
      </w:r>
      <w:r w:rsidR="00FE6141">
        <w:t>perations</w:t>
      </w:r>
      <w:bookmarkEnd w:id="33"/>
    </w:p>
    <w:p w14:paraId="15C7B5A1" w14:textId="0D26F78F" w:rsidR="002A4A6D" w:rsidRDefault="002A4A6D" w:rsidP="002A4A6D">
      <w:r>
        <w:t>In this section</w:t>
      </w:r>
      <w:r w:rsidR="00FD1724">
        <w:t>:</w:t>
      </w:r>
    </w:p>
    <w:p w14:paraId="15C7B5A2" w14:textId="77777777" w:rsidR="002A4A6D" w:rsidRDefault="00856501" w:rsidP="002A4A6D">
      <w:hyperlink w:anchor="Classes" w:history="1">
        <w:r w:rsidR="005650C4" w:rsidRPr="005650C4">
          <w:rPr>
            <w:rStyle w:val="Hyperlink"/>
            <w:szCs w:val="20"/>
          </w:rPr>
          <w:t>Classes</w:t>
        </w:r>
      </w:hyperlink>
    </w:p>
    <w:p w14:paraId="15C7B5A3" w14:textId="77777777" w:rsidR="005650C4" w:rsidRDefault="00856501" w:rsidP="002A4A6D">
      <w:hyperlink w:anchor="Discoveries" w:history="1">
        <w:r w:rsidR="005650C4" w:rsidRPr="005650C4">
          <w:rPr>
            <w:rStyle w:val="Hyperlink"/>
            <w:szCs w:val="20"/>
          </w:rPr>
          <w:t>Discoveries</w:t>
        </w:r>
      </w:hyperlink>
    </w:p>
    <w:p w14:paraId="15C7B5A4" w14:textId="77777777" w:rsidR="005650C4" w:rsidRDefault="00856501" w:rsidP="002A4A6D">
      <w:hyperlink w:anchor="Tasks" w:history="1">
        <w:r w:rsidR="005650C4" w:rsidRPr="005650C4">
          <w:rPr>
            <w:rStyle w:val="Hyperlink"/>
            <w:szCs w:val="20"/>
          </w:rPr>
          <w:t>Tasks</w:t>
        </w:r>
      </w:hyperlink>
    </w:p>
    <w:p w14:paraId="15C7B5A5" w14:textId="77777777" w:rsidR="005650C4" w:rsidRDefault="00856501" w:rsidP="002A4A6D">
      <w:hyperlink w:anchor="Monitors" w:history="1">
        <w:r w:rsidR="005650C4" w:rsidRPr="005650C4">
          <w:rPr>
            <w:rStyle w:val="Hyperlink"/>
            <w:szCs w:val="20"/>
          </w:rPr>
          <w:t>Monitors</w:t>
        </w:r>
      </w:hyperlink>
    </w:p>
    <w:p w14:paraId="15C7B5A6" w14:textId="77777777" w:rsidR="005650C4" w:rsidRDefault="00856501" w:rsidP="002A4A6D">
      <w:hyperlink w:anchor="Rules" w:history="1">
        <w:r w:rsidR="005650C4" w:rsidRPr="005650C4">
          <w:rPr>
            <w:rStyle w:val="Hyperlink"/>
            <w:szCs w:val="20"/>
          </w:rPr>
          <w:t>Rules</w:t>
        </w:r>
      </w:hyperlink>
    </w:p>
    <w:p w14:paraId="15C7B5A8" w14:textId="77777777" w:rsidR="0085780E" w:rsidRDefault="002A4A6D" w:rsidP="002A4A6D">
      <w:pPr>
        <w:pStyle w:val="Heading2"/>
      </w:pPr>
      <w:bookmarkStart w:id="35" w:name="Classes"/>
      <w:bookmarkStart w:id="36" w:name="_Toc48128328"/>
      <w:r>
        <w:t>Classes</w:t>
      </w:r>
      <w:bookmarkStart w:id="37" w:name="z44e59c9179bf41c584dc53e44fe52f81"/>
      <w:bookmarkEnd w:id="36"/>
      <w:bookmarkEnd w:id="3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030"/>
        <w:gridCol w:w="5765"/>
      </w:tblGrid>
      <w:tr w:rsidR="00DD7DF8" w:rsidRPr="00533226" w14:paraId="15C7B5AC" w14:textId="77777777" w:rsidTr="00B04939">
        <w:trPr>
          <w:trHeight w:val="255"/>
        </w:trPr>
        <w:tc>
          <w:tcPr>
            <w:tcW w:w="2250" w:type="dxa"/>
            <w:shd w:val="clear" w:color="auto" w:fill="auto"/>
            <w:noWrap/>
            <w:hideMark/>
          </w:tcPr>
          <w:bookmarkEnd w:id="35"/>
          <w:p w14:paraId="15C7B5A9" w14:textId="77777777" w:rsidR="002A4A6D" w:rsidRPr="00533226" w:rsidRDefault="002A4A6D" w:rsidP="002A4A6D">
            <w:pPr>
              <w:rPr>
                <w:rFonts w:cs="Arial"/>
                <w:b/>
                <w:bCs/>
              </w:rPr>
            </w:pPr>
            <w:r w:rsidRPr="00533226">
              <w:rPr>
                <w:rFonts w:cs="Arial"/>
                <w:b/>
                <w:bCs/>
              </w:rPr>
              <w:t>Name</w:t>
            </w:r>
          </w:p>
        </w:tc>
        <w:tc>
          <w:tcPr>
            <w:tcW w:w="916" w:type="dxa"/>
            <w:shd w:val="clear" w:color="auto" w:fill="auto"/>
            <w:noWrap/>
            <w:hideMark/>
          </w:tcPr>
          <w:p w14:paraId="15C7B5AA" w14:textId="77777777" w:rsidR="002A4A6D" w:rsidRPr="00533226" w:rsidRDefault="002A4A6D">
            <w:pPr>
              <w:rPr>
                <w:rFonts w:cs="Arial"/>
                <w:b/>
                <w:bCs/>
              </w:rPr>
            </w:pPr>
            <w:r w:rsidRPr="00533226">
              <w:rPr>
                <w:rFonts w:cs="Arial"/>
                <w:b/>
                <w:bCs/>
              </w:rPr>
              <w:t>Base Class</w:t>
            </w:r>
          </w:p>
        </w:tc>
        <w:tc>
          <w:tcPr>
            <w:tcW w:w="5672" w:type="dxa"/>
            <w:shd w:val="clear" w:color="auto" w:fill="auto"/>
            <w:noWrap/>
            <w:hideMark/>
          </w:tcPr>
          <w:p w14:paraId="15C7B5AB" w14:textId="77777777" w:rsidR="002A4A6D" w:rsidRPr="00533226" w:rsidRDefault="002A4A6D">
            <w:pPr>
              <w:rPr>
                <w:rFonts w:cs="Arial"/>
                <w:b/>
                <w:bCs/>
              </w:rPr>
            </w:pPr>
            <w:r w:rsidRPr="00533226">
              <w:rPr>
                <w:rFonts w:cs="Arial"/>
                <w:b/>
                <w:bCs/>
              </w:rPr>
              <w:t>ID</w:t>
            </w:r>
          </w:p>
        </w:tc>
      </w:tr>
      <w:tr w:rsidR="002A4A6D" w:rsidRPr="00533226" w14:paraId="15C7B5B0" w14:textId="77777777" w:rsidTr="00B04939">
        <w:trPr>
          <w:trHeight w:val="255"/>
        </w:trPr>
        <w:tc>
          <w:tcPr>
            <w:tcW w:w="2250" w:type="dxa"/>
            <w:shd w:val="clear" w:color="auto" w:fill="auto"/>
            <w:noWrap/>
            <w:hideMark/>
          </w:tcPr>
          <w:p w14:paraId="15C7B5AD" w14:textId="77777777" w:rsidR="002A4A6D" w:rsidRPr="00533226" w:rsidRDefault="002A4A6D">
            <w:pPr>
              <w:rPr>
                <w:rFonts w:cs="Arial"/>
              </w:rPr>
            </w:pPr>
            <w:r w:rsidRPr="00533226">
              <w:rPr>
                <w:rFonts w:cs="Arial"/>
              </w:rPr>
              <w:t>Windows DNS Domain</w:t>
            </w:r>
          </w:p>
        </w:tc>
        <w:tc>
          <w:tcPr>
            <w:tcW w:w="916" w:type="dxa"/>
            <w:shd w:val="clear" w:color="auto" w:fill="auto"/>
            <w:noWrap/>
            <w:hideMark/>
          </w:tcPr>
          <w:p w14:paraId="15C7B5AE" w14:textId="74556FA3" w:rsidR="002A4A6D" w:rsidRPr="00533226" w:rsidRDefault="002A4A6D">
            <w:pPr>
              <w:rPr>
                <w:rFonts w:cs="Arial"/>
              </w:rPr>
            </w:pPr>
            <w:r w:rsidRPr="00533226">
              <w:rPr>
                <w:rFonts w:cs="Arial"/>
              </w:rPr>
              <w:t>System</w:t>
            </w:r>
            <w:r w:rsidR="007823BC">
              <w:rPr>
                <w:rFonts w:cs="Arial"/>
              </w:rPr>
              <w:t xml:space="preserve"> </w:t>
            </w:r>
            <w:r w:rsidRPr="00533226">
              <w:rPr>
                <w:rFonts w:cs="Arial"/>
              </w:rPr>
              <w:t>Service</w:t>
            </w:r>
          </w:p>
        </w:tc>
        <w:tc>
          <w:tcPr>
            <w:tcW w:w="5672" w:type="dxa"/>
            <w:shd w:val="clear" w:color="auto" w:fill="auto"/>
            <w:noWrap/>
            <w:hideMark/>
          </w:tcPr>
          <w:p w14:paraId="15C7B5A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.2016.DNSDomain</w:t>
            </w:r>
          </w:p>
        </w:tc>
      </w:tr>
      <w:tr w:rsidR="002A4A6D" w:rsidRPr="00533226" w14:paraId="15C7B5B4" w14:textId="77777777" w:rsidTr="00B04939">
        <w:trPr>
          <w:trHeight w:val="255"/>
        </w:trPr>
        <w:tc>
          <w:tcPr>
            <w:tcW w:w="2250" w:type="dxa"/>
            <w:shd w:val="clear" w:color="auto" w:fill="auto"/>
            <w:noWrap/>
            <w:hideMark/>
          </w:tcPr>
          <w:p w14:paraId="15C7B5B1" w14:textId="77777777" w:rsidR="002A4A6D" w:rsidRPr="00533226" w:rsidRDefault="002A4A6D">
            <w:pPr>
              <w:rPr>
                <w:rFonts w:cs="Arial"/>
              </w:rPr>
            </w:pPr>
            <w:r w:rsidRPr="00533226">
              <w:rPr>
                <w:rFonts w:cs="Arial"/>
              </w:rPr>
              <w:t>Windows DNS Forwarder</w:t>
            </w:r>
          </w:p>
        </w:tc>
        <w:tc>
          <w:tcPr>
            <w:tcW w:w="916" w:type="dxa"/>
            <w:shd w:val="clear" w:color="auto" w:fill="auto"/>
            <w:noWrap/>
            <w:hideMark/>
          </w:tcPr>
          <w:p w14:paraId="15C7B5B2" w14:textId="77777777" w:rsidR="002A4A6D" w:rsidRPr="00533226" w:rsidRDefault="002A4A6D">
            <w:pPr>
              <w:rPr>
                <w:rFonts w:cs="Arial"/>
              </w:rPr>
            </w:pPr>
            <w:r w:rsidRPr="00533226">
              <w:rPr>
                <w:rFonts w:cs="Arial"/>
              </w:rPr>
              <w:t>Windows DNS Hosted Component</w:t>
            </w:r>
          </w:p>
        </w:tc>
        <w:tc>
          <w:tcPr>
            <w:tcW w:w="5672" w:type="dxa"/>
            <w:shd w:val="clear" w:color="auto" w:fill="auto"/>
            <w:noWrap/>
            <w:hideMark/>
          </w:tcPr>
          <w:p w14:paraId="15C7B5B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w:t>
            </w:r>
          </w:p>
        </w:tc>
      </w:tr>
      <w:tr w:rsidR="002A4A6D" w:rsidRPr="00533226" w14:paraId="15C7B5B8" w14:textId="77777777" w:rsidTr="00B04939">
        <w:trPr>
          <w:trHeight w:val="255"/>
        </w:trPr>
        <w:tc>
          <w:tcPr>
            <w:tcW w:w="2250" w:type="dxa"/>
            <w:shd w:val="clear" w:color="auto" w:fill="auto"/>
            <w:noWrap/>
            <w:hideMark/>
          </w:tcPr>
          <w:p w14:paraId="15C7B5B5" w14:textId="77777777" w:rsidR="002A4A6D" w:rsidRPr="00533226" w:rsidRDefault="002A4A6D">
            <w:pPr>
              <w:rPr>
                <w:rFonts w:cs="Arial"/>
              </w:rPr>
            </w:pPr>
            <w:r w:rsidRPr="00533226">
              <w:rPr>
                <w:rFonts w:cs="Arial"/>
              </w:rPr>
              <w:t>Windows DNS Forwarder Conditional Forward</w:t>
            </w:r>
          </w:p>
        </w:tc>
        <w:tc>
          <w:tcPr>
            <w:tcW w:w="916" w:type="dxa"/>
            <w:shd w:val="clear" w:color="auto" w:fill="auto"/>
            <w:noWrap/>
            <w:hideMark/>
          </w:tcPr>
          <w:p w14:paraId="15C7B5B6"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B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Forwarder.Conditional.Forward</w:t>
            </w:r>
          </w:p>
        </w:tc>
      </w:tr>
      <w:tr w:rsidR="002A4A6D" w:rsidRPr="00533226" w14:paraId="15C7B5BC" w14:textId="77777777" w:rsidTr="00B04939">
        <w:trPr>
          <w:trHeight w:val="255"/>
        </w:trPr>
        <w:tc>
          <w:tcPr>
            <w:tcW w:w="2250" w:type="dxa"/>
            <w:shd w:val="clear" w:color="auto" w:fill="auto"/>
            <w:noWrap/>
            <w:hideMark/>
          </w:tcPr>
          <w:p w14:paraId="15C7B5B9" w14:textId="77777777" w:rsidR="002A4A6D" w:rsidRPr="00533226" w:rsidRDefault="002A4A6D">
            <w:pPr>
              <w:rPr>
                <w:rFonts w:cs="Arial"/>
              </w:rPr>
            </w:pPr>
            <w:r w:rsidRPr="00533226">
              <w:rPr>
                <w:rFonts w:cs="Arial"/>
              </w:rPr>
              <w:t>Windows DNS Forwarder Conditional Reverse</w:t>
            </w:r>
          </w:p>
        </w:tc>
        <w:tc>
          <w:tcPr>
            <w:tcW w:w="916" w:type="dxa"/>
            <w:shd w:val="clear" w:color="auto" w:fill="auto"/>
            <w:noWrap/>
            <w:hideMark/>
          </w:tcPr>
          <w:p w14:paraId="15C7B5BA"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B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Forwarder.Conditional.Reverse</w:t>
            </w:r>
          </w:p>
        </w:tc>
      </w:tr>
      <w:tr w:rsidR="002A4A6D" w:rsidRPr="00533226" w14:paraId="15C7B5C0" w14:textId="77777777" w:rsidTr="00B04939">
        <w:trPr>
          <w:trHeight w:val="255"/>
        </w:trPr>
        <w:tc>
          <w:tcPr>
            <w:tcW w:w="2250" w:type="dxa"/>
            <w:shd w:val="clear" w:color="auto" w:fill="auto"/>
            <w:noWrap/>
            <w:hideMark/>
          </w:tcPr>
          <w:p w14:paraId="15C7B5BD" w14:textId="77777777" w:rsidR="002A4A6D" w:rsidRPr="00533226" w:rsidRDefault="002A4A6D">
            <w:pPr>
              <w:rPr>
                <w:rFonts w:cs="Arial"/>
              </w:rPr>
            </w:pPr>
            <w:r w:rsidRPr="00533226">
              <w:rPr>
                <w:rFonts w:cs="Arial"/>
              </w:rPr>
              <w:t>Windows DNS Forwarder IP Address</w:t>
            </w:r>
          </w:p>
        </w:tc>
        <w:tc>
          <w:tcPr>
            <w:tcW w:w="916" w:type="dxa"/>
            <w:shd w:val="clear" w:color="auto" w:fill="auto"/>
            <w:noWrap/>
            <w:hideMark/>
          </w:tcPr>
          <w:p w14:paraId="15C7B5BE" w14:textId="3F862AA8"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lastRenderedPageBreak/>
              <w:t>Component</w:t>
            </w:r>
          </w:p>
        </w:tc>
        <w:tc>
          <w:tcPr>
            <w:tcW w:w="5672" w:type="dxa"/>
            <w:shd w:val="clear" w:color="auto" w:fill="auto"/>
            <w:noWrap/>
            <w:hideMark/>
          </w:tcPr>
          <w:p w14:paraId="15C7B5BF" w14:textId="77777777" w:rsidR="002A4A6D" w:rsidRPr="00533226" w:rsidRDefault="00C42710">
            <w:pPr>
              <w:rPr>
                <w:rFonts w:cs="Arial"/>
              </w:rPr>
            </w:pPr>
            <w:proofErr w:type="gramStart"/>
            <w:r w:rsidRPr="00533226">
              <w:rPr>
                <w:rFonts w:cs="Arial"/>
              </w:rPr>
              <w:lastRenderedPageBreak/>
              <w:t>Microsoft.Windows.DNSServer</w:t>
            </w:r>
            <w:proofErr w:type="gramEnd"/>
            <w:r w:rsidRPr="00533226">
              <w:rPr>
                <w:rFonts w:cs="Arial"/>
              </w:rPr>
              <w:t>.2016.</w:t>
            </w:r>
            <w:r w:rsidR="002A4A6D" w:rsidRPr="00533226">
              <w:rPr>
                <w:rFonts w:cs="Arial"/>
              </w:rPr>
              <w:t>Forwarder.IPAddress</w:t>
            </w:r>
          </w:p>
        </w:tc>
      </w:tr>
      <w:tr w:rsidR="002A4A6D" w:rsidRPr="00533226" w14:paraId="15C7B5C4" w14:textId="77777777" w:rsidTr="00B04939">
        <w:trPr>
          <w:trHeight w:val="255"/>
        </w:trPr>
        <w:tc>
          <w:tcPr>
            <w:tcW w:w="2250" w:type="dxa"/>
            <w:shd w:val="clear" w:color="auto" w:fill="auto"/>
            <w:noWrap/>
            <w:hideMark/>
          </w:tcPr>
          <w:p w14:paraId="15C7B5C1" w14:textId="77777777" w:rsidR="002A4A6D" w:rsidRPr="00533226" w:rsidRDefault="002A4A6D">
            <w:pPr>
              <w:rPr>
                <w:rFonts w:cs="Arial"/>
              </w:rPr>
            </w:pPr>
            <w:r w:rsidRPr="00533226">
              <w:rPr>
                <w:rFonts w:cs="Arial"/>
              </w:rPr>
              <w:t>Windows DNS Forwarder IP Address Conditional Forward</w:t>
            </w:r>
          </w:p>
        </w:tc>
        <w:tc>
          <w:tcPr>
            <w:tcW w:w="916" w:type="dxa"/>
            <w:shd w:val="clear" w:color="auto" w:fill="auto"/>
            <w:noWrap/>
            <w:hideMark/>
          </w:tcPr>
          <w:p w14:paraId="15C7B5C2"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Forwarder.IPAddress.Conditional.Forward</w:t>
            </w:r>
          </w:p>
        </w:tc>
      </w:tr>
      <w:tr w:rsidR="002A4A6D" w:rsidRPr="00533226" w14:paraId="15C7B5C8" w14:textId="77777777" w:rsidTr="00B04939">
        <w:trPr>
          <w:trHeight w:val="255"/>
        </w:trPr>
        <w:tc>
          <w:tcPr>
            <w:tcW w:w="2250" w:type="dxa"/>
            <w:shd w:val="clear" w:color="auto" w:fill="auto"/>
            <w:noWrap/>
            <w:hideMark/>
          </w:tcPr>
          <w:p w14:paraId="15C7B5C5" w14:textId="77777777" w:rsidR="002A4A6D" w:rsidRPr="00533226" w:rsidRDefault="002A4A6D">
            <w:pPr>
              <w:rPr>
                <w:rFonts w:cs="Arial"/>
              </w:rPr>
            </w:pPr>
            <w:r w:rsidRPr="00533226">
              <w:rPr>
                <w:rFonts w:cs="Arial"/>
              </w:rPr>
              <w:t>Windows DNS Forwarder IP Address Conditional Reverse</w:t>
            </w:r>
          </w:p>
        </w:tc>
        <w:tc>
          <w:tcPr>
            <w:tcW w:w="916" w:type="dxa"/>
            <w:shd w:val="clear" w:color="auto" w:fill="auto"/>
            <w:noWrap/>
            <w:hideMark/>
          </w:tcPr>
          <w:p w14:paraId="15C7B5C6"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Forwarder.IPAddress.Conditional.Reverse</w:t>
            </w:r>
          </w:p>
        </w:tc>
      </w:tr>
      <w:tr w:rsidR="002A4A6D" w:rsidRPr="00533226" w14:paraId="15C7B5CC" w14:textId="77777777" w:rsidTr="00B04939">
        <w:trPr>
          <w:trHeight w:val="255"/>
        </w:trPr>
        <w:tc>
          <w:tcPr>
            <w:tcW w:w="2250" w:type="dxa"/>
            <w:shd w:val="clear" w:color="auto" w:fill="auto"/>
            <w:noWrap/>
            <w:hideMark/>
          </w:tcPr>
          <w:p w14:paraId="15C7B5C9" w14:textId="77777777" w:rsidR="002A4A6D" w:rsidRPr="00533226" w:rsidRDefault="002A4A6D">
            <w:pPr>
              <w:rPr>
                <w:rFonts w:cs="Arial"/>
              </w:rPr>
            </w:pPr>
            <w:r w:rsidRPr="00533226">
              <w:rPr>
                <w:rFonts w:cs="Arial"/>
              </w:rPr>
              <w:t>Windows DNS Forwarder IP Address Unconditional</w:t>
            </w:r>
          </w:p>
        </w:tc>
        <w:tc>
          <w:tcPr>
            <w:tcW w:w="916" w:type="dxa"/>
            <w:shd w:val="clear" w:color="auto" w:fill="auto"/>
            <w:noWrap/>
            <w:hideMark/>
          </w:tcPr>
          <w:p w14:paraId="15C7B5CA" w14:textId="77777777" w:rsidR="002A4A6D" w:rsidRPr="00533226" w:rsidRDefault="002A4A6D">
            <w:pPr>
              <w:rPr>
                <w:rFonts w:cs="Arial"/>
              </w:rPr>
            </w:pPr>
            <w:r w:rsidRPr="00533226">
              <w:rPr>
                <w:rFonts w:cs="Arial"/>
              </w:rPr>
              <w:t>Windows DNS Forwarder IP Address</w:t>
            </w:r>
          </w:p>
        </w:tc>
        <w:tc>
          <w:tcPr>
            <w:tcW w:w="5672" w:type="dxa"/>
            <w:shd w:val="clear" w:color="auto" w:fill="auto"/>
            <w:noWrap/>
            <w:hideMark/>
          </w:tcPr>
          <w:p w14:paraId="15C7B5C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Forwarder.IPAddress.Unconditional</w:t>
            </w:r>
          </w:p>
        </w:tc>
      </w:tr>
      <w:tr w:rsidR="002A4A6D" w:rsidRPr="00533226" w14:paraId="15C7B5D0" w14:textId="77777777" w:rsidTr="00B04939">
        <w:trPr>
          <w:trHeight w:val="255"/>
        </w:trPr>
        <w:tc>
          <w:tcPr>
            <w:tcW w:w="2250" w:type="dxa"/>
            <w:shd w:val="clear" w:color="auto" w:fill="auto"/>
            <w:noWrap/>
            <w:hideMark/>
          </w:tcPr>
          <w:p w14:paraId="15C7B5CD" w14:textId="77777777" w:rsidR="002A4A6D" w:rsidRPr="00533226" w:rsidRDefault="002A4A6D">
            <w:pPr>
              <w:rPr>
                <w:rFonts w:cs="Arial"/>
              </w:rPr>
            </w:pPr>
            <w:r w:rsidRPr="00533226">
              <w:rPr>
                <w:rFonts w:cs="Arial"/>
              </w:rPr>
              <w:t>Windows DNS Forwarder Unconditional</w:t>
            </w:r>
          </w:p>
        </w:tc>
        <w:tc>
          <w:tcPr>
            <w:tcW w:w="916" w:type="dxa"/>
            <w:shd w:val="clear" w:color="auto" w:fill="auto"/>
            <w:noWrap/>
            <w:hideMark/>
          </w:tcPr>
          <w:p w14:paraId="15C7B5CE" w14:textId="77777777" w:rsidR="002A4A6D" w:rsidRPr="00533226" w:rsidRDefault="002A4A6D">
            <w:pPr>
              <w:rPr>
                <w:rFonts w:cs="Arial"/>
              </w:rPr>
            </w:pPr>
            <w:r w:rsidRPr="00533226">
              <w:rPr>
                <w:rFonts w:cs="Arial"/>
              </w:rPr>
              <w:t>Windows DNS Forwarder</w:t>
            </w:r>
          </w:p>
        </w:tc>
        <w:tc>
          <w:tcPr>
            <w:tcW w:w="5672" w:type="dxa"/>
            <w:shd w:val="clear" w:color="auto" w:fill="auto"/>
            <w:noWrap/>
            <w:hideMark/>
          </w:tcPr>
          <w:p w14:paraId="15C7B5C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Forwarder.Unconditional</w:t>
            </w:r>
          </w:p>
        </w:tc>
      </w:tr>
      <w:tr w:rsidR="002A4A6D" w:rsidRPr="00533226" w14:paraId="15C7B5D4" w14:textId="77777777" w:rsidTr="00B04939">
        <w:trPr>
          <w:trHeight w:val="255"/>
        </w:trPr>
        <w:tc>
          <w:tcPr>
            <w:tcW w:w="2250" w:type="dxa"/>
            <w:shd w:val="clear" w:color="auto" w:fill="auto"/>
            <w:noWrap/>
            <w:hideMark/>
          </w:tcPr>
          <w:p w14:paraId="15C7B5D1" w14:textId="77777777" w:rsidR="002A4A6D" w:rsidRPr="00533226" w:rsidRDefault="002A4A6D">
            <w:pPr>
              <w:rPr>
                <w:rFonts w:cs="Arial"/>
              </w:rPr>
            </w:pPr>
            <w:r w:rsidRPr="00533226">
              <w:rPr>
                <w:rFonts w:cs="Arial"/>
              </w:rPr>
              <w:t>Windows DNS Hosted Component</w:t>
            </w:r>
          </w:p>
        </w:tc>
        <w:tc>
          <w:tcPr>
            <w:tcW w:w="916" w:type="dxa"/>
            <w:shd w:val="clear" w:color="auto" w:fill="auto"/>
            <w:noWrap/>
            <w:hideMark/>
          </w:tcPr>
          <w:p w14:paraId="15C7B5D2" w14:textId="5D4D2670"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D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HostedComponent</w:t>
            </w:r>
          </w:p>
        </w:tc>
      </w:tr>
      <w:tr w:rsidR="002A4A6D" w:rsidRPr="00533226" w14:paraId="15C7B5D8" w14:textId="77777777" w:rsidTr="00B04939">
        <w:trPr>
          <w:trHeight w:val="255"/>
        </w:trPr>
        <w:tc>
          <w:tcPr>
            <w:tcW w:w="2250" w:type="dxa"/>
            <w:shd w:val="clear" w:color="auto" w:fill="auto"/>
            <w:noWrap/>
            <w:hideMark/>
          </w:tcPr>
          <w:p w14:paraId="15C7B5D5" w14:textId="77777777" w:rsidR="002A4A6D" w:rsidRPr="00533226" w:rsidRDefault="002A4A6D">
            <w:pPr>
              <w:rPr>
                <w:rFonts w:cs="Arial"/>
              </w:rPr>
            </w:pPr>
            <w:r w:rsidRPr="00533226">
              <w:rPr>
                <w:rFonts w:cs="Arial"/>
              </w:rPr>
              <w:t>Windows DNS Server</w:t>
            </w:r>
          </w:p>
        </w:tc>
        <w:tc>
          <w:tcPr>
            <w:tcW w:w="916" w:type="dxa"/>
            <w:shd w:val="clear" w:color="auto" w:fill="auto"/>
            <w:noWrap/>
            <w:hideMark/>
          </w:tcPr>
          <w:p w14:paraId="15C7B5D6" w14:textId="6BB71B08"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Computer</w:t>
            </w:r>
            <w:r w:rsidR="007823BC">
              <w:rPr>
                <w:rFonts w:cs="Arial"/>
              </w:rPr>
              <w:t xml:space="preserve"> </w:t>
            </w:r>
            <w:r w:rsidRPr="00533226">
              <w:rPr>
                <w:rFonts w:cs="Arial"/>
              </w:rPr>
              <w:t>Role</w:t>
            </w:r>
          </w:p>
        </w:tc>
        <w:tc>
          <w:tcPr>
            <w:tcW w:w="5672" w:type="dxa"/>
            <w:shd w:val="clear" w:color="auto" w:fill="auto"/>
            <w:noWrap/>
            <w:hideMark/>
          </w:tcPr>
          <w:p w14:paraId="15C7B5D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Server</w:t>
            </w:r>
          </w:p>
        </w:tc>
      </w:tr>
      <w:tr w:rsidR="002F1E2A" w:rsidRPr="00533226" w14:paraId="15C7B5DC" w14:textId="77777777" w:rsidTr="00B04939">
        <w:trPr>
          <w:trHeight w:val="255"/>
        </w:trPr>
        <w:tc>
          <w:tcPr>
            <w:tcW w:w="2250" w:type="dxa"/>
            <w:shd w:val="clear" w:color="auto" w:fill="auto"/>
            <w:noWrap/>
          </w:tcPr>
          <w:p w14:paraId="15C7B5D9" w14:textId="51A747AC" w:rsidR="002F1E2A" w:rsidRPr="00533226" w:rsidRDefault="00B612DC" w:rsidP="002F1E2A">
            <w:pPr>
              <w:rPr>
                <w:rFonts w:cs="Arial"/>
              </w:rPr>
            </w:pPr>
            <w:r w:rsidRPr="00533226">
              <w:rPr>
                <w:rFonts w:cs="Arial"/>
              </w:rPr>
              <w:t xml:space="preserve">DNS </w:t>
            </w:r>
            <w:r w:rsidR="00437ADF">
              <w:rPr>
                <w:color w:val="000000"/>
              </w:rPr>
              <w:t xml:space="preserve">2016 and 1709+ </w:t>
            </w:r>
            <w:r w:rsidRPr="00533226">
              <w:rPr>
                <w:rFonts w:cs="Arial"/>
              </w:rPr>
              <w:t>Servers</w:t>
            </w:r>
          </w:p>
        </w:tc>
        <w:tc>
          <w:tcPr>
            <w:tcW w:w="916" w:type="dxa"/>
            <w:shd w:val="clear" w:color="auto" w:fill="auto"/>
            <w:noWrap/>
          </w:tcPr>
          <w:p w14:paraId="15C7B5DA" w14:textId="77777777" w:rsidR="002F1E2A" w:rsidRPr="00533226" w:rsidRDefault="002F1E2A" w:rsidP="002F1E2A">
            <w:pPr>
              <w:rPr>
                <w:rFonts w:cs="Arial"/>
              </w:rPr>
            </w:pPr>
            <w:r w:rsidRPr="00533226">
              <w:rPr>
                <w:rFonts w:cs="Arial"/>
              </w:rPr>
              <w:t>Instance Group</w:t>
            </w:r>
          </w:p>
        </w:tc>
        <w:tc>
          <w:tcPr>
            <w:tcW w:w="5672" w:type="dxa"/>
            <w:shd w:val="clear" w:color="auto" w:fill="auto"/>
            <w:noWrap/>
          </w:tcPr>
          <w:p w14:paraId="15C7B5DB" w14:textId="77777777" w:rsidR="002F1E2A" w:rsidRPr="00533226" w:rsidRDefault="00B612DC" w:rsidP="002F1E2A">
            <w:pPr>
              <w:rPr>
                <w:rFonts w:cs="Arial"/>
              </w:rPr>
            </w:pPr>
            <w:proofErr w:type="gramStart"/>
            <w:r w:rsidRPr="00533226">
              <w:rPr>
                <w:rFonts w:cs="Arial"/>
              </w:rPr>
              <w:t>Microsoft.Windows.DNSServer</w:t>
            </w:r>
            <w:proofErr w:type="gramEnd"/>
            <w:r w:rsidRPr="00533226">
              <w:rPr>
                <w:rFonts w:cs="Arial"/>
              </w:rPr>
              <w:t>.2016.Group</w:t>
            </w:r>
          </w:p>
        </w:tc>
      </w:tr>
      <w:tr w:rsidR="002A4A6D" w:rsidRPr="00533226" w14:paraId="15C7B5E0" w14:textId="77777777" w:rsidTr="00B04939">
        <w:trPr>
          <w:trHeight w:val="255"/>
        </w:trPr>
        <w:tc>
          <w:tcPr>
            <w:tcW w:w="2250" w:type="dxa"/>
            <w:shd w:val="clear" w:color="auto" w:fill="auto"/>
            <w:noWrap/>
            <w:hideMark/>
          </w:tcPr>
          <w:p w14:paraId="15C7B5DD" w14:textId="77777777" w:rsidR="002A4A6D" w:rsidRPr="00533226" w:rsidRDefault="002A4A6D">
            <w:pPr>
              <w:rPr>
                <w:rFonts w:cs="Arial"/>
              </w:rPr>
            </w:pPr>
            <w:r w:rsidRPr="00533226">
              <w:rPr>
                <w:rFonts w:cs="Arial"/>
              </w:rPr>
              <w:t>Windows DNS Server IP Address</w:t>
            </w:r>
          </w:p>
        </w:tc>
        <w:tc>
          <w:tcPr>
            <w:tcW w:w="916" w:type="dxa"/>
            <w:shd w:val="clear" w:color="auto" w:fill="auto"/>
            <w:noWrap/>
            <w:hideMark/>
          </w:tcPr>
          <w:p w14:paraId="15C7B5DE" w14:textId="6F28D8D1"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D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Server.IPAddress</w:t>
            </w:r>
          </w:p>
        </w:tc>
      </w:tr>
      <w:tr w:rsidR="002A4A6D" w:rsidRPr="00533226" w14:paraId="15C7B5E4" w14:textId="77777777" w:rsidTr="00B04939">
        <w:trPr>
          <w:trHeight w:val="255"/>
        </w:trPr>
        <w:tc>
          <w:tcPr>
            <w:tcW w:w="2250" w:type="dxa"/>
            <w:shd w:val="clear" w:color="auto" w:fill="auto"/>
            <w:noWrap/>
            <w:hideMark/>
          </w:tcPr>
          <w:p w14:paraId="15C7B5E1" w14:textId="77777777" w:rsidR="002A4A6D" w:rsidRPr="00533226" w:rsidRDefault="002A4A6D">
            <w:pPr>
              <w:rPr>
                <w:rFonts w:cs="Arial"/>
              </w:rPr>
            </w:pPr>
            <w:r w:rsidRPr="00533226">
              <w:rPr>
                <w:rFonts w:cs="Arial"/>
              </w:rPr>
              <w:lastRenderedPageBreak/>
              <w:t>Windows DNS Zone</w:t>
            </w:r>
          </w:p>
        </w:tc>
        <w:tc>
          <w:tcPr>
            <w:tcW w:w="916" w:type="dxa"/>
            <w:shd w:val="clear" w:color="auto" w:fill="auto"/>
            <w:noWrap/>
            <w:hideMark/>
          </w:tcPr>
          <w:p w14:paraId="15C7B5E2" w14:textId="77777777" w:rsidR="002A4A6D" w:rsidRPr="00533226" w:rsidRDefault="002A4A6D">
            <w:pPr>
              <w:rPr>
                <w:rFonts w:cs="Arial"/>
              </w:rPr>
            </w:pPr>
            <w:r w:rsidRPr="00533226">
              <w:rPr>
                <w:rFonts w:cs="Arial"/>
              </w:rPr>
              <w:t>Windows DNS Hosted Component</w:t>
            </w:r>
          </w:p>
        </w:tc>
        <w:tc>
          <w:tcPr>
            <w:tcW w:w="5672" w:type="dxa"/>
            <w:shd w:val="clear" w:color="auto" w:fill="auto"/>
            <w:noWrap/>
            <w:hideMark/>
          </w:tcPr>
          <w:p w14:paraId="15C7B5E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t>
            </w:r>
          </w:p>
        </w:tc>
      </w:tr>
      <w:tr w:rsidR="002A4A6D" w:rsidRPr="00533226" w14:paraId="15C7B5E8" w14:textId="77777777" w:rsidTr="00B04939">
        <w:trPr>
          <w:trHeight w:val="255"/>
        </w:trPr>
        <w:tc>
          <w:tcPr>
            <w:tcW w:w="2250" w:type="dxa"/>
            <w:shd w:val="clear" w:color="auto" w:fill="auto"/>
            <w:noWrap/>
            <w:hideMark/>
          </w:tcPr>
          <w:p w14:paraId="15C7B5E5" w14:textId="77777777" w:rsidR="002A4A6D" w:rsidRPr="00533226" w:rsidRDefault="002A4A6D">
            <w:pPr>
              <w:rPr>
                <w:rFonts w:cs="Arial"/>
              </w:rPr>
            </w:pPr>
            <w:r w:rsidRPr="00533226">
              <w:rPr>
                <w:rFonts w:cs="Arial"/>
              </w:rPr>
              <w:t>Windows DNS Zone Global</w:t>
            </w:r>
          </w:p>
        </w:tc>
        <w:tc>
          <w:tcPr>
            <w:tcW w:w="916" w:type="dxa"/>
            <w:shd w:val="clear" w:color="auto" w:fill="auto"/>
            <w:noWrap/>
            <w:hideMark/>
          </w:tcPr>
          <w:p w14:paraId="15C7B5E6" w14:textId="77777777" w:rsidR="002A4A6D" w:rsidRPr="00533226" w:rsidRDefault="002A4A6D">
            <w:pPr>
              <w:rPr>
                <w:rFonts w:cs="Arial"/>
              </w:rPr>
            </w:pPr>
            <w:r w:rsidRPr="00533226">
              <w:rPr>
                <w:rFonts w:cs="Arial"/>
              </w:rPr>
              <w:t>Windows DNS Zone</w:t>
            </w:r>
          </w:p>
        </w:tc>
        <w:tc>
          <w:tcPr>
            <w:tcW w:w="5672" w:type="dxa"/>
            <w:shd w:val="clear" w:color="auto" w:fill="auto"/>
            <w:noWrap/>
            <w:hideMark/>
          </w:tcPr>
          <w:p w14:paraId="15C7B5E7"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Zone.Global</w:t>
            </w:r>
          </w:p>
        </w:tc>
      </w:tr>
      <w:tr w:rsidR="002A4A6D" w:rsidRPr="00533226" w14:paraId="15C7B5EC" w14:textId="77777777" w:rsidTr="00B04939">
        <w:trPr>
          <w:trHeight w:val="255"/>
        </w:trPr>
        <w:tc>
          <w:tcPr>
            <w:tcW w:w="2250" w:type="dxa"/>
            <w:shd w:val="clear" w:color="auto" w:fill="auto"/>
            <w:noWrap/>
            <w:hideMark/>
          </w:tcPr>
          <w:p w14:paraId="15C7B5E9" w14:textId="77777777" w:rsidR="002A4A6D" w:rsidRPr="00533226" w:rsidRDefault="002A4A6D">
            <w:pPr>
              <w:rPr>
                <w:rFonts w:cs="Arial"/>
              </w:rPr>
            </w:pPr>
            <w:r w:rsidRPr="00533226">
              <w:rPr>
                <w:rFonts w:cs="Arial"/>
              </w:rPr>
              <w:t>Windows DNS Zone WINS Abstract</w:t>
            </w:r>
          </w:p>
        </w:tc>
        <w:tc>
          <w:tcPr>
            <w:tcW w:w="916" w:type="dxa"/>
            <w:shd w:val="clear" w:color="auto" w:fill="auto"/>
            <w:noWrap/>
            <w:hideMark/>
          </w:tcPr>
          <w:p w14:paraId="15C7B5EA" w14:textId="22156604" w:rsidR="002A4A6D" w:rsidRPr="00533226" w:rsidRDefault="002A4A6D">
            <w:pPr>
              <w:rPr>
                <w:rFonts w:cs="Arial"/>
              </w:rPr>
            </w:pPr>
            <w:r w:rsidRPr="00533226">
              <w:rPr>
                <w:rFonts w:cs="Arial"/>
              </w:rPr>
              <w:t>Microsoft</w:t>
            </w:r>
            <w:r w:rsidR="007823BC">
              <w:rPr>
                <w:rFonts w:cs="Arial"/>
              </w:rPr>
              <w:t xml:space="preserve"> </w:t>
            </w:r>
            <w:r w:rsidRPr="00533226">
              <w:rPr>
                <w:rFonts w:cs="Arial"/>
              </w:rPr>
              <w:t>Windows</w:t>
            </w:r>
            <w:r w:rsidR="007823BC">
              <w:rPr>
                <w:rFonts w:cs="Arial"/>
              </w:rPr>
              <w:t xml:space="preserve"> </w:t>
            </w:r>
            <w:r w:rsidRPr="00533226">
              <w:rPr>
                <w:rFonts w:cs="Arial"/>
              </w:rPr>
              <w:t>Application</w:t>
            </w:r>
            <w:r w:rsidR="007823BC">
              <w:rPr>
                <w:rFonts w:cs="Arial"/>
              </w:rPr>
              <w:t xml:space="preserve"> </w:t>
            </w:r>
            <w:r w:rsidRPr="00533226">
              <w:rPr>
                <w:rFonts w:cs="Arial"/>
              </w:rPr>
              <w:t>Component</w:t>
            </w:r>
          </w:p>
        </w:tc>
        <w:tc>
          <w:tcPr>
            <w:tcW w:w="5672" w:type="dxa"/>
            <w:shd w:val="clear" w:color="auto" w:fill="auto"/>
            <w:noWrap/>
            <w:hideMark/>
          </w:tcPr>
          <w:p w14:paraId="15C7B5EB"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Zone.WINS.Abstract</w:t>
            </w:r>
          </w:p>
        </w:tc>
      </w:tr>
      <w:tr w:rsidR="002A4A6D" w:rsidRPr="00533226" w14:paraId="15C7B5F0" w14:textId="77777777" w:rsidTr="00B04939">
        <w:trPr>
          <w:trHeight w:val="255"/>
        </w:trPr>
        <w:tc>
          <w:tcPr>
            <w:tcW w:w="2250" w:type="dxa"/>
            <w:shd w:val="clear" w:color="auto" w:fill="auto"/>
            <w:noWrap/>
            <w:hideMark/>
          </w:tcPr>
          <w:p w14:paraId="15C7B5ED" w14:textId="77777777" w:rsidR="002A4A6D" w:rsidRPr="00533226" w:rsidRDefault="002A4A6D">
            <w:pPr>
              <w:rPr>
                <w:rFonts w:cs="Arial"/>
              </w:rPr>
            </w:pPr>
            <w:r w:rsidRPr="00533226">
              <w:rPr>
                <w:rFonts w:cs="Arial"/>
              </w:rPr>
              <w:t>Windows DNS Zone WINS Connector</w:t>
            </w:r>
          </w:p>
        </w:tc>
        <w:tc>
          <w:tcPr>
            <w:tcW w:w="916" w:type="dxa"/>
            <w:shd w:val="clear" w:color="auto" w:fill="auto"/>
            <w:noWrap/>
            <w:hideMark/>
          </w:tcPr>
          <w:p w14:paraId="15C7B5EE" w14:textId="77777777" w:rsidR="002A4A6D" w:rsidRPr="00533226" w:rsidRDefault="002A4A6D">
            <w:pPr>
              <w:rPr>
                <w:rFonts w:cs="Arial"/>
              </w:rPr>
            </w:pPr>
            <w:r w:rsidRPr="00533226">
              <w:rPr>
                <w:rFonts w:cs="Arial"/>
              </w:rPr>
              <w:t>Windows DNS Zone WINS Abstract</w:t>
            </w:r>
          </w:p>
        </w:tc>
        <w:tc>
          <w:tcPr>
            <w:tcW w:w="5672" w:type="dxa"/>
            <w:shd w:val="clear" w:color="auto" w:fill="auto"/>
            <w:noWrap/>
            <w:hideMark/>
          </w:tcPr>
          <w:p w14:paraId="15C7B5EF"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Zone.WINSConnector</w:t>
            </w:r>
          </w:p>
        </w:tc>
      </w:tr>
      <w:tr w:rsidR="002A4A6D" w:rsidRPr="00533226" w14:paraId="15C7B5F4" w14:textId="77777777" w:rsidTr="00B04939">
        <w:trPr>
          <w:trHeight w:val="255"/>
        </w:trPr>
        <w:tc>
          <w:tcPr>
            <w:tcW w:w="2250" w:type="dxa"/>
            <w:shd w:val="clear" w:color="auto" w:fill="auto"/>
            <w:noWrap/>
            <w:hideMark/>
          </w:tcPr>
          <w:p w14:paraId="15C7B5F1" w14:textId="77777777" w:rsidR="002A4A6D" w:rsidRPr="00533226" w:rsidRDefault="002A4A6D">
            <w:pPr>
              <w:rPr>
                <w:rFonts w:cs="Arial"/>
              </w:rPr>
            </w:pPr>
            <w:r w:rsidRPr="00533226">
              <w:rPr>
                <w:rFonts w:cs="Arial"/>
              </w:rPr>
              <w:t>Windows DNS Zone WINS-R Connector</w:t>
            </w:r>
          </w:p>
        </w:tc>
        <w:tc>
          <w:tcPr>
            <w:tcW w:w="916" w:type="dxa"/>
            <w:shd w:val="clear" w:color="auto" w:fill="auto"/>
            <w:noWrap/>
            <w:hideMark/>
          </w:tcPr>
          <w:p w14:paraId="15C7B5F2" w14:textId="77777777" w:rsidR="002A4A6D" w:rsidRPr="00533226" w:rsidRDefault="002A4A6D">
            <w:pPr>
              <w:rPr>
                <w:rFonts w:cs="Arial"/>
              </w:rPr>
            </w:pPr>
            <w:r w:rsidRPr="00533226">
              <w:rPr>
                <w:rFonts w:cs="Arial"/>
              </w:rPr>
              <w:t>Windows DNS Zone WINS Abstract</w:t>
            </w:r>
          </w:p>
        </w:tc>
        <w:tc>
          <w:tcPr>
            <w:tcW w:w="5672" w:type="dxa"/>
            <w:shd w:val="clear" w:color="auto" w:fill="auto"/>
            <w:noWrap/>
            <w:hideMark/>
          </w:tcPr>
          <w:p w14:paraId="15C7B5F3" w14:textId="77777777" w:rsidR="002A4A6D" w:rsidRPr="00533226" w:rsidRDefault="00C42710">
            <w:pPr>
              <w:rPr>
                <w:rFonts w:cs="Arial"/>
              </w:rPr>
            </w:pPr>
            <w:proofErr w:type="gramStart"/>
            <w:r w:rsidRPr="00533226">
              <w:rPr>
                <w:rFonts w:cs="Arial"/>
              </w:rPr>
              <w:t>Microsoft.Windows.DNSServer</w:t>
            </w:r>
            <w:proofErr w:type="gramEnd"/>
            <w:r w:rsidRPr="00533226">
              <w:rPr>
                <w:rFonts w:cs="Arial"/>
              </w:rPr>
              <w:t>.2016.</w:t>
            </w:r>
            <w:r w:rsidR="002A4A6D" w:rsidRPr="00533226">
              <w:rPr>
                <w:rFonts w:cs="Arial"/>
              </w:rPr>
              <w:t>Zone.WINSRConnector</w:t>
            </w:r>
          </w:p>
        </w:tc>
      </w:tr>
      <w:tr w:rsidR="00B612DC" w:rsidRPr="00533226" w14:paraId="15C7B5F8" w14:textId="77777777" w:rsidTr="00B04939">
        <w:trPr>
          <w:trHeight w:val="255"/>
        </w:trPr>
        <w:tc>
          <w:tcPr>
            <w:tcW w:w="2250" w:type="dxa"/>
            <w:shd w:val="clear" w:color="auto" w:fill="auto"/>
            <w:noWrap/>
          </w:tcPr>
          <w:p w14:paraId="15C7B5F5" w14:textId="4B6EE09F"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Scope</w:t>
            </w:r>
          </w:p>
        </w:tc>
        <w:tc>
          <w:tcPr>
            <w:tcW w:w="916" w:type="dxa"/>
            <w:shd w:val="clear" w:color="auto" w:fill="auto"/>
            <w:noWrap/>
          </w:tcPr>
          <w:p w14:paraId="15C7B5F6" w14:textId="29F75EC0" w:rsidR="00B612DC" w:rsidRPr="00533226" w:rsidRDefault="007823BC">
            <w:pPr>
              <w:rPr>
                <w:rFonts w:cs="Arial"/>
              </w:rPr>
            </w:pPr>
            <w:r>
              <w:rPr>
                <w:rFonts w:cs="Arial"/>
              </w:rPr>
              <w:t>Microsoft Windows Application Component</w:t>
            </w:r>
          </w:p>
        </w:tc>
        <w:tc>
          <w:tcPr>
            <w:tcW w:w="5672" w:type="dxa"/>
            <w:shd w:val="clear" w:color="auto" w:fill="auto"/>
            <w:noWrap/>
          </w:tcPr>
          <w:p w14:paraId="15C7B5F7"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.2016.ZoneScope</w:t>
            </w:r>
          </w:p>
        </w:tc>
      </w:tr>
      <w:tr w:rsidR="00B612DC" w:rsidRPr="00533226" w14:paraId="15C7B5FC" w14:textId="77777777" w:rsidTr="00B04939">
        <w:trPr>
          <w:trHeight w:val="255"/>
        </w:trPr>
        <w:tc>
          <w:tcPr>
            <w:tcW w:w="2250" w:type="dxa"/>
            <w:shd w:val="clear" w:color="auto" w:fill="auto"/>
            <w:noWrap/>
          </w:tcPr>
          <w:p w14:paraId="15C7B5F9" w14:textId="1FF42EB6"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Client Subnet</w:t>
            </w:r>
          </w:p>
        </w:tc>
        <w:tc>
          <w:tcPr>
            <w:tcW w:w="916" w:type="dxa"/>
            <w:shd w:val="clear" w:color="auto" w:fill="auto"/>
            <w:noWrap/>
          </w:tcPr>
          <w:p w14:paraId="15C7B5FA"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5F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.2016.ClientSubnet</w:t>
            </w:r>
          </w:p>
        </w:tc>
      </w:tr>
      <w:tr w:rsidR="00B612DC" w:rsidRPr="00533226" w14:paraId="15C7B600" w14:textId="77777777" w:rsidTr="00B04939">
        <w:trPr>
          <w:trHeight w:val="255"/>
        </w:trPr>
        <w:tc>
          <w:tcPr>
            <w:tcW w:w="2250" w:type="dxa"/>
            <w:shd w:val="clear" w:color="auto" w:fill="auto"/>
            <w:noWrap/>
          </w:tcPr>
          <w:p w14:paraId="15C7B5FD" w14:textId="1AC5386C"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Recursion Scope</w:t>
            </w:r>
          </w:p>
        </w:tc>
        <w:tc>
          <w:tcPr>
            <w:tcW w:w="916" w:type="dxa"/>
            <w:shd w:val="clear" w:color="auto" w:fill="auto"/>
            <w:noWrap/>
          </w:tcPr>
          <w:p w14:paraId="15C7B5FE"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5FF"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.2016.RecursionScope</w:t>
            </w:r>
          </w:p>
        </w:tc>
      </w:tr>
      <w:tr w:rsidR="00B612DC" w:rsidRPr="00533226" w14:paraId="15C7B604" w14:textId="77777777" w:rsidTr="00B04939">
        <w:trPr>
          <w:trHeight w:val="255"/>
        </w:trPr>
        <w:tc>
          <w:tcPr>
            <w:tcW w:w="2250" w:type="dxa"/>
            <w:shd w:val="clear" w:color="auto" w:fill="auto"/>
            <w:noWrap/>
          </w:tcPr>
          <w:p w14:paraId="15C7B601" w14:textId="26BC1A46" w:rsidR="00B612DC" w:rsidRPr="00533226" w:rsidRDefault="00B612DC">
            <w:pPr>
              <w:rPr>
                <w:rFonts w:cs="Arial"/>
              </w:rPr>
            </w:pPr>
            <w:r w:rsidRPr="00533226">
              <w:rPr>
                <w:rFonts w:cs="Arial"/>
              </w:rPr>
              <w:lastRenderedPageBreak/>
              <w:t xml:space="preserve">Windows DNS Server </w:t>
            </w:r>
            <w:r w:rsidR="00437ADF">
              <w:rPr>
                <w:color w:val="000000"/>
              </w:rPr>
              <w:t xml:space="preserve">2016 and 1709+ </w:t>
            </w:r>
            <w:r w:rsidRPr="00533226">
              <w:rPr>
                <w:rFonts w:cs="Arial"/>
              </w:rPr>
              <w:t>Server Level Policy</w:t>
            </w:r>
          </w:p>
        </w:tc>
        <w:tc>
          <w:tcPr>
            <w:tcW w:w="916" w:type="dxa"/>
            <w:shd w:val="clear" w:color="auto" w:fill="auto"/>
            <w:noWrap/>
          </w:tcPr>
          <w:p w14:paraId="15C7B602"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603"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.2016.Policy.ServerLevel</w:t>
            </w:r>
          </w:p>
        </w:tc>
      </w:tr>
      <w:tr w:rsidR="00B612DC" w:rsidRPr="00533226" w14:paraId="15C7B608" w14:textId="77777777" w:rsidTr="00B04939">
        <w:trPr>
          <w:trHeight w:val="255"/>
        </w:trPr>
        <w:tc>
          <w:tcPr>
            <w:tcW w:w="2250" w:type="dxa"/>
            <w:shd w:val="clear" w:color="auto" w:fill="auto"/>
            <w:noWrap/>
          </w:tcPr>
          <w:p w14:paraId="15C7B605" w14:textId="132E297D"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Level Policy</w:t>
            </w:r>
          </w:p>
        </w:tc>
        <w:tc>
          <w:tcPr>
            <w:tcW w:w="916" w:type="dxa"/>
            <w:shd w:val="clear" w:color="auto" w:fill="auto"/>
            <w:noWrap/>
          </w:tcPr>
          <w:p w14:paraId="15C7B606" w14:textId="11FAC78A" w:rsidR="00B612DC" w:rsidRPr="00533226" w:rsidRDefault="007823BC">
            <w:pPr>
              <w:rPr>
                <w:rFonts w:cs="Arial"/>
              </w:rPr>
            </w:pPr>
            <w:r>
              <w:rPr>
                <w:rFonts w:cs="Arial"/>
              </w:rPr>
              <w:t>Microsoft Windows Application Component</w:t>
            </w:r>
          </w:p>
        </w:tc>
        <w:tc>
          <w:tcPr>
            <w:tcW w:w="5672" w:type="dxa"/>
            <w:shd w:val="clear" w:color="auto" w:fill="auto"/>
            <w:noWrap/>
          </w:tcPr>
          <w:p w14:paraId="15C7B607"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.2016.Policy.ZoneLevel</w:t>
            </w:r>
          </w:p>
        </w:tc>
      </w:tr>
      <w:tr w:rsidR="00B612DC" w:rsidRPr="00533226" w14:paraId="15C7B60C" w14:textId="77777777" w:rsidTr="00B04939">
        <w:trPr>
          <w:trHeight w:val="255"/>
        </w:trPr>
        <w:tc>
          <w:tcPr>
            <w:tcW w:w="2250" w:type="dxa"/>
            <w:shd w:val="clear" w:color="auto" w:fill="auto"/>
            <w:noWrap/>
          </w:tcPr>
          <w:p w14:paraId="15C7B609" w14:textId="5DFD5445"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Server Level Query Resolution Policy</w:t>
            </w:r>
          </w:p>
        </w:tc>
        <w:tc>
          <w:tcPr>
            <w:tcW w:w="916" w:type="dxa"/>
            <w:shd w:val="clear" w:color="auto" w:fill="auto"/>
            <w:noWrap/>
          </w:tcPr>
          <w:p w14:paraId="15C7B60A" w14:textId="62EBF6D9"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Server Level Policy</w:t>
            </w:r>
          </w:p>
        </w:tc>
        <w:tc>
          <w:tcPr>
            <w:tcW w:w="5672" w:type="dxa"/>
            <w:shd w:val="clear" w:color="auto" w:fill="auto"/>
            <w:noWrap/>
          </w:tcPr>
          <w:p w14:paraId="15C7B60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.2016.Policy.QueryResolution.ServerLevel</w:t>
            </w:r>
          </w:p>
        </w:tc>
      </w:tr>
      <w:tr w:rsidR="00B612DC" w:rsidRPr="00533226" w14:paraId="15C7B610" w14:textId="77777777" w:rsidTr="00B04939">
        <w:trPr>
          <w:trHeight w:val="255"/>
        </w:trPr>
        <w:tc>
          <w:tcPr>
            <w:tcW w:w="2250" w:type="dxa"/>
            <w:shd w:val="clear" w:color="auto" w:fill="auto"/>
            <w:noWrap/>
          </w:tcPr>
          <w:p w14:paraId="15C7B60D" w14:textId="22D38900"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Level Zone Transfer Policy</w:t>
            </w:r>
          </w:p>
        </w:tc>
        <w:tc>
          <w:tcPr>
            <w:tcW w:w="916" w:type="dxa"/>
            <w:shd w:val="clear" w:color="auto" w:fill="auto"/>
            <w:noWrap/>
          </w:tcPr>
          <w:p w14:paraId="15C7B60E" w14:textId="0F02158B"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Level Policy</w:t>
            </w:r>
          </w:p>
        </w:tc>
        <w:tc>
          <w:tcPr>
            <w:tcW w:w="5672" w:type="dxa"/>
            <w:shd w:val="clear" w:color="auto" w:fill="auto"/>
            <w:noWrap/>
          </w:tcPr>
          <w:p w14:paraId="15C7B60F"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.2016.Policy.ZoneTransfer.ZoneLevel</w:t>
            </w:r>
          </w:p>
        </w:tc>
      </w:tr>
      <w:tr w:rsidR="00B612DC" w:rsidRPr="00533226" w14:paraId="15C7B614" w14:textId="77777777" w:rsidTr="00B04939">
        <w:trPr>
          <w:trHeight w:val="255"/>
        </w:trPr>
        <w:tc>
          <w:tcPr>
            <w:tcW w:w="2250" w:type="dxa"/>
            <w:shd w:val="clear" w:color="auto" w:fill="auto"/>
            <w:noWrap/>
          </w:tcPr>
          <w:p w14:paraId="15C7B611" w14:textId="5DB19571"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Level Query Resolution Policy</w:t>
            </w:r>
          </w:p>
        </w:tc>
        <w:tc>
          <w:tcPr>
            <w:tcW w:w="916" w:type="dxa"/>
            <w:shd w:val="clear" w:color="auto" w:fill="auto"/>
            <w:noWrap/>
          </w:tcPr>
          <w:p w14:paraId="15C7B612" w14:textId="6F98D297"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Zone Level Policy</w:t>
            </w:r>
          </w:p>
        </w:tc>
        <w:tc>
          <w:tcPr>
            <w:tcW w:w="5672" w:type="dxa"/>
            <w:shd w:val="clear" w:color="auto" w:fill="auto"/>
            <w:noWrap/>
          </w:tcPr>
          <w:p w14:paraId="15C7B613"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.2016.Policy.QueryResolution.ZoneLevel</w:t>
            </w:r>
          </w:p>
        </w:tc>
      </w:tr>
      <w:tr w:rsidR="00B612DC" w:rsidRPr="00533226" w14:paraId="15C7B618" w14:textId="77777777" w:rsidTr="00B04939">
        <w:trPr>
          <w:trHeight w:val="255"/>
        </w:trPr>
        <w:tc>
          <w:tcPr>
            <w:tcW w:w="2250" w:type="dxa"/>
            <w:shd w:val="clear" w:color="auto" w:fill="auto"/>
            <w:noWrap/>
          </w:tcPr>
          <w:p w14:paraId="15C7B615" w14:textId="37BDBA63" w:rsidR="00B612DC" w:rsidRPr="00533226" w:rsidRDefault="00B612DC">
            <w:pPr>
              <w:rPr>
                <w:rFonts w:cs="Arial"/>
              </w:rPr>
            </w:pPr>
            <w:r w:rsidRPr="00533226">
              <w:rPr>
                <w:rFonts w:cs="Arial"/>
              </w:rPr>
              <w:t xml:space="preserve">Windows DNS Server </w:t>
            </w:r>
            <w:r w:rsidR="00437ADF">
              <w:rPr>
                <w:color w:val="000000"/>
              </w:rPr>
              <w:t xml:space="preserve">2016 and 1709+ </w:t>
            </w:r>
            <w:r w:rsidRPr="00533226">
              <w:rPr>
                <w:rFonts w:cs="Arial"/>
              </w:rPr>
              <w:t xml:space="preserve">Server </w:t>
            </w:r>
            <w:r w:rsidRPr="00533226">
              <w:rPr>
                <w:rFonts w:cs="Arial"/>
              </w:rPr>
              <w:lastRenderedPageBreak/>
              <w:t>Level Zone Transfer Policy</w:t>
            </w:r>
          </w:p>
        </w:tc>
        <w:tc>
          <w:tcPr>
            <w:tcW w:w="916" w:type="dxa"/>
            <w:shd w:val="clear" w:color="auto" w:fill="auto"/>
            <w:noWrap/>
          </w:tcPr>
          <w:p w14:paraId="15C7B616" w14:textId="2CF333AC" w:rsidR="00B612DC" w:rsidRPr="00533226" w:rsidRDefault="00B612DC">
            <w:pPr>
              <w:rPr>
                <w:rFonts w:cs="Arial"/>
              </w:rPr>
            </w:pPr>
            <w:r w:rsidRPr="00533226">
              <w:rPr>
                <w:rFonts w:cs="Arial"/>
              </w:rPr>
              <w:lastRenderedPageBreak/>
              <w:t xml:space="preserve">Windows DNS Server </w:t>
            </w:r>
            <w:r w:rsidR="00437ADF">
              <w:rPr>
                <w:color w:val="000000"/>
              </w:rPr>
              <w:lastRenderedPageBreak/>
              <w:t xml:space="preserve">2016 and 1709+ </w:t>
            </w:r>
            <w:r w:rsidRPr="00533226">
              <w:rPr>
                <w:rFonts w:cs="Arial"/>
              </w:rPr>
              <w:t>Server Level Policy</w:t>
            </w:r>
          </w:p>
        </w:tc>
        <w:tc>
          <w:tcPr>
            <w:tcW w:w="5672" w:type="dxa"/>
            <w:shd w:val="clear" w:color="auto" w:fill="auto"/>
            <w:noWrap/>
          </w:tcPr>
          <w:p w14:paraId="15C7B617" w14:textId="77777777" w:rsidR="00B612DC" w:rsidRPr="00533226" w:rsidDel="00C42710" w:rsidRDefault="00B612DC">
            <w:pPr>
              <w:rPr>
                <w:rFonts w:cs="Arial"/>
              </w:rPr>
            </w:pPr>
            <w:proofErr w:type="gramStart"/>
            <w:r w:rsidRPr="00533226">
              <w:rPr>
                <w:rFonts w:cs="Arial"/>
              </w:rPr>
              <w:lastRenderedPageBreak/>
              <w:t>Microsoft.Windows.DNSServer</w:t>
            </w:r>
            <w:proofErr w:type="gramEnd"/>
            <w:r w:rsidRPr="00533226">
              <w:rPr>
                <w:rFonts w:cs="Arial"/>
              </w:rPr>
              <w:t>.2016.Policy.ZoneTransfer.ServerLevel</w:t>
            </w:r>
          </w:p>
        </w:tc>
      </w:tr>
      <w:tr w:rsidR="00B612DC" w:rsidRPr="00533226" w14:paraId="15C7B61C" w14:textId="77777777" w:rsidTr="00B04939">
        <w:trPr>
          <w:trHeight w:val="255"/>
        </w:trPr>
        <w:tc>
          <w:tcPr>
            <w:tcW w:w="2250" w:type="dxa"/>
            <w:shd w:val="clear" w:color="auto" w:fill="auto"/>
            <w:noWrap/>
          </w:tcPr>
          <w:p w14:paraId="15C7B619" w14:textId="77777777" w:rsidR="00B612DC" w:rsidRPr="00533226" w:rsidRDefault="00B612DC">
            <w:pPr>
              <w:rPr>
                <w:rFonts w:cs="Arial"/>
              </w:rPr>
            </w:pPr>
            <w:r w:rsidRPr="00533226">
              <w:rPr>
                <w:rFonts w:cs="Arial"/>
              </w:rPr>
              <w:t>Hidden class for remote task</w:t>
            </w:r>
          </w:p>
        </w:tc>
        <w:tc>
          <w:tcPr>
            <w:tcW w:w="916" w:type="dxa"/>
            <w:shd w:val="clear" w:color="auto" w:fill="auto"/>
            <w:noWrap/>
          </w:tcPr>
          <w:p w14:paraId="15C7B61A" w14:textId="77777777" w:rsidR="00B612DC" w:rsidRPr="00533226" w:rsidRDefault="00B612DC">
            <w:pPr>
              <w:rPr>
                <w:rFonts w:cs="Arial"/>
              </w:rPr>
            </w:pPr>
            <w:r w:rsidRPr="00533226">
              <w:rPr>
                <w:rFonts w:cs="Arial"/>
              </w:rPr>
              <w:t>Windows DNS Hosted Component</w:t>
            </w:r>
          </w:p>
        </w:tc>
        <w:tc>
          <w:tcPr>
            <w:tcW w:w="5672" w:type="dxa"/>
            <w:shd w:val="clear" w:color="auto" w:fill="auto"/>
            <w:noWrap/>
          </w:tcPr>
          <w:p w14:paraId="15C7B61B" w14:textId="77777777" w:rsidR="00B612DC" w:rsidRPr="00533226" w:rsidDel="00C42710" w:rsidRDefault="00B612DC">
            <w:pPr>
              <w:rPr>
                <w:rFonts w:cs="Arial"/>
              </w:rPr>
            </w:pPr>
            <w:proofErr w:type="gramStart"/>
            <w:r w:rsidRPr="00533226">
              <w:rPr>
                <w:rFonts w:cs="Arial"/>
              </w:rPr>
              <w:t>Microsoft.Windows.DNSServer</w:t>
            </w:r>
            <w:proofErr w:type="gramEnd"/>
            <w:r w:rsidRPr="00533226">
              <w:rPr>
                <w:rFonts w:cs="Arial"/>
              </w:rPr>
              <w:t>.2016.Healthcheck.TaskTarget</w:t>
            </w:r>
          </w:p>
        </w:tc>
      </w:tr>
      <w:tr w:rsidR="006C1D79" w:rsidRPr="00533226" w14:paraId="15C7B620" w14:textId="77777777" w:rsidTr="00B04939">
        <w:trPr>
          <w:trHeight w:val="255"/>
        </w:trPr>
        <w:tc>
          <w:tcPr>
            <w:tcW w:w="2250" w:type="dxa"/>
            <w:shd w:val="clear" w:color="auto" w:fill="auto"/>
            <w:noWrap/>
          </w:tcPr>
          <w:p w14:paraId="15C7B61D" w14:textId="77777777" w:rsidR="006C1D79" w:rsidRPr="00533226" w:rsidRDefault="006C1D79" w:rsidP="00E42507">
            <w:pPr>
              <w:rPr>
                <w:rFonts w:cs="Arial"/>
              </w:rPr>
            </w:pPr>
            <w:r w:rsidRPr="00533226">
              <w:rPr>
                <w:rFonts w:cs="Arial"/>
              </w:rPr>
              <w:t>Windows DNS Server Signed Zone Group</w:t>
            </w:r>
          </w:p>
        </w:tc>
        <w:tc>
          <w:tcPr>
            <w:tcW w:w="916" w:type="dxa"/>
            <w:shd w:val="clear" w:color="auto" w:fill="auto"/>
            <w:noWrap/>
          </w:tcPr>
          <w:p w14:paraId="15C7B61E" w14:textId="77777777" w:rsidR="006C1D79" w:rsidRPr="00533226" w:rsidRDefault="00BB1635">
            <w:pPr>
              <w:rPr>
                <w:rFonts w:cs="Arial"/>
              </w:rPr>
            </w:pPr>
            <w:r w:rsidRPr="00533226">
              <w:rPr>
                <w:rFonts w:cs="Arial"/>
              </w:rPr>
              <w:t>System Center Instance Group</w:t>
            </w:r>
          </w:p>
        </w:tc>
        <w:tc>
          <w:tcPr>
            <w:tcW w:w="5672" w:type="dxa"/>
            <w:shd w:val="clear" w:color="auto" w:fill="auto"/>
            <w:noWrap/>
          </w:tcPr>
          <w:p w14:paraId="15C7B61F"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.2016.SignedZone.Group</w:t>
            </w:r>
          </w:p>
        </w:tc>
      </w:tr>
      <w:tr w:rsidR="006C1D79" w:rsidRPr="00533226" w14:paraId="15C7B624" w14:textId="77777777" w:rsidTr="00B04939">
        <w:trPr>
          <w:trHeight w:val="255"/>
        </w:trPr>
        <w:tc>
          <w:tcPr>
            <w:tcW w:w="2250" w:type="dxa"/>
            <w:shd w:val="clear" w:color="auto" w:fill="auto"/>
            <w:noWrap/>
          </w:tcPr>
          <w:p w14:paraId="15C7B621" w14:textId="14E39636" w:rsidR="006C1D79" w:rsidRPr="00533226" w:rsidRDefault="006C1D79">
            <w:pPr>
              <w:rPr>
                <w:rFonts w:cs="Arial"/>
              </w:rPr>
            </w:pPr>
            <w:r w:rsidRPr="00533226">
              <w:rPr>
                <w:rFonts w:cs="Arial"/>
              </w:rPr>
              <w:t xml:space="preserve">Windows </w:t>
            </w:r>
            <w:r w:rsidR="00437ADF">
              <w:rPr>
                <w:color w:val="000000"/>
              </w:rPr>
              <w:t xml:space="preserve">2016 and 1709+ </w:t>
            </w:r>
            <w:r w:rsidRPr="00533226">
              <w:rPr>
                <w:rFonts w:cs="Arial"/>
              </w:rPr>
              <w:t>DNS Trust Point</w:t>
            </w:r>
          </w:p>
        </w:tc>
        <w:tc>
          <w:tcPr>
            <w:tcW w:w="916" w:type="dxa"/>
            <w:shd w:val="clear" w:color="auto" w:fill="auto"/>
            <w:noWrap/>
          </w:tcPr>
          <w:p w14:paraId="15C7B622" w14:textId="77777777" w:rsidR="006C1D79" w:rsidRPr="00533226" w:rsidRDefault="00BB1635">
            <w:pPr>
              <w:rPr>
                <w:rFonts w:cs="Arial"/>
              </w:rPr>
            </w:pPr>
            <w:r w:rsidRPr="00533226">
              <w:rPr>
                <w:rFonts w:cs="Arial"/>
              </w:rPr>
              <w:t>Windows DNS Hosted Component</w:t>
            </w:r>
          </w:p>
        </w:tc>
        <w:tc>
          <w:tcPr>
            <w:tcW w:w="5672" w:type="dxa"/>
            <w:shd w:val="clear" w:color="auto" w:fill="auto"/>
            <w:noWrap/>
          </w:tcPr>
          <w:p w14:paraId="15C7B623"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.2016.TrustPoint</w:t>
            </w:r>
          </w:p>
        </w:tc>
      </w:tr>
      <w:tr w:rsidR="006C1D79" w:rsidRPr="00533226" w14:paraId="15C7B628" w14:textId="77777777" w:rsidTr="00B04939">
        <w:trPr>
          <w:trHeight w:val="255"/>
        </w:trPr>
        <w:tc>
          <w:tcPr>
            <w:tcW w:w="2250" w:type="dxa"/>
            <w:shd w:val="clear" w:color="auto" w:fill="auto"/>
            <w:noWrap/>
          </w:tcPr>
          <w:p w14:paraId="15C7B625" w14:textId="60459756" w:rsidR="006C1D79" w:rsidRPr="00533226" w:rsidRDefault="006C1D79">
            <w:pPr>
              <w:rPr>
                <w:rFonts w:cs="Arial"/>
              </w:rPr>
            </w:pPr>
            <w:r w:rsidRPr="00533226">
              <w:rPr>
                <w:rFonts w:cs="Arial"/>
              </w:rPr>
              <w:t xml:space="preserve">Microsoft Windows Server DNS </w:t>
            </w:r>
            <w:r w:rsidR="00437ADF">
              <w:rPr>
                <w:color w:val="000000"/>
              </w:rPr>
              <w:t xml:space="preserve">2016 and 1709+ </w:t>
            </w:r>
            <w:r w:rsidRPr="00533226">
              <w:rPr>
                <w:rFonts w:cs="Arial"/>
              </w:rPr>
              <w:t>Objects Group</w:t>
            </w:r>
          </w:p>
        </w:tc>
        <w:tc>
          <w:tcPr>
            <w:tcW w:w="916" w:type="dxa"/>
            <w:shd w:val="clear" w:color="auto" w:fill="auto"/>
            <w:noWrap/>
          </w:tcPr>
          <w:p w14:paraId="15C7B626" w14:textId="77777777" w:rsidR="006C1D79" w:rsidRPr="00533226" w:rsidRDefault="00BB1635">
            <w:pPr>
              <w:rPr>
                <w:rFonts w:cs="Arial"/>
              </w:rPr>
            </w:pPr>
            <w:r w:rsidRPr="00533226">
              <w:rPr>
                <w:rFonts w:cs="Arial"/>
              </w:rPr>
              <w:t>System Center Instance Group</w:t>
            </w:r>
          </w:p>
        </w:tc>
        <w:tc>
          <w:tcPr>
            <w:tcW w:w="5672" w:type="dxa"/>
            <w:shd w:val="clear" w:color="auto" w:fill="auto"/>
            <w:noWrap/>
          </w:tcPr>
          <w:p w14:paraId="15C7B627" w14:textId="77777777" w:rsidR="006C1D79" w:rsidRPr="00533226" w:rsidRDefault="006C1D79">
            <w:pPr>
              <w:rPr>
                <w:rFonts w:cs="Arial"/>
              </w:rPr>
            </w:pPr>
            <w:proofErr w:type="gramStart"/>
            <w:r w:rsidRPr="00533226">
              <w:rPr>
                <w:rFonts w:cs="Arial"/>
              </w:rPr>
              <w:t>Microsoft.Windows.DNSServer</w:t>
            </w:r>
            <w:proofErr w:type="gramEnd"/>
            <w:r w:rsidRPr="00533226">
              <w:rPr>
                <w:rFonts w:cs="Arial"/>
              </w:rPr>
              <w:t>.2016.AlertTargets.Group</w:t>
            </w:r>
          </w:p>
        </w:tc>
      </w:tr>
    </w:tbl>
    <w:p w14:paraId="15C7B629" w14:textId="77777777" w:rsidR="0085780E" w:rsidRDefault="005650C4" w:rsidP="005650C4">
      <w:pPr>
        <w:pStyle w:val="Heading2"/>
      </w:pPr>
      <w:bookmarkStart w:id="38" w:name="Discoveries"/>
      <w:bookmarkStart w:id="39" w:name="_Toc48128329"/>
      <w:r>
        <w:t>Discoveries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102"/>
        <w:gridCol w:w="1276"/>
        <w:gridCol w:w="2936"/>
      </w:tblGrid>
      <w:tr w:rsidR="00C46E39" w:rsidRPr="009A0E3D" w14:paraId="15C7B62F"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2A" w14:textId="77777777" w:rsidR="00C46E39" w:rsidRPr="009A0E3D" w:rsidRDefault="00C46E39">
            <w:pPr>
              <w:rPr>
                <w:rFonts w:cs="Arial"/>
                <w:b/>
                <w:bCs/>
              </w:rPr>
            </w:pPr>
            <w:r w:rsidRPr="009A0E3D">
              <w:rPr>
                <w:rFonts w:cs="Arial"/>
                <w:b/>
                <w:bCs/>
              </w:rPr>
              <w:t>Name</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2B" w14:textId="77777777" w:rsidR="00C46E39" w:rsidRPr="009A0E3D" w:rsidRDefault="00C46E39">
            <w:pPr>
              <w:rPr>
                <w:rFonts w:cs="Arial"/>
                <w:b/>
                <w:bCs/>
              </w:rPr>
            </w:pPr>
            <w:r w:rsidRPr="009A0E3D">
              <w:rPr>
                <w:rFonts w:cs="Arial"/>
                <w:b/>
                <w:bCs/>
              </w:rPr>
              <w:t>Target</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2C" w14:textId="77777777" w:rsidR="00C46E39" w:rsidRPr="009A0E3D" w:rsidRDefault="00C46E39">
            <w:pPr>
              <w:rPr>
                <w:rFonts w:cs="Arial"/>
                <w:b/>
                <w:bCs/>
              </w:rPr>
            </w:pPr>
            <w:r w:rsidRPr="009A0E3D">
              <w:rPr>
                <w:rFonts w:cs="Arial"/>
                <w:b/>
                <w:bCs/>
              </w:rPr>
              <w:t>Enabled</w:t>
            </w:r>
            <w:r w:rsidR="00ED5A61">
              <w:rPr>
                <w:rFonts w:cs="Arial"/>
                <w:b/>
                <w:bCs/>
              </w:rPr>
              <w:t xml:space="preserve"> by default</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2D" w14:textId="77777777" w:rsidR="00C46E39" w:rsidRPr="009A0E3D" w:rsidRDefault="00C46E39">
            <w:pPr>
              <w:rPr>
                <w:rFonts w:cs="Arial"/>
                <w:b/>
                <w:bCs/>
              </w:rPr>
            </w:pPr>
            <w:r w:rsidRPr="009A0E3D">
              <w:rPr>
                <w:rFonts w:cs="Arial"/>
                <w:b/>
                <w:bCs/>
              </w:rPr>
              <w:t>Frequency</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2E" w14:textId="77777777" w:rsidR="00C46E39" w:rsidRPr="009A0E3D" w:rsidRDefault="00C46E39">
            <w:pPr>
              <w:rPr>
                <w:rFonts w:cs="Arial"/>
                <w:b/>
                <w:bCs/>
              </w:rPr>
            </w:pPr>
            <w:r w:rsidRPr="009A0E3D">
              <w:rPr>
                <w:rFonts w:cs="Arial"/>
                <w:b/>
                <w:bCs/>
              </w:rPr>
              <w:t xml:space="preserve">Comments </w:t>
            </w:r>
          </w:p>
        </w:tc>
      </w:tr>
      <w:tr w:rsidR="00C46E39" w:rsidRPr="009A0E3D" w14:paraId="15C7B635"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0" w14:textId="5CC5C02A" w:rsidR="00C46E39" w:rsidRPr="009A0E3D" w:rsidRDefault="00ED5A61">
            <w:pPr>
              <w:rPr>
                <w:rFonts w:cs="Arial"/>
              </w:rPr>
            </w:pPr>
            <w:r w:rsidRPr="00ED5A61">
              <w:rPr>
                <w:rFonts w:cs="Arial"/>
              </w:rPr>
              <w:t>Microsoft Windows Server DNS Domain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1"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2"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33" w14:textId="77777777" w:rsidR="00C46E39" w:rsidRPr="009A0E3D" w:rsidRDefault="00C46E39">
            <w:pPr>
              <w:rPr>
                <w:rFonts w:cs="Arial"/>
              </w:rPr>
            </w:pPr>
            <w:r w:rsidRPr="009A0E3D">
              <w:rPr>
                <w:rFonts w:cs="Arial"/>
              </w:rPr>
              <w:t>14700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34" w14:textId="77777777" w:rsidR="00C46E39" w:rsidRPr="009A0E3D" w:rsidRDefault="00C46E39">
            <w:pPr>
              <w:rPr>
                <w:rFonts w:cs="Arial"/>
              </w:rPr>
            </w:pPr>
          </w:p>
        </w:tc>
      </w:tr>
      <w:tr w:rsidR="00C46E39" w:rsidRPr="009A0E3D" w14:paraId="15C7B63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6" w14:textId="77777777" w:rsidR="00C46E39" w:rsidRPr="009A0E3D" w:rsidRDefault="00C46E39">
            <w:pPr>
              <w:rPr>
                <w:rFonts w:cs="Arial"/>
              </w:rPr>
            </w:pPr>
            <w:r w:rsidRPr="009A0E3D">
              <w:rPr>
                <w:rFonts w:cs="Arial"/>
              </w:rPr>
              <w:t>Microsoft Windows Server DNS Forwarder Conditional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7"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8"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39" w14:textId="77777777" w:rsidR="00C46E39" w:rsidRPr="009A0E3D" w:rsidRDefault="00C46E39">
            <w:pPr>
              <w:rPr>
                <w:rFonts w:cs="Arial"/>
              </w:rPr>
            </w:pPr>
            <w:r w:rsidRPr="009A0E3D">
              <w:rPr>
                <w:rFonts w:cs="Arial"/>
              </w:rPr>
              <w:t>14460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3A" w14:textId="77777777" w:rsidR="006F311E" w:rsidRPr="009A0E3D" w:rsidRDefault="006F311E" w:rsidP="009A0E3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w:t>
            </w:r>
            <w:r w:rsidR="006F56E5" w:rsidRPr="009A0E3D">
              <w:rPr>
                <w:rFonts w:cs="Arial"/>
                <w:color w:val="000000"/>
              </w:rPr>
              <w:t>handling</w:t>
            </w:r>
            <w:r w:rsidRPr="009A0E3D">
              <w:rPr>
                <w:rFonts w:cs="Arial"/>
                <w:color w:val="000000"/>
              </w:rPr>
              <w:t xml:space="preserve">: if any error is received while querying the forwarder, no new discovery data is returned. Name </w:t>
            </w:r>
            <w:r w:rsidRPr="009A0E3D">
              <w:rPr>
                <w:rFonts w:cs="Arial"/>
                <w:color w:val="000000"/>
              </w:rPr>
              <w:lastRenderedPageBreak/>
              <w:t>Servers field is cut according to maximum length of 256 symbols. Therefore, it includes full names of the servers only.</w:t>
            </w:r>
          </w:p>
          <w:p w14:paraId="15C7B63B" w14:textId="77777777" w:rsidR="00C46E39" w:rsidRPr="009A0E3D" w:rsidRDefault="00C46E39" w:rsidP="009A0E3D">
            <w:pPr>
              <w:spacing w:before="0" w:after="0" w:line="240" w:lineRule="auto"/>
              <w:rPr>
                <w:rFonts w:eastAsia="Times New Roman" w:cs="Arial"/>
                <w:color w:val="000000"/>
                <w:kern w:val="0"/>
                <w:lang w:eastAsia="ru-RU"/>
              </w:rPr>
            </w:pPr>
          </w:p>
        </w:tc>
      </w:tr>
      <w:tr w:rsidR="00C46E39" w:rsidRPr="009A0E3D" w14:paraId="15C7B64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D" w14:textId="77777777" w:rsidR="00C46E39" w:rsidRPr="009A0E3D" w:rsidRDefault="00C46E39">
            <w:pPr>
              <w:rPr>
                <w:rFonts w:cs="Arial"/>
              </w:rPr>
            </w:pPr>
            <w:r w:rsidRPr="009A0E3D">
              <w:rPr>
                <w:rFonts w:cs="Arial"/>
              </w:rPr>
              <w:lastRenderedPageBreak/>
              <w:t>Microsoft Windows Server DNS Forwarder Unconditional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3E"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3F"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40" w14:textId="77777777" w:rsidR="00C46E39" w:rsidRPr="009A0E3D" w:rsidRDefault="00C46E39">
            <w:pPr>
              <w:rPr>
                <w:rFonts w:cs="Arial"/>
              </w:rPr>
            </w:pPr>
            <w:r w:rsidRPr="009A0E3D">
              <w:rPr>
                <w:rFonts w:cs="Arial"/>
              </w:rPr>
              <w:t>14520</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15C7B641" w14:textId="77777777" w:rsidR="00C46E39" w:rsidRPr="009A0E3D" w:rsidRDefault="006F311E" w:rsidP="009A0E3D">
            <w:pPr>
              <w:spacing w:before="0" w:after="0" w:line="240" w:lineRule="auto"/>
              <w:rPr>
                <w:rFonts w:eastAsia="Times New Roman" w:cs="Arial"/>
                <w:color w:val="000000"/>
                <w:kern w:val="0"/>
                <w:lang w:eastAsia="ru-RU"/>
              </w:rPr>
            </w:pPr>
            <w:r w:rsidRPr="009A0E3D">
              <w:rPr>
                <w:rFonts w:cs="Arial"/>
                <w:color w:val="000000"/>
              </w:rPr>
              <w:t>Rewritten</w:t>
            </w:r>
            <w:r w:rsidR="00C46E39" w:rsidRPr="009A0E3D">
              <w:rPr>
                <w:rFonts w:cs="Arial"/>
                <w:color w:val="000000"/>
              </w:rPr>
              <w:t xml:space="preserve"> to </w:t>
            </w:r>
            <w:r w:rsidR="006F56E5" w:rsidRPr="009A0E3D">
              <w:rPr>
                <w:rFonts w:cs="Arial"/>
                <w:color w:val="000000"/>
              </w:rPr>
              <w:t>PowerShell</w:t>
            </w:r>
            <w:r w:rsidR="00C46E39" w:rsidRPr="009A0E3D">
              <w:rPr>
                <w:rFonts w:cs="Arial"/>
                <w:color w:val="000000"/>
              </w:rPr>
              <w:t xml:space="preserve">. Implemented new error </w:t>
            </w:r>
            <w:r w:rsidR="006F56E5" w:rsidRPr="009A0E3D">
              <w:rPr>
                <w:rFonts w:cs="Arial"/>
                <w:color w:val="000000"/>
              </w:rPr>
              <w:t>handling</w:t>
            </w:r>
            <w:r w:rsidR="00C46E39" w:rsidRPr="009A0E3D">
              <w:rPr>
                <w:rFonts w:cs="Arial"/>
                <w:color w:val="000000"/>
              </w:rPr>
              <w:t>: if any error is received while querying the forwarder, no new discovery data is returned.</w:t>
            </w:r>
          </w:p>
        </w:tc>
      </w:tr>
      <w:tr w:rsidR="00C46E39" w:rsidRPr="009A0E3D" w14:paraId="15C7B648"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3" w14:textId="65A1AEC8" w:rsidR="00C46E39" w:rsidRPr="009A0E3D" w:rsidRDefault="00C46E39">
            <w:pPr>
              <w:rPr>
                <w:rFonts w:cs="Arial"/>
              </w:rPr>
            </w:pPr>
            <w:r w:rsidRPr="009A0E3D">
              <w:rPr>
                <w:rFonts w:cs="Arial"/>
              </w:rPr>
              <w:t xml:space="preserve">Windows DNS Server </w:t>
            </w:r>
            <w:r w:rsidR="00437ADF">
              <w:rPr>
                <w:color w:val="000000"/>
              </w:rPr>
              <w:t xml:space="preserve">2016 and 1709+ </w:t>
            </w:r>
            <w:r w:rsidRPr="009A0E3D">
              <w:rPr>
                <w:rFonts w:cs="Arial"/>
              </w:rPr>
              <w:t>Group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4" w14:textId="5377DCD2" w:rsidR="00C46E39" w:rsidRPr="009A0E3D" w:rsidRDefault="00F0264E">
            <w:pPr>
              <w:rPr>
                <w:rFonts w:cs="Arial"/>
              </w:rPr>
            </w:pPr>
            <w:r w:rsidRPr="009A0E3D">
              <w:rPr>
                <w:rFonts w:cs="Arial"/>
              </w:rPr>
              <w:t xml:space="preserve">Windows DNS </w:t>
            </w:r>
            <w:r w:rsidR="00C46E39" w:rsidRPr="009A0E3D">
              <w:rPr>
                <w:rFonts w:cs="Arial"/>
              </w:rPr>
              <w:t>Server</w:t>
            </w:r>
            <w:r>
              <w:rPr>
                <w:rFonts w:cs="Arial"/>
              </w:rPr>
              <w:t xml:space="preserve"> </w:t>
            </w:r>
            <w:r w:rsidR="00437ADF">
              <w:rPr>
                <w:color w:val="000000"/>
              </w:rPr>
              <w:t>2016 and 1709+</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45"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46"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47" w14:textId="77777777" w:rsidR="00C46E39" w:rsidRPr="009A0E3D" w:rsidRDefault="00C46E39">
            <w:pPr>
              <w:rPr>
                <w:rFonts w:cs="Arial"/>
              </w:rPr>
            </w:pPr>
          </w:p>
        </w:tc>
      </w:tr>
      <w:tr w:rsidR="00C46E39" w:rsidRPr="009A0E3D" w14:paraId="15C7B64E"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9" w14:textId="77777777" w:rsidR="00C46E39" w:rsidRPr="009A0E3D" w:rsidRDefault="00C46E39">
            <w:pPr>
              <w:rPr>
                <w:rFonts w:cs="Arial"/>
              </w:rPr>
            </w:pPr>
            <w:r w:rsidRPr="009A0E3D">
              <w:rPr>
                <w:rFonts w:cs="Arial"/>
              </w:rPr>
              <w:t>Microsoft Windows Server DNS Server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A" w14:textId="0488E96E" w:rsidR="00C46E39" w:rsidRPr="009A0E3D" w:rsidRDefault="00E53E82" w:rsidP="0001374D">
            <w:pPr>
              <w:rPr>
                <w:rFonts w:cs="Arial"/>
              </w:rPr>
            </w:pPr>
            <w:r>
              <w:rPr>
                <w:rFonts w:eastAsia="Arial"/>
                <w:color w:val="000000"/>
                <w:lang w:val="ru-RU"/>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4B"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4C" w14:textId="77777777" w:rsidR="00C46E39" w:rsidRPr="009A0E3D" w:rsidRDefault="00C46E39">
            <w:pPr>
              <w:rPr>
                <w:rFonts w:cs="Arial"/>
              </w:rPr>
            </w:pPr>
            <w:r w:rsidRPr="009A0E3D">
              <w:rPr>
                <w:rFonts w:cs="Arial"/>
              </w:rPr>
              <w:t>14400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4D" w14:textId="77777777" w:rsidR="00C46E39" w:rsidRPr="009A0E3D" w:rsidRDefault="00C46E39">
            <w:pPr>
              <w:rPr>
                <w:rFonts w:cs="Arial"/>
              </w:rPr>
            </w:pPr>
          </w:p>
        </w:tc>
      </w:tr>
      <w:tr w:rsidR="00C46E39" w:rsidRPr="009A0E3D" w14:paraId="15C7B654"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4F" w14:textId="77777777" w:rsidR="00C46E39" w:rsidRPr="009A0E3D" w:rsidRDefault="00C46E39">
            <w:pPr>
              <w:rPr>
                <w:rFonts w:cs="Arial"/>
              </w:rPr>
            </w:pPr>
            <w:r w:rsidRPr="009A0E3D">
              <w:rPr>
                <w:rFonts w:cs="Arial"/>
              </w:rPr>
              <w:t>Microsoft Windows Server DNS Server Property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0"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1"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2" w14:textId="77777777" w:rsidR="00C46E39" w:rsidRPr="009A0E3D" w:rsidRDefault="00C46E39">
            <w:pPr>
              <w:rPr>
                <w:rFonts w:cs="Arial"/>
              </w:rPr>
            </w:pPr>
            <w:r w:rsidRPr="009A0E3D">
              <w:rPr>
                <w:rFonts w:cs="Arial"/>
              </w:rPr>
              <w:t>14580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3" w14:textId="1C288A16" w:rsidR="00C46E39" w:rsidRPr="009A0E3D" w:rsidRDefault="004F5239" w:rsidP="0001374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Implemented new error handling: if any error is received while querying the forwarder, no new discovery data is returned.</w:t>
            </w:r>
          </w:p>
        </w:tc>
      </w:tr>
      <w:tr w:rsidR="00C46E39" w:rsidRPr="009A0E3D" w14:paraId="15C7B65A"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5" w14:textId="77777777" w:rsidR="00C46E39" w:rsidRPr="009A0E3D" w:rsidRDefault="00C46E39">
            <w:pPr>
              <w:rPr>
                <w:rFonts w:cs="Arial"/>
              </w:rPr>
            </w:pPr>
            <w:r w:rsidRPr="009A0E3D">
              <w:rPr>
                <w:rFonts w:cs="Arial"/>
              </w:rPr>
              <w:t>Microsoft Windows Server DNS WINS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6"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7"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8" w14:textId="77777777" w:rsidR="00C46E39" w:rsidRPr="009A0E3D" w:rsidRDefault="00C46E39">
            <w:pPr>
              <w:rPr>
                <w:rFonts w:cs="Arial"/>
              </w:rPr>
            </w:pPr>
            <w:r w:rsidRPr="009A0E3D">
              <w:rPr>
                <w:rFonts w:cs="Arial"/>
              </w:rPr>
              <w:t>14760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9" w14:textId="438F4310" w:rsidR="00C46E39" w:rsidRPr="009A0E3D" w:rsidRDefault="004F5239">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handling: if any error is received while querying the forwarder, no new discovery data is returned. Name Servers field is cut according to maximum length of 256 symbols. Therefore, it includes full names of the servers only. WINS-R records do not work on </w:t>
            </w:r>
            <w:r w:rsidR="00B44FF1">
              <w:rPr>
                <w:rFonts w:cs="Arial"/>
                <w:color w:val="000000"/>
              </w:rPr>
              <w:t>Nano Server</w:t>
            </w:r>
            <w:r w:rsidRPr="009A0E3D">
              <w:rPr>
                <w:rFonts w:cs="Arial"/>
                <w:color w:val="000000"/>
              </w:rPr>
              <w:t>.</w:t>
            </w:r>
          </w:p>
        </w:tc>
      </w:tr>
      <w:tr w:rsidR="00C46E39" w:rsidRPr="009A0E3D" w14:paraId="15C7B660"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B" w14:textId="77777777" w:rsidR="00C46E39" w:rsidRPr="009A0E3D" w:rsidRDefault="00C46E39">
            <w:pPr>
              <w:rPr>
                <w:rFonts w:cs="Arial"/>
              </w:rPr>
            </w:pPr>
            <w:r w:rsidRPr="009A0E3D">
              <w:rPr>
                <w:rFonts w:cs="Arial"/>
              </w:rPr>
              <w:t>Microsoft Windows Server DNS Zone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5C"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5D"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5E" w14:textId="77777777" w:rsidR="00C46E39" w:rsidRPr="009A0E3D" w:rsidRDefault="00C46E39">
            <w:pPr>
              <w:rPr>
                <w:rFonts w:cs="Arial"/>
              </w:rPr>
            </w:pPr>
            <w:r w:rsidRPr="009A0E3D">
              <w:rPr>
                <w:rFonts w:cs="Arial"/>
              </w:rPr>
              <w:t>14640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5F" w14:textId="77777777" w:rsidR="00C46E39" w:rsidRPr="009A0E3D" w:rsidRDefault="006F311E" w:rsidP="009A0E3D">
            <w:pPr>
              <w:spacing w:before="0" w:after="0" w:line="240" w:lineRule="auto"/>
              <w:rPr>
                <w:rFonts w:eastAsia="Times New Roman" w:cs="Arial"/>
                <w:color w:val="000000"/>
                <w:kern w:val="0"/>
              </w:rPr>
            </w:pPr>
            <w:r w:rsidRPr="009A0E3D">
              <w:rPr>
                <w:rFonts w:cs="Arial"/>
                <w:color w:val="000000"/>
              </w:rPr>
              <w:t xml:space="preserve">Rewritten to </w:t>
            </w:r>
            <w:r w:rsidR="006F56E5" w:rsidRPr="009A0E3D">
              <w:rPr>
                <w:rFonts w:cs="Arial"/>
                <w:color w:val="000000"/>
              </w:rPr>
              <w:t>PowerShell</w:t>
            </w:r>
            <w:r w:rsidRPr="009A0E3D">
              <w:rPr>
                <w:rFonts w:cs="Arial"/>
                <w:color w:val="000000"/>
              </w:rPr>
              <w:t xml:space="preserve">. Implemented new error </w:t>
            </w:r>
            <w:r w:rsidR="006F56E5" w:rsidRPr="009A0E3D">
              <w:rPr>
                <w:rFonts w:cs="Arial"/>
                <w:color w:val="000000"/>
              </w:rPr>
              <w:t>handling</w:t>
            </w:r>
            <w:r w:rsidRPr="009A0E3D">
              <w:rPr>
                <w:rFonts w:cs="Arial"/>
                <w:color w:val="000000"/>
              </w:rPr>
              <w:t>: if any error is received while querying the forwarder, no new discovery data is returned. Name Servers field is cut according to maximum length of 256 symbols. Therefore, it includes full names of the servers only.</w:t>
            </w:r>
          </w:p>
        </w:tc>
      </w:tr>
      <w:tr w:rsidR="00C46E39" w:rsidRPr="009A0E3D" w14:paraId="15C7B666"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1" w14:textId="77777777" w:rsidR="00C46E39" w:rsidRPr="009A0E3D" w:rsidRDefault="00C46E39">
            <w:pPr>
              <w:rPr>
                <w:rFonts w:cs="Arial"/>
              </w:rPr>
            </w:pPr>
            <w:r w:rsidRPr="009A0E3D">
              <w:rPr>
                <w:rFonts w:cs="Arial"/>
              </w:rPr>
              <w:lastRenderedPageBreak/>
              <w:t>DNS Zone Is Signed Property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2"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3" w14:textId="6A0C9B85" w:rsidR="00C46E39" w:rsidRPr="009A0E3D" w:rsidRDefault="00BC12AB">
            <w:pPr>
              <w:rPr>
                <w:rFonts w:cs="Arial"/>
              </w:rPr>
            </w:pPr>
            <w:r>
              <w:rPr>
                <w:rFonts w:cs="Arial"/>
              </w:rPr>
              <w:t>False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64" w14:textId="77777777" w:rsidR="00C46E39" w:rsidRPr="009A0E3D" w:rsidRDefault="00C46E39">
            <w:pPr>
              <w:rPr>
                <w:rFonts w:cs="Arial"/>
              </w:rPr>
            </w:pPr>
            <w:r w:rsidRPr="009A0E3D">
              <w:rPr>
                <w:rFonts w:cs="Arial"/>
              </w:rPr>
              <w:t>15000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65" w14:textId="77777777" w:rsidR="00C46E39" w:rsidRPr="009A0E3D" w:rsidRDefault="00427AAD">
            <w:pPr>
              <w:rPr>
                <w:rFonts w:cs="Arial"/>
              </w:rPr>
            </w:pPr>
            <w:r>
              <w:t>The discovery was deprecated and moved to Zone discovery.</w:t>
            </w:r>
          </w:p>
        </w:tc>
      </w:tr>
      <w:tr w:rsidR="00C46E39" w:rsidRPr="009A0E3D" w14:paraId="15C7B66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7" w14:textId="77777777" w:rsidR="00C46E39" w:rsidRPr="009A0E3D" w:rsidRDefault="00C46E39">
            <w:pPr>
              <w:rPr>
                <w:rFonts w:cs="Arial"/>
              </w:rPr>
            </w:pPr>
            <w:r w:rsidRPr="009A0E3D">
              <w:rPr>
                <w:rFonts w:cs="Arial"/>
              </w:rPr>
              <w:t>Signed Zone Group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8" w14:textId="77777777" w:rsidR="00C46E39" w:rsidRPr="009A0E3D" w:rsidRDefault="00C46E39">
            <w:pPr>
              <w:rPr>
                <w:rFonts w:cs="Arial"/>
              </w:rPr>
            </w:pPr>
            <w:r w:rsidRPr="009A0E3D">
              <w:rPr>
                <w:rFonts w:cs="Arial"/>
              </w:rPr>
              <w:t>Windows DNS Server Signed Zone Group</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9" w14:textId="0E6A03E4" w:rsidR="00C46E39" w:rsidRPr="009A0E3D" w:rsidRDefault="002B7E90">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6A"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6B" w14:textId="77777777" w:rsidR="00C46E39" w:rsidRPr="009A0E3D" w:rsidRDefault="00C46E39">
            <w:pPr>
              <w:rPr>
                <w:rFonts w:cs="Arial"/>
              </w:rPr>
            </w:pPr>
          </w:p>
        </w:tc>
      </w:tr>
      <w:tr w:rsidR="00C46E39" w:rsidRPr="009A0E3D" w14:paraId="15C7B67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D" w14:textId="3A663813" w:rsidR="00C46E39" w:rsidRPr="009A0E3D" w:rsidRDefault="00C46E39">
            <w:pPr>
              <w:rPr>
                <w:rFonts w:cs="Arial"/>
              </w:rPr>
            </w:pPr>
            <w:r w:rsidRPr="009A0E3D">
              <w:rPr>
                <w:rFonts w:cs="Arial"/>
              </w:rPr>
              <w:t xml:space="preserve">Windows Sever </w:t>
            </w:r>
            <w:r w:rsidR="00437ADF">
              <w:rPr>
                <w:color w:val="000000"/>
              </w:rPr>
              <w:t xml:space="preserve">2016 and 1709+ </w:t>
            </w:r>
            <w:r w:rsidRPr="009A0E3D">
              <w:rPr>
                <w:rFonts w:cs="Arial"/>
              </w:rPr>
              <w:t>DNS Trust Points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6E"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6F" w14:textId="77777777" w:rsidR="00C46E39" w:rsidRPr="009A0E3D" w:rsidRDefault="00C46E39">
            <w:pPr>
              <w:rPr>
                <w:rFonts w:cs="Arial"/>
              </w:rPr>
            </w:pPr>
            <w:r w:rsidRPr="009A0E3D">
              <w:rPr>
                <w:rFonts w:cs="Arial"/>
              </w:rPr>
              <w:t>False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0" w14:textId="77777777" w:rsidR="00C46E39" w:rsidRPr="009A0E3D" w:rsidRDefault="00C46E39">
            <w:pPr>
              <w:rPr>
                <w:rFonts w:cs="Arial"/>
              </w:rPr>
            </w:pPr>
            <w:r w:rsidRPr="009A0E3D">
              <w:rPr>
                <w:rFonts w:cs="Arial"/>
              </w:rPr>
              <w:t>15000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1" w14:textId="77777777" w:rsidR="00C46E39" w:rsidRPr="009A0E3D" w:rsidRDefault="00C46E39">
            <w:pPr>
              <w:rPr>
                <w:rFonts w:cs="Arial"/>
              </w:rPr>
            </w:pPr>
          </w:p>
        </w:tc>
      </w:tr>
      <w:tr w:rsidR="00C46E39" w:rsidRPr="009A0E3D" w14:paraId="15C7B678"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3" w14:textId="77777777" w:rsidR="00C46E39" w:rsidRPr="009A0E3D" w:rsidRDefault="00C46E39">
            <w:pPr>
              <w:rPr>
                <w:rFonts w:cs="Arial"/>
              </w:rPr>
            </w:pPr>
            <w:r w:rsidRPr="009A0E3D">
              <w:rPr>
                <w:rFonts w:cs="Arial"/>
              </w:rPr>
              <w:t>Microsoft Windows Server DNS Client Subnet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4"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75"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6" w14:textId="77777777" w:rsidR="00C46E39" w:rsidRPr="009A0E3D" w:rsidRDefault="00C46E39">
            <w:pPr>
              <w:rPr>
                <w:rFonts w:cs="Arial"/>
              </w:rPr>
            </w:pPr>
            <w:r w:rsidRPr="009A0E3D">
              <w:rPr>
                <w:rFonts w:cs="Arial"/>
              </w:rPr>
              <w:t>14500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7" w14:textId="77777777" w:rsidR="00C46E39" w:rsidRPr="009A0E3D" w:rsidRDefault="00C46E39">
            <w:pPr>
              <w:rPr>
                <w:rFonts w:cs="Arial"/>
              </w:rPr>
            </w:pPr>
          </w:p>
        </w:tc>
      </w:tr>
      <w:tr w:rsidR="00C46E39" w:rsidRPr="009A0E3D" w14:paraId="15C7B67E"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9" w14:textId="77777777" w:rsidR="00C46E39" w:rsidRPr="009A0E3D" w:rsidRDefault="00C46E39">
            <w:pPr>
              <w:rPr>
                <w:rFonts w:cs="Arial"/>
              </w:rPr>
            </w:pPr>
            <w:r w:rsidRPr="009A0E3D">
              <w:rPr>
                <w:rFonts w:cs="Arial"/>
              </w:rPr>
              <w:t>Microsoft Windows Server DNS Zone Scope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A"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7B"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7C" w14:textId="77777777" w:rsidR="00C46E39" w:rsidRPr="009A0E3D" w:rsidRDefault="00C46E39">
            <w:pPr>
              <w:rPr>
                <w:rFonts w:cs="Arial"/>
              </w:rPr>
            </w:pPr>
            <w:r w:rsidRPr="009A0E3D">
              <w:rPr>
                <w:rFonts w:cs="Arial"/>
              </w:rPr>
              <w:t>14610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7D" w14:textId="77777777" w:rsidR="00C46E39" w:rsidRPr="009A0E3D" w:rsidRDefault="00C46E39">
            <w:pPr>
              <w:rPr>
                <w:rFonts w:cs="Arial"/>
              </w:rPr>
            </w:pPr>
          </w:p>
        </w:tc>
      </w:tr>
      <w:tr w:rsidR="00C46E39" w:rsidRPr="009A0E3D" w14:paraId="15C7B684"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7F" w14:textId="77777777" w:rsidR="00C46E39" w:rsidRPr="009A0E3D" w:rsidRDefault="00C46E39">
            <w:pPr>
              <w:rPr>
                <w:rFonts w:cs="Arial"/>
              </w:rPr>
            </w:pPr>
            <w:r w:rsidRPr="009A0E3D">
              <w:rPr>
                <w:rFonts w:cs="Arial"/>
              </w:rPr>
              <w:t>Microsoft Windows Server DNS Recursion Scope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0"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1"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2" w14:textId="77777777" w:rsidR="00C46E39" w:rsidRPr="009A0E3D" w:rsidRDefault="00C46E39">
            <w:pPr>
              <w:rPr>
                <w:rFonts w:cs="Arial"/>
              </w:rPr>
            </w:pPr>
            <w:r w:rsidRPr="009A0E3D">
              <w:rPr>
                <w:rFonts w:cs="Arial"/>
              </w:rPr>
              <w:t>14630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3" w14:textId="77777777" w:rsidR="00C46E39" w:rsidRPr="009A0E3D" w:rsidRDefault="00C46E39">
            <w:pPr>
              <w:rPr>
                <w:rFonts w:cs="Arial"/>
              </w:rPr>
            </w:pPr>
          </w:p>
        </w:tc>
      </w:tr>
      <w:tr w:rsidR="00C46E39" w:rsidRPr="009A0E3D" w14:paraId="15C7B68A"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5" w14:textId="77777777" w:rsidR="00C46E39" w:rsidRPr="009A0E3D" w:rsidRDefault="00C46E39">
            <w:pPr>
              <w:rPr>
                <w:rFonts w:cs="Arial"/>
              </w:rPr>
            </w:pPr>
            <w:r w:rsidRPr="009A0E3D">
              <w:rPr>
                <w:rFonts w:cs="Arial"/>
              </w:rPr>
              <w:t>Microsoft Windows Server DNS Server Level Policy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6" w14:textId="77777777" w:rsidR="00C46E39" w:rsidRPr="009A0E3D" w:rsidRDefault="00C46E39">
            <w:pPr>
              <w:rPr>
                <w:rFonts w:cs="Arial"/>
              </w:rPr>
            </w:pPr>
            <w:r w:rsidRPr="009A0E3D">
              <w:rPr>
                <w:rFonts w:cs="Arial"/>
              </w:rPr>
              <w:t>Windows DNS Server</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7"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8" w14:textId="77777777" w:rsidR="00C46E39" w:rsidRPr="009A0E3D" w:rsidRDefault="00C46E39">
            <w:pPr>
              <w:rPr>
                <w:rFonts w:cs="Arial"/>
              </w:rPr>
            </w:pPr>
            <w:r w:rsidRPr="009A0E3D">
              <w:rPr>
                <w:rFonts w:cs="Arial"/>
              </w:rPr>
              <w:t>14660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9" w14:textId="77777777" w:rsidR="00C46E39" w:rsidRPr="009A0E3D" w:rsidRDefault="00C46E39">
            <w:pPr>
              <w:rPr>
                <w:rFonts w:cs="Arial"/>
              </w:rPr>
            </w:pPr>
          </w:p>
        </w:tc>
      </w:tr>
      <w:tr w:rsidR="00C46E39" w:rsidRPr="009A0E3D" w14:paraId="15C7B690"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B" w14:textId="77777777" w:rsidR="00C46E39" w:rsidRPr="009A0E3D" w:rsidRDefault="00C46E39">
            <w:pPr>
              <w:rPr>
                <w:rFonts w:cs="Arial"/>
              </w:rPr>
            </w:pPr>
            <w:r w:rsidRPr="009A0E3D">
              <w:rPr>
                <w:rFonts w:cs="Arial"/>
              </w:rPr>
              <w:t>Microsoft Windows Server DNS Zone Level Policy Discovery</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8C" w14:textId="77777777" w:rsidR="00C46E39" w:rsidRPr="009A0E3D" w:rsidRDefault="00C46E39">
            <w:pPr>
              <w:rPr>
                <w:rFonts w:cs="Arial"/>
              </w:rPr>
            </w:pPr>
            <w:r w:rsidRPr="009A0E3D">
              <w:rPr>
                <w:rFonts w:cs="Arial"/>
              </w:rPr>
              <w:t>Windows DNS Zone</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8D"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C7B68E" w14:textId="77777777" w:rsidR="00C46E39" w:rsidRPr="009A0E3D" w:rsidRDefault="00C46E39">
            <w:pPr>
              <w:rPr>
                <w:rFonts w:cs="Arial"/>
              </w:rPr>
            </w:pPr>
            <w:r w:rsidRPr="009A0E3D">
              <w:rPr>
                <w:rFonts w:cs="Arial"/>
              </w:rPr>
              <w:t>14660</w:t>
            </w: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8F" w14:textId="77777777" w:rsidR="00C46E39" w:rsidRPr="009A0E3D" w:rsidRDefault="00C46E39">
            <w:pPr>
              <w:rPr>
                <w:rFonts w:cs="Arial"/>
              </w:rPr>
            </w:pPr>
          </w:p>
        </w:tc>
      </w:tr>
      <w:tr w:rsidR="00C46E39" w:rsidRPr="009A0E3D" w14:paraId="15C7B696"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1" w14:textId="5A50D5D2" w:rsidR="00C46E39" w:rsidRPr="009A0E3D" w:rsidRDefault="00C46E39">
            <w:pPr>
              <w:rPr>
                <w:rFonts w:cs="Arial"/>
              </w:rPr>
            </w:pPr>
            <w:r w:rsidRPr="009A0E3D">
              <w:rPr>
                <w:rFonts w:cs="Arial"/>
              </w:rPr>
              <w:t xml:space="preserve">Microsoft Windows Server DNS Server </w:t>
            </w:r>
            <w:r w:rsidR="00437ADF">
              <w:rPr>
                <w:color w:val="000000"/>
              </w:rPr>
              <w:t xml:space="preserve">2016 and 1709+ </w:t>
            </w:r>
            <w:r w:rsidRPr="009A0E3D">
              <w:rPr>
                <w:rFonts w:cs="Arial"/>
              </w:rPr>
              <w:t>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2" w14:textId="2F316E69" w:rsidR="00C46E39" w:rsidRPr="009A0E3D" w:rsidRDefault="00B25B88" w:rsidP="00E53E82">
            <w:pPr>
              <w:rPr>
                <w:rFonts w:cs="Arial"/>
              </w:rPr>
            </w:pPr>
            <w:r w:rsidRPr="00B25B88">
              <w:rPr>
                <w:rFonts w:cs="Arial"/>
              </w:rPr>
              <w:t>Generic group that contains DNS Server of different versions</w:t>
            </w:r>
            <w:r w:rsidRPr="00B25B88" w:rsidDel="00B25B88">
              <w:rPr>
                <w:rFonts w:cs="Arial"/>
              </w:rPr>
              <w:t xml:space="preserve"> </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3"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94"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95" w14:textId="77777777" w:rsidR="00C46E39" w:rsidRPr="009A0E3D" w:rsidRDefault="00C46E39">
            <w:pPr>
              <w:rPr>
                <w:rFonts w:cs="Arial"/>
              </w:rPr>
            </w:pPr>
          </w:p>
        </w:tc>
      </w:tr>
      <w:tr w:rsidR="00C46E39" w:rsidRPr="009A0E3D" w14:paraId="15C7B69C"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7" w14:textId="10EA40D6" w:rsidR="00C46E39" w:rsidRPr="009A0E3D" w:rsidRDefault="00C46E39">
            <w:pPr>
              <w:rPr>
                <w:rFonts w:cs="Arial"/>
              </w:rPr>
            </w:pPr>
            <w:r w:rsidRPr="009A0E3D">
              <w:rPr>
                <w:rFonts w:cs="Arial"/>
              </w:rPr>
              <w:t xml:space="preserve">Microsoft Windows Server </w:t>
            </w:r>
            <w:r w:rsidRPr="009A0E3D">
              <w:rPr>
                <w:rFonts w:cs="Arial"/>
              </w:rPr>
              <w:lastRenderedPageBreak/>
              <w:t xml:space="preserve">DNS </w:t>
            </w:r>
            <w:r w:rsidR="00437ADF">
              <w:rPr>
                <w:color w:val="000000"/>
              </w:rPr>
              <w:t xml:space="preserve">2016 and 1709+ </w:t>
            </w:r>
            <w:r w:rsidRPr="009A0E3D">
              <w:rPr>
                <w:rFonts w:cs="Arial"/>
              </w:rPr>
              <w:t>Objects Generic 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8" w14:textId="614CE8A0" w:rsidR="00C46E39" w:rsidRPr="009A0E3D" w:rsidRDefault="00774041">
            <w:pPr>
              <w:rPr>
                <w:rFonts w:cs="Arial"/>
              </w:rPr>
            </w:pPr>
            <w:r w:rsidRPr="00774041">
              <w:rPr>
                <w:rFonts w:cs="Arial"/>
              </w:rPr>
              <w:lastRenderedPageBreak/>
              <w:t xml:space="preserve">Generic group that contains </w:t>
            </w:r>
            <w:r w:rsidRPr="00774041">
              <w:rPr>
                <w:rFonts w:cs="Arial"/>
              </w:rPr>
              <w:lastRenderedPageBreak/>
              <w:t>alerts from DNS Server objects</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9" w14:textId="77777777" w:rsidR="00C46E39" w:rsidRPr="009A0E3D" w:rsidRDefault="00C46E39">
            <w:pPr>
              <w:rPr>
                <w:rFonts w:cs="Arial"/>
              </w:rPr>
            </w:pPr>
            <w:r w:rsidRPr="009A0E3D">
              <w:rPr>
                <w:rFonts w:cs="Arial"/>
              </w:rPr>
              <w:lastRenderedPageBreak/>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9A"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9B" w14:textId="77777777" w:rsidR="00C46E39" w:rsidRPr="009A0E3D" w:rsidRDefault="00C46E39">
            <w:pPr>
              <w:rPr>
                <w:rFonts w:cs="Arial"/>
              </w:rPr>
            </w:pPr>
          </w:p>
        </w:tc>
      </w:tr>
      <w:tr w:rsidR="00C46E39" w:rsidRPr="009A0E3D" w14:paraId="15C7B6A2" w14:textId="77777777" w:rsidTr="00B04939">
        <w:trPr>
          <w:trHeight w:val="255"/>
        </w:trPr>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D" w14:textId="17C052A8" w:rsidR="00C46E39" w:rsidRPr="009A0E3D" w:rsidRDefault="00C46E39">
            <w:pPr>
              <w:rPr>
                <w:rFonts w:cs="Arial"/>
              </w:rPr>
            </w:pPr>
            <w:r w:rsidRPr="009A0E3D">
              <w:rPr>
                <w:rFonts w:cs="Arial"/>
              </w:rPr>
              <w:t xml:space="preserve">Microsoft Windows Server DNS </w:t>
            </w:r>
            <w:r w:rsidR="00437ADF">
              <w:rPr>
                <w:color w:val="000000"/>
              </w:rPr>
              <w:t xml:space="preserve">2016 and 1709+ </w:t>
            </w:r>
            <w:r w:rsidRPr="009A0E3D">
              <w:rPr>
                <w:rFonts w:cs="Arial"/>
              </w:rPr>
              <w:t>Objects Group Populator</w:t>
            </w:r>
          </w:p>
        </w:tc>
        <w:tc>
          <w:tcPr>
            <w:tcW w:w="1771" w:type="dxa"/>
            <w:tcBorders>
              <w:top w:val="single" w:sz="4" w:space="0" w:color="auto"/>
              <w:left w:val="single" w:sz="4" w:space="0" w:color="auto"/>
              <w:bottom w:val="single" w:sz="4" w:space="0" w:color="auto"/>
              <w:right w:val="single" w:sz="4" w:space="0" w:color="auto"/>
            </w:tcBorders>
            <w:shd w:val="clear" w:color="auto" w:fill="auto"/>
            <w:noWrap/>
            <w:hideMark/>
          </w:tcPr>
          <w:p w14:paraId="15C7B69E" w14:textId="6B72E371" w:rsidR="00C46E39" w:rsidRPr="009A0E3D" w:rsidRDefault="00A370F9">
            <w:pPr>
              <w:rPr>
                <w:rFonts w:cs="Arial"/>
              </w:rPr>
            </w:pPr>
            <w:r w:rsidRPr="00B04939">
              <w:rPr>
                <w:lang w:eastAsia="ru-RU"/>
              </w:rPr>
              <w:t xml:space="preserve">Microsoft Windows Server DNS </w:t>
            </w:r>
            <w:r w:rsidR="00437ADF">
              <w:rPr>
                <w:color w:val="000000"/>
              </w:rPr>
              <w:t xml:space="preserve">2016 and 1709+ </w:t>
            </w:r>
            <w:r w:rsidRPr="00B04939">
              <w:rPr>
                <w:lang w:eastAsia="ru-RU"/>
              </w:rPr>
              <w:t>Objects Group</w:t>
            </w:r>
          </w:p>
        </w:tc>
        <w:tc>
          <w:tcPr>
            <w:tcW w:w="1102" w:type="dxa"/>
            <w:tcBorders>
              <w:top w:val="single" w:sz="4" w:space="0" w:color="auto"/>
              <w:left w:val="single" w:sz="4" w:space="0" w:color="auto"/>
              <w:bottom w:val="single" w:sz="4" w:space="0" w:color="auto"/>
              <w:right w:val="single" w:sz="4" w:space="0" w:color="auto"/>
            </w:tcBorders>
            <w:shd w:val="clear" w:color="auto" w:fill="auto"/>
            <w:noWrap/>
            <w:hideMark/>
          </w:tcPr>
          <w:p w14:paraId="15C7B69F" w14:textId="77777777" w:rsidR="00C46E39" w:rsidRPr="009A0E3D" w:rsidRDefault="00C46E39">
            <w:pPr>
              <w:rPr>
                <w:rFonts w:cs="Arial"/>
              </w:rPr>
            </w:pPr>
            <w:r w:rsidRPr="009A0E3D">
              <w:rPr>
                <w:rFonts w:cs="Arial"/>
              </w:rPr>
              <w:t>True</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5C7B6A0" w14:textId="77777777" w:rsidR="00C46E39" w:rsidRPr="009A0E3D" w:rsidRDefault="00C46E39">
            <w:pPr>
              <w:rPr>
                <w:rFonts w:cs="Arial"/>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5C7B6A1" w14:textId="77777777" w:rsidR="00C46E39" w:rsidRPr="009A0E3D" w:rsidRDefault="00C46E39">
            <w:pPr>
              <w:rPr>
                <w:rFonts w:cs="Arial"/>
              </w:rPr>
            </w:pPr>
          </w:p>
        </w:tc>
      </w:tr>
    </w:tbl>
    <w:p w14:paraId="15C7B6A3" w14:textId="77777777" w:rsidR="00C46E39" w:rsidRPr="00C46E39" w:rsidRDefault="00C46E39" w:rsidP="00C46E39"/>
    <w:p w14:paraId="15C7B6A4" w14:textId="77777777" w:rsidR="002A4A6D" w:rsidRDefault="002A4A6D" w:rsidP="002A4A6D">
      <w:pPr>
        <w:pStyle w:val="Heading2"/>
      </w:pPr>
      <w:bookmarkStart w:id="40" w:name="Tasks"/>
      <w:bookmarkStart w:id="41" w:name="_Toc48128330"/>
      <w:bookmarkEnd w:id="38"/>
      <w:r>
        <w:t>Tasks</w:t>
      </w:r>
      <w:bookmarkEnd w:id="41"/>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10"/>
        <w:gridCol w:w="2487"/>
        <w:gridCol w:w="2348"/>
        <w:gridCol w:w="1825"/>
      </w:tblGrid>
      <w:tr w:rsidR="00FC4B89" w:rsidRPr="00875692" w14:paraId="15C7B6A9" w14:textId="77777777" w:rsidTr="00B04939">
        <w:trPr>
          <w:trHeight w:val="255"/>
        </w:trPr>
        <w:tc>
          <w:tcPr>
            <w:tcW w:w="2210" w:type="dxa"/>
            <w:shd w:val="clear" w:color="auto" w:fill="auto"/>
            <w:noWrap/>
            <w:hideMark/>
          </w:tcPr>
          <w:bookmarkEnd w:id="40"/>
          <w:p w14:paraId="15C7B6A5" w14:textId="77777777" w:rsidR="00FC4B89" w:rsidRPr="00875692" w:rsidRDefault="00FC4B89" w:rsidP="002A4A6D">
            <w:pPr>
              <w:pStyle w:val="TableSpacing"/>
              <w:rPr>
                <w:rFonts w:cs="Arial"/>
                <w:b/>
                <w:bCs/>
                <w:sz w:val="20"/>
                <w:szCs w:val="20"/>
              </w:rPr>
            </w:pPr>
            <w:r w:rsidRPr="00875692">
              <w:rPr>
                <w:rFonts w:cs="Arial"/>
                <w:b/>
                <w:bCs/>
                <w:sz w:val="20"/>
                <w:szCs w:val="20"/>
              </w:rPr>
              <w:t>Name</w:t>
            </w:r>
          </w:p>
        </w:tc>
        <w:tc>
          <w:tcPr>
            <w:tcW w:w="2487" w:type="dxa"/>
            <w:shd w:val="clear" w:color="auto" w:fill="auto"/>
            <w:noWrap/>
            <w:hideMark/>
          </w:tcPr>
          <w:p w14:paraId="15C7B6A6" w14:textId="77777777" w:rsidR="00FC4B89" w:rsidRPr="00875692" w:rsidRDefault="00FC4B89" w:rsidP="002A4A6D">
            <w:pPr>
              <w:pStyle w:val="TableSpacing"/>
              <w:rPr>
                <w:rFonts w:cs="Arial"/>
                <w:b/>
                <w:bCs/>
                <w:sz w:val="20"/>
                <w:szCs w:val="20"/>
              </w:rPr>
            </w:pPr>
            <w:r w:rsidRPr="00875692">
              <w:rPr>
                <w:rFonts w:cs="Arial"/>
                <w:b/>
                <w:bCs/>
                <w:sz w:val="20"/>
                <w:szCs w:val="20"/>
              </w:rPr>
              <w:t>Description</w:t>
            </w:r>
          </w:p>
        </w:tc>
        <w:tc>
          <w:tcPr>
            <w:tcW w:w="2348" w:type="dxa"/>
            <w:shd w:val="clear" w:color="auto" w:fill="auto"/>
            <w:noWrap/>
            <w:hideMark/>
          </w:tcPr>
          <w:p w14:paraId="15C7B6A7" w14:textId="77777777" w:rsidR="00FC4B89" w:rsidRPr="00875692" w:rsidRDefault="00FC4B89" w:rsidP="002A4A6D">
            <w:pPr>
              <w:pStyle w:val="TableSpacing"/>
              <w:rPr>
                <w:rFonts w:cs="Arial"/>
                <w:b/>
                <w:bCs/>
                <w:sz w:val="20"/>
                <w:szCs w:val="20"/>
              </w:rPr>
            </w:pPr>
            <w:r w:rsidRPr="00875692">
              <w:rPr>
                <w:rFonts w:cs="Arial"/>
                <w:b/>
                <w:bCs/>
                <w:sz w:val="20"/>
                <w:szCs w:val="20"/>
              </w:rPr>
              <w:t>Target</w:t>
            </w:r>
          </w:p>
        </w:tc>
        <w:tc>
          <w:tcPr>
            <w:tcW w:w="1825" w:type="dxa"/>
          </w:tcPr>
          <w:p w14:paraId="15C7B6A8" w14:textId="77777777" w:rsidR="00FC4B89" w:rsidRPr="00875692" w:rsidRDefault="00FC4B89" w:rsidP="002A4A6D">
            <w:pPr>
              <w:pStyle w:val="TableSpacing"/>
              <w:rPr>
                <w:rFonts w:cs="Arial"/>
                <w:b/>
                <w:bCs/>
                <w:sz w:val="20"/>
                <w:szCs w:val="20"/>
              </w:rPr>
            </w:pPr>
            <w:r>
              <w:rPr>
                <w:rFonts w:cs="Arial"/>
                <w:b/>
                <w:bCs/>
                <w:sz w:val="20"/>
                <w:szCs w:val="20"/>
              </w:rPr>
              <w:t>Comments</w:t>
            </w:r>
          </w:p>
        </w:tc>
      </w:tr>
      <w:tr w:rsidR="00FC4B89" w:rsidRPr="00875692" w14:paraId="15C7B6AE" w14:textId="77777777" w:rsidTr="00B04939">
        <w:trPr>
          <w:trHeight w:val="255"/>
        </w:trPr>
        <w:tc>
          <w:tcPr>
            <w:tcW w:w="2210" w:type="dxa"/>
            <w:shd w:val="clear" w:color="auto" w:fill="auto"/>
            <w:noWrap/>
            <w:hideMark/>
          </w:tcPr>
          <w:p w14:paraId="15C7B6AA" w14:textId="77777777" w:rsidR="00FC4B89" w:rsidRPr="00875692" w:rsidRDefault="00FC4B89" w:rsidP="002A4A6D">
            <w:pPr>
              <w:pStyle w:val="TableSpacing"/>
              <w:rPr>
                <w:rFonts w:cs="Arial"/>
                <w:sz w:val="20"/>
                <w:szCs w:val="20"/>
              </w:rPr>
            </w:pPr>
            <w:r w:rsidRPr="00875692">
              <w:rPr>
                <w:rFonts w:cs="Arial"/>
                <w:sz w:val="20"/>
                <w:szCs w:val="20"/>
              </w:rPr>
              <w:t>Clear Cache</w:t>
            </w:r>
          </w:p>
        </w:tc>
        <w:tc>
          <w:tcPr>
            <w:tcW w:w="2487" w:type="dxa"/>
            <w:shd w:val="clear" w:color="auto" w:fill="auto"/>
            <w:noWrap/>
            <w:hideMark/>
          </w:tcPr>
          <w:p w14:paraId="15C7B6AB" w14:textId="77777777" w:rsidR="00FC4B89" w:rsidRPr="00875692" w:rsidRDefault="00FC4B89" w:rsidP="002A4A6D">
            <w:pPr>
              <w:pStyle w:val="TableSpacing"/>
              <w:rPr>
                <w:rFonts w:cs="Arial"/>
                <w:sz w:val="20"/>
                <w:szCs w:val="20"/>
              </w:rPr>
            </w:pPr>
            <w:r w:rsidRPr="00875692">
              <w:rPr>
                <w:rFonts w:cs="Arial"/>
                <w:sz w:val="20"/>
                <w:szCs w:val="20"/>
              </w:rPr>
              <w:t>Clear</w:t>
            </w:r>
            <w:r w:rsidR="002C5DC9">
              <w:rPr>
                <w:rFonts w:cs="Arial"/>
                <w:sz w:val="20"/>
                <w:szCs w:val="20"/>
              </w:rPr>
              <w:t>s</w:t>
            </w:r>
            <w:r w:rsidRPr="00875692">
              <w:rPr>
                <w:rFonts w:cs="Arial"/>
                <w:sz w:val="20"/>
                <w:szCs w:val="20"/>
              </w:rPr>
              <w:t xml:space="preserve"> the DNS Server Cache</w:t>
            </w:r>
          </w:p>
        </w:tc>
        <w:tc>
          <w:tcPr>
            <w:tcW w:w="2348" w:type="dxa"/>
            <w:shd w:val="clear" w:color="auto" w:fill="auto"/>
            <w:noWrap/>
            <w:hideMark/>
          </w:tcPr>
          <w:p w14:paraId="15C7B6AC" w14:textId="77777777" w:rsidR="00FC4B89" w:rsidRPr="00875692" w:rsidRDefault="00FC4B89" w:rsidP="002A4A6D">
            <w:pPr>
              <w:pStyle w:val="TableSpacing"/>
              <w:rPr>
                <w:rFonts w:cs="Arial"/>
                <w:sz w:val="20"/>
                <w:szCs w:val="20"/>
              </w:rPr>
            </w:pPr>
            <w:r w:rsidRPr="00875692">
              <w:rPr>
                <w:rFonts w:cs="Arial"/>
                <w:sz w:val="20"/>
                <w:szCs w:val="20"/>
              </w:rPr>
              <w:t>Windows DNS Server</w:t>
            </w:r>
          </w:p>
        </w:tc>
        <w:tc>
          <w:tcPr>
            <w:tcW w:w="1825" w:type="dxa"/>
          </w:tcPr>
          <w:p w14:paraId="15C7B6AD" w14:textId="62152F9E" w:rsidR="00FC4B89" w:rsidRPr="00FC4B89" w:rsidRDefault="00FC4B89">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756D0D" w:rsidRPr="00875692" w14:paraId="15C7B6B3" w14:textId="77777777" w:rsidTr="00B04939">
        <w:trPr>
          <w:trHeight w:val="255"/>
        </w:trPr>
        <w:tc>
          <w:tcPr>
            <w:tcW w:w="2210" w:type="dxa"/>
            <w:shd w:val="clear" w:color="auto" w:fill="auto"/>
            <w:noWrap/>
            <w:hideMark/>
          </w:tcPr>
          <w:p w14:paraId="15C7B6AF" w14:textId="77777777" w:rsidR="00756D0D" w:rsidRPr="00875692" w:rsidRDefault="00756D0D" w:rsidP="00756D0D">
            <w:pPr>
              <w:pStyle w:val="TableSpacing"/>
              <w:rPr>
                <w:rFonts w:cs="Arial"/>
                <w:sz w:val="20"/>
                <w:szCs w:val="20"/>
              </w:rPr>
            </w:pPr>
            <w:r w:rsidRPr="00875692">
              <w:rPr>
                <w:rFonts w:cs="Arial"/>
                <w:sz w:val="20"/>
                <w:szCs w:val="20"/>
              </w:rPr>
              <w:t>Pause Zone</w:t>
            </w:r>
          </w:p>
        </w:tc>
        <w:tc>
          <w:tcPr>
            <w:tcW w:w="2487" w:type="dxa"/>
            <w:shd w:val="clear" w:color="auto" w:fill="auto"/>
            <w:noWrap/>
            <w:hideMark/>
          </w:tcPr>
          <w:p w14:paraId="15C7B6B0" w14:textId="77777777" w:rsidR="00756D0D" w:rsidRPr="00875692" w:rsidRDefault="00756D0D" w:rsidP="00756D0D">
            <w:pPr>
              <w:pStyle w:val="TableSpacing"/>
              <w:rPr>
                <w:rFonts w:cs="Arial"/>
                <w:sz w:val="20"/>
                <w:szCs w:val="20"/>
              </w:rPr>
            </w:pPr>
            <w:r w:rsidRPr="00875692">
              <w:rPr>
                <w:rFonts w:cs="Arial"/>
                <w:sz w:val="20"/>
                <w:szCs w:val="20"/>
              </w:rPr>
              <w:t>Pause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B1"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2" w14:textId="268BBBE5" w:rsidR="00756D0D" w:rsidRPr="00FC4B89" w:rsidRDefault="00756D0D">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756D0D" w:rsidRPr="00875692" w14:paraId="15C7B6B9" w14:textId="77777777" w:rsidTr="00B04939">
        <w:trPr>
          <w:trHeight w:val="255"/>
        </w:trPr>
        <w:tc>
          <w:tcPr>
            <w:tcW w:w="2210" w:type="dxa"/>
            <w:shd w:val="clear" w:color="auto" w:fill="auto"/>
            <w:noWrap/>
            <w:hideMark/>
          </w:tcPr>
          <w:p w14:paraId="15C7B6B4" w14:textId="77777777" w:rsidR="00756D0D" w:rsidRPr="00875692" w:rsidRDefault="00756D0D" w:rsidP="00756D0D">
            <w:pPr>
              <w:pStyle w:val="TableSpacing"/>
              <w:rPr>
                <w:rFonts w:cs="Arial"/>
                <w:sz w:val="20"/>
                <w:szCs w:val="20"/>
              </w:rPr>
            </w:pPr>
            <w:r w:rsidRPr="00875692">
              <w:rPr>
                <w:rFonts w:cs="Arial"/>
                <w:sz w:val="20"/>
                <w:szCs w:val="20"/>
              </w:rPr>
              <w:t>Refresh Zone</w:t>
            </w:r>
          </w:p>
        </w:tc>
        <w:tc>
          <w:tcPr>
            <w:tcW w:w="2487" w:type="dxa"/>
            <w:shd w:val="clear" w:color="auto" w:fill="auto"/>
            <w:noWrap/>
            <w:hideMark/>
          </w:tcPr>
          <w:p w14:paraId="15C7B6B6" w14:textId="5321FED4" w:rsidR="00626C13" w:rsidRPr="00264E18" w:rsidRDefault="00756D0D" w:rsidP="0001374D">
            <w:pPr>
              <w:pStyle w:val="TableSpacing"/>
            </w:pPr>
            <w:r w:rsidRPr="00875692">
              <w:rPr>
                <w:rFonts w:cs="Arial"/>
                <w:sz w:val="20"/>
                <w:szCs w:val="20"/>
              </w:rPr>
              <w:t>Refresh</w:t>
            </w:r>
            <w:r w:rsidR="002C5DC9">
              <w:rPr>
                <w:rFonts w:cs="Arial"/>
                <w:sz w:val="20"/>
                <w:szCs w:val="20"/>
              </w:rPr>
              <w:t>es</w:t>
            </w:r>
            <w:r w:rsidRPr="00875692">
              <w:rPr>
                <w:rFonts w:cs="Arial"/>
                <w:sz w:val="20"/>
                <w:szCs w:val="20"/>
              </w:rPr>
              <w:t xml:space="preserve"> a Zone</w:t>
            </w:r>
            <w:r w:rsidR="00626C13">
              <w:rPr>
                <w:rFonts w:cs="Arial"/>
                <w:sz w:val="20"/>
                <w:szCs w:val="20"/>
              </w:rPr>
              <w:t>.</w:t>
            </w:r>
          </w:p>
        </w:tc>
        <w:tc>
          <w:tcPr>
            <w:tcW w:w="2348" w:type="dxa"/>
            <w:shd w:val="clear" w:color="auto" w:fill="auto"/>
            <w:noWrap/>
            <w:hideMark/>
          </w:tcPr>
          <w:p w14:paraId="15C7B6B7"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8" w14:textId="1E998C5D" w:rsidR="00756D0D" w:rsidRPr="00C975A5" w:rsidRDefault="00C975A5" w:rsidP="0001374D">
            <w:pPr>
              <w:spacing w:before="0" w:after="0" w:line="240" w:lineRule="auto"/>
              <w:rPr>
                <w:rFonts w:eastAsia="Times New Roman" w:cs="Arial"/>
                <w:color w:val="000000"/>
                <w:kern w:val="0"/>
              </w:rPr>
            </w:pPr>
            <w:r>
              <w:rPr>
                <w:rFonts w:cs="Arial"/>
                <w:color w:val="000000"/>
              </w:rPr>
              <w:t xml:space="preserve">Works on Secondary Zone only; standard </w:t>
            </w:r>
            <w:r w:rsidR="00C87C22">
              <w:rPr>
                <w:rFonts w:cs="Arial"/>
                <w:color w:val="000000"/>
              </w:rPr>
              <w:t xml:space="preserve">Zone </w:t>
            </w:r>
            <w:r w:rsidR="005B46AE">
              <w:rPr>
                <w:rFonts w:cs="Arial"/>
                <w:color w:val="000000"/>
              </w:rPr>
              <w:t>transfer latency</w:t>
            </w:r>
            <w:r w:rsidR="00C87C22">
              <w:rPr>
                <w:rFonts w:cs="Arial"/>
                <w:color w:val="000000"/>
              </w:rPr>
              <w:t xml:space="preserve"> </w:t>
            </w:r>
            <w:r>
              <w:rPr>
                <w:rFonts w:cs="Arial"/>
                <w:color w:val="000000"/>
              </w:rPr>
              <w:t>is 15 seconds. It requires changing the</w:t>
            </w:r>
            <w:r w:rsidR="005C4AC3">
              <w:rPr>
                <w:rFonts w:cs="Arial"/>
                <w:color w:val="000000"/>
              </w:rPr>
              <w:t xml:space="preserve"> latency</w:t>
            </w:r>
            <w:r>
              <w:rPr>
                <w:rFonts w:cs="Arial"/>
                <w:color w:val="000000"/>
              </w:rPr>
              <w:t xml:space="preserve"> for some zones. Supported with Override. </w:t>
            </w:r>
          </w:p>
        </w:tc>
      </w:tr>
      <w:tr w:rsidR="00756D0D" w:rsidRPr="00875692" w14:paraId="15C7B6BE" w14:textId="77777777" w:rsidTr="00B04939">
        <w:trPr>
          <w:trHeight w:val="255"/>
        </w:trPr>
        <w:tc>
          <w:tcPr>
            <w:tcW w:w="2210" w:type="dxa"/>
            <w:shd w:val="clear" w:color="auto" w:fill="auto"/>
            <w:noWrap/>
            <w:hideMark/>
          </w:tcPr>
          <w:p w14:paraId="15C7B6BA" w14:textId="77777777" w:rsidR="00756D0D" w:rsidRPr="00875692" w:rsidRDefault="00756D0D" w:rsidP="00756D0D">
            <w:pPr>
              <w:pStyle w:val="TableSpacing"/>
              <w:rPr>
                <w:rFonts w:cs="Arial"/>
                <w:sz w:val="20"/>
                <w:szCs w:val="20"/>
              </w:rPr>
            </w:pPr>
            <w:r w:rsidRPr="00875692">
              <w:rPr>
                <w:rFonts w:cs="Arial"/>
                <w:sz w:val="20"/>
                <w:szCs w:val="20"/>
              </w:rPr>
              <w:t>Reload Zone</w:t>
            </w:r>
          </w:p>
        </w:tc>
        <w:tc>
          <w:tcPr>
            <w:tcW w:w="2487" w:type="dxa"/>
            <w:shd w:val="clear" w:color="auto" w:fill="auto"/>
            <w:noWrap/>
            <w:hideMark/>
          </w:tcPr>
          <w:p w14:paraId="15C7B6BB" w14:textId="77777777" w:rsidR="00756D0D" w:rsidRPr="00875692" w:rsidRDefault="00756D0D" w:rsidP="00756D0D">
            <w:pPr>
              <w:pStyle w:val="TableSpacing"/>
              <w:rPr>
                <w:rFonts w:cs="Arial"/>
                <w:sz w:val="20"/>
                <w:szCs w:val="20"/>
              </w:rPr>
            </w:pPr>
            <w:r w:rsidRPr="00875692">
              <w:rPr>
                <w:rFonts w:cs="Arial"/>
                <w:sz w:val="20"/>
                <w:szCs w:val="20"/>
              </w:rPr>
              <w:t>Reload</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BC" w14:textId="77777777" w:rsidR="00756D0D" w:rsidRPr="00875692" w:rsidRDefault="00756D0D" w:rsidP="00756D0D">
            <w:pPr>
              <w:pStyle w:val="TableSpacing"/>
              <w:rPr>
                <w:rFonts w:cs="Arial"/>
                <w:sz w:val="20"/>
                <w:szCs w:val="20"/>
              </w:rPr>
            </w:pPr>
            <w:r w:rsidRPr="00875692">
              <w:rPr>
                <w:rFonts w:cs="Arial"/>
                <w:sz w:val="20"/>
                <w:szCs w:val="20"/>
              </w:rPr>
              <w:t>Windows DNS Zone</w:t>
            </w:r>
          </w:p>
        </w:tc>
        <w:tc>
          <w:tcPr>
            <w:tcW w:w="1825" w:type="dxa"/>
          </w:tcPr>
          <w:p w14:paraId="15C7B6BD" w14:textId="44396846" w:rsidR="00756D0D" w:rsidRPr="004C5C1D" w:rsidRDefault="004C5C1D">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w:t>
            </w:r>
            <w:r>
              <w:rPr>
                <w:rFonts w:cs="Arial"/>
                <w:color w:val="000000"/>
              </w:rPr>
              <w:t>.</w:t>
            </w:r>
          </w:p>
        </w:tc>
      </w:tr>
      <w:tr w:rsidR="00827033" w:rsidRPr="00875692" w14:paraId="15C7B6C3" w14:textId="77777777" w:rsidTr="00B04939">
        <w:trPr>
          <w:trHeight w:val="255"/>
        </w:trPr>
        <w:tc>
          <w:tcPr>
            <w:tcW w:w="2210" w:type="dxa"/>
            <w:shd w:val="clear" w:color="auto" w:fill="auto"/>
            <w:noWrap/>
            <w:hideMark/>
          </w:tcPr>
          <w:p w14:paraId="15C7B6BF" w14:textId="77777777" w:rsidR="00827033" w:rsidRPr="00875692" w:rsidRDefault="00827033" w:rsidP="00827033">
            <w:pPr>
              <w:pStyle w:val="TableSpacing"/>
              <w:rPr>
                <w:rFonts w:cs="Arial"/>
                <w:sz w:val="20"/>
                <w:szCs w:val="20"/>
              </w:rPr>
            </w:pPr>
            <w:r w:rsidRPr="00875692">
              <w:rPr>
                <w:rFonts w:cs="Arial"/>
                <w:sz w:val="20"/>
                <w:szCs w:val="20"/>
              </w:rPr>
              <w:t>Resume Zone</w:t>
            </w:r>
          </w:p>
        </w:tc>
        <w:tc>
          <w:tcPr>
            <w:tcW w:w="2487" w:type="dxa"/>
            <w:shd w:val="clear" w:color="auto" w:fill="auto"/>
            <w:noWrap/>
            <w:hideMark/>
          </w:tcPr>
          <w:p w14:paraId="15C7B6C0" w14:textId="77777777" w:rsidR="00827033" w:rsidRPr="00875692" w:rsidRDefault="00827033" w:rsidP="00827033">
            <w:pPr>
              <w:pStyle w:val="TableSpacing"/>
              <w:rPr>
                <w:rFonts w:cs="Arial"/>
                <w:sz w:val="20"/>
                <w:szCs w:val="20"/>
              </w:rPr>
            </w:pPr>
            <w:r w:rsidRPr="00875692">
              <w:rPr>
                <w:rFonts w:cs="Arial"/>
                <w:sz w:val="20"/>
                <w:szCs w:val="20"/>
              </w:rPr>
              <w:t>Resume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C1" w14:textId="77777777" w:rsidR="00827033" w:rsidRPr="00875692" w:rsidRDefault="00827033" w:rsidP="00827033">
            <w:pPr>
              <w:pStyle w:val="TableSpacing"/>
              <w:rPr>
                <w:rFonts w:cs="Arial"/>
                <w:sz w:val="20"/>
                <w:szCs w:val="20"/>
              </w:rPr>
            </w:pPr>
            <w:r w:rsidRPr="00875692">
              <w:rPr>
                <w:rFonts w:cs="Arial"/>
                <w:sz w:val="20"/>
                <w:szCs w:val="20"/>
              </w:rPr>
              <w:t>Windows DNS Zone</w:t>
            </w:r>
          </w:p>
        </w:tc>
        <w:tc>
          <w:tcPr>
            <w:tcW w:w="1825" w:type="dxa"/>
          </w:tcPr>
          <w:p w14:paraId="15C7B6C2" w14:textId="7FFFA0D9" w:rsidR="00827033" w:rsidRPr="004C5C1D" w:rsidRDefault="00827033">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827033" w:rsidRPr="00875692" w14:paraId="15C7B6C8" w14:textId="77777777" w:rsidTr="00B04939">
        <w:trPr>
          <w:trHeight w:val="255"/>
        </w:trPr>
        <w:tc>
          <w:tcPr>
            <w:tcW w:w="2210" w:type="dxa"/>
            <w:shd w:val="clear" w:color="auto" w:fill="auto"/>
            <w:noWrap/>
            <w:hideMark/>
          </w:tcPr>
          <w:p w14:paraId="15C7B6C4" w14:textId="77777777" w:rsidR="00827033" w:rsidRPr="00875692" w:rsidRDefault="00827033" w:rsidP="00827033">
            <w:pPr>
              <w:pStyle w:val="TableSpacing"/>
              <w:rPr>
                <w:rFonts w:cs="Arial"/>
                <w:sz w:val="20"/>
                <w:szCs w:val="20"/>
              </w:rPr>
            </w:pPr>
            <w:r w:rsidRPr="00875692">
              <w:rPr>
                <w:rFonts w:cs="Arial"/>
                <w:sz w:val="20"/>
                <w:szCs w:val="20"/>
              </w:rPr>
              <w:t>Start Scavenging</w:t>
            </w:r>
          </w:p>
        </w:tc>
        <w:tc>
          <w:tcPr>
            <w:tcW w:w="2487" w:type="dxa"/>
            <w:shd w:val="clear" w:color="auto" w:fill="auto"/>
            <w:noWrap/>
            <w:hideMark/>
          </w:tcPr>
          <w:p w14:paraId="15C7B6C5" w14:textId="77777777" w:rsidR="00827033" w:rsidRPr="00875692" w:rsidRDefault="00827033" w:rsidP="00827033">
            <w:pPr>
              <w:pStyle w:val="TableSpacing"/>
              <w:rPr>
                <w:rFonts w:cs="Arial"/>
                <w:sz w:val="20"/>
                <w:szCs w:val="20"/>
              </w:rPr>
            </w:pPr>
            <w:r w:rsidRPr="00875692">
              <w:rPr>
                <w:rFonts w:cs="Arial"/>
                <w:sz w:val="20"/>
                <w:szCs w:val="20"/>
              </w:rPr>
              <w:t>Start</w:t>
            </w:r>
            <w:r w:rsidR="002C5DC9">
              <w:rPr>
                <w:rFonts w:cs="Arial"/>
                <w:sz w:val="20"/>
                <w:szCs w:val="20"/>
              </w:rPr>
              <w:t>s</w:t>
            </w:r>
            <w:r w:rsidRPr="00875692">
              <w:rPr>
                <w:rFonts w:cs="Arial"/>
                <w:sz w:val="20"/>
                <w:szCs w:val="20"/>
              </w:rPr>
              <w:t xml:space="preserve"> DNS Server Scavenging</w:t>
            </w:r>
          </w:p>
        </w:tc>
        <w:tc>
          <w:tcPr>
            <w:tcW w:w="2348" w:type="dxa"/>
            <w:shd w:val="clear" w:color="auto" w:fill="auto"/>
            <w:noWrap/>
            <w:hideMark/>
          </w:tcPr>
          <w:p w14:paraId="15C7B6C6"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C7" w14:textId="1C3634DB" w:rsidR="00827033" w:rsidRPr="004C5C1D" w:rsidRDefault="00827033">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w:t>
            </w:r>
          </w:p>
        </w:tc>
      </w:tr>
      <w:tr w:rsidR="00827033" w:rsidRPr="00875692" w14:paraId="15C7B6CD" w14:textId="77777777" w:rsidTr="00B04939">
        <w:trPr>
          <w:trHeight w:val="255"/>
        </w:trPr>
        <w:tc>
          <w:tcPr>
            <w:tcW w:w="2210" w:type="dxa"/>
            <w:shd w:val="clear" w:color="auto" w:fill="auto"/>
            <w:noWrap/>
            <w:hideMark/>
          </w:tcPr>
          <w:p w14:paraId="15C7B6C9" w14:textId="77777777" w:rsidR="00827033" w:rsidRPr="00875692" w:rsidRDefault="00827033" w:rsidP="00827033">
            <w:pPr>
              <w:pStyle w:val="TableSpacing"/>
              <w:rPr>
                <w:rFonts w:cs="Arial"/>
                <w:sz w:val="20"/>
                <w:szCs w:val="20"/>
              </w:rPr>
            </w:pPr>
            <w:r w:rsidRPr="00875692">
              <w:rPr>
                <w:rFonts w:cs="Arial"/>
                <w:sz w:val="20"/>
                <w:szCs w:val="20"/>
              </w:rPr>
              <w:t>Start DNS Service</w:t>
            </w:r>
          </w:p>
        </w:tc>
        <w:tc>
          <w:tcPr>
            <w:tcW w:w="2487" w:type="dxa"/>
            <w:shd w:val="clear" w:color="auto" w:fill="auto"/>
            <w:noWrap/>
            <w:hideMark/>
          </w:tcPr>
          <w:p w14:paraId="15C7B6CA" w14:textId="77777777" w:rsidR="00827033" w:rsidRPr="00875692" w:rsidRDefault="00827033" w:rsidP="00827033">
            <w:pPr>
              <w:pStyle w:val="TableSpacing"/>
              <w:rPr>
                <w:rFonts w:cs="Arial"/>
                <w:sz w:val="20"/>
                <w:szCs w:val="20"/>
              </w:rPr>
            </w:pPr>
            <w:r w:rsidRPr="00875692">
              <w:rPr>
                <w:rFonts w:cs="Arial"/>
                <w:sz w:val="20"/>
                <w:szCs w:val="20"/>
              </w:rPr>
              <w:t>Start</w:t>
            </w:r>
            <w:r w:rsidR="002C5DC9">
              <w:rPr>
                <w:rFonts w:cs="Arial"/>
                <w:sz w:val="20"/>
                <w:szCs w:val="20"/>
              </w:rPr>
              <w:t>s</w:t>
            </w:r>
            <w:r w:rsidRPr="00875692">
              <w:rPr>
                <w:rFonts w:cs="Arial"/>
                <w:sz w:val="20"/>
                <w:szCs w:val="20"/>
              </w:rPr>
              <w:t xml:space="preserve"> the DNS Service</w:t>
            </w:r>
          </w:p>
        </w:tc>
        <w:tc>
          <w:tcPr>
            <w:tcW w:w="2348" w:type="dxa"/>
            <w:shd w:val="clear" w:color="auto" w:fill="auto"/>
            <w:noWrap/>
            <w:hideMark/>
          </w:tcPr>
          <w:p w14:paraId="15C7B6CB"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CC" w14:textId="77777777" w:rsidR="00827033" w:rsidRPr="00875692" w:rsidRDefault="00827033" w:rsidP="00827033">
            <w:pPr>
              <w:pStyle w:val="TableSpacing"/>
              <w:rPr>
                <w:rFonts w:cs="Arial"/>
                <w:sz w:val="20"/>
                <w:szCs w:val="20"/>
              </w:rPr>
            </w:pPr>
          </w:p>
        </w:tc>
      </w:tr>
      <w:tr w:rsidR="00827033" w:rsidRPr="00875692" w14:paraId="15C7B6D2" w14:textId="77777777" w:rsidTr="00B04939">
        <w:trPr>
          <w:trHeight w:val="255"/>
        </w:trPr>
        <w:tc>
          <w:tcPr>
            <w:tcW w:w="2210" w:type="dxa"/>
            <w:shd w:val="clear" w:color="auto" w:fill="auto"/>
            <w:noWrap/>
            <w:hideMark/>
          </w:tcPr>
          <w:p w14:paraId="15C7B6CE" w14:textId="77777777" w:rsidR="00827033" w:rsidRPr="00875692" w:rsidRDefault="00827033" w:rsidP="00827033">
            <w:pPr>
              <w:pStyle w:val="TableSpacing"/>
              <w:rPr>
                <w:rFonts w:cs="Arial"/>
                <w:sz w:val="20"/>
                <w:szCs w:val="20"/>
              </w:rPr>
            </w:pPr>
            <w:r w:rsidRPr="00875692">
              <w:rPr>
                <w:rFonts w:cs="Arial"/>
                <w:sz w:val="20"/>
                <w:szCs w:val="20"/>
              </w:rPr>
              <w:t>Stop DNS Service</w:t>
            </w:r>
          </w:p>
        </w:tc>
        <w:tc>
          <w:tcPr>
            <w:tcW w:w="2487" w:type="dxa"/>
            <w:shd w:val="clear" w:color="auto" w:fill="auto"/>
            <w:noWrap/>
            <w:hideMark/>
          </w:tcPr>
          <w:p w14:paraId="15C7B6CF" w14:textId="77777777" w:rsidR="00827033" w:rsidRPr="00875692" w:rsidRDefault="00827033" w:rsidP="00827033">
            <w:pPr>
              <w:pStyle w:val="TableSpacing"/>
              <w:rPr>
                <w:rFonts w:cs="Arial"/>
                <w:sz w:val="20"/>
                <w:szCs w:val="20"/>
              </w:rPr>
            </w:pPr>
            <w:r w:rsidRPr="00875692">
              <w:rPr>
                <w:rFonts w:cs="Arial"/>
                <w:sz w:val="20"/>
                <w:szCs w:val="20"/>
              </w:rPr>
              <w:t>Stop</w:t>
            </w:r>
            <w:r w:rsidR="002C5DC9">
              <w:rPr>
                <w:rFonts w:cs="Arial"/>
                <w:sz w:val="20"/>
                <w:szCs w:val="20"/>
              </w:rPr>
              <w:t>s</w:t>
            </w:r>
            <w:r w:rsidRPr="00875692">
              <w:rPr>
                <w:rFonts w:cs="Arial"/>
                <w:sz w:val="20"/>
                <w:szCs w:val="20"/>
              </w:rPr>
              <w:t xml:space="preserve"> the DNS Service</w:t>
            </w:r>
          </w:p>
        </w:tc>
        <w:tc>
          <w:tcPr>
            <w:tcW w:w="2348" w:type="dxa"/>
            <w:shd w:val="clear" w:color="auto" w:fill="auto"/>
            <w:noWrap/>
            <w:hideMark/>
          </w:tcPr>
          <w:p w14:paraId="15C7B6D0" w14:textId="77777777" w:rsidR="00827033" w:rsidRPr="00875692" w:rsidRDefault="00827033" w:rsidP="00827033">
            <w:pPr>
              <w:pStyle w:val="TableSpacing"/>
              <w:rPr>
                <w:rFonts w:cs="Arial"/>
                <w:sz w:val="20"/>
                <w:szCs w:val="20"/>
              </w:rPr>
            </w:pPr>
            <w:r w:rsidRPr="00875692">
              <w:rPr>
                <w:rFonts w:cs="Arial"/>
                <w:sz w:val="20"/>
                <w:szCs w:val="20"/>
              </w:rPr>
              <w:t>Windows DNS Server</w:t>
            </w:r>
          </w:p>
        </w:tc>
        <w:tc>
          <w:tcPr>
            <w:tcW w:w="1825" w:type="dxa"/>
          </w:tcPr>
          <w:p w14:paraId="15C7B6D1" w14:textId="77777777" w:rsidR="00827033" w:rsidRPr="00875692" w:rsidRDefault="00827033" w:rsidP="00827033">
            <w:pPr>
              <w:pStyle w:val="TableSpacing"/>
              <w:rPr>
                <w:rFonts w:cs="Arial"/>
                <w:sz w:val="20"/>
                <w:szCs w:val="20"/>
              </w:rPr>
            </w:pPr>
          </w:p>
        </w:tc>
      </w:tr>
      <w:tr w:rsidR="00827033" w:rsidRPr="00875692" w14:paraId="15C7B6D7" w14:textId="77777777" w:rsidTr="00B04939">
        <w:trPr>
          <w:trHeight w:val="255"/>
        </w:trPr>
        <w:tc>
          <w:tcPr>
            <w:tcW w:w="2210" w:type="dxa"/>
            <w:shd w:val="clear" w:color="auto" w:fill="auto"/>
            <w:noWrap/>
            <w:hideMark/>
          </w:tcPr>
          <w:p w14:paraId="15C7B6D3" w14:textId="77777777" w:rsidR="00827033" w:rsidRPr="00875692" w:rsidRDefault="00827033" w:rsidP="00827033">
            <w:pPr>
              <w:pStyle w:val="TableSpacing"/>
              <w:rPr>
                <w:rFonts w:cs="Arial"/>
                <w:sz w:val="20"/>
                <w:szCs w:val="20"/>
              </w:rPr>
            </w:pPr>
            <w:r w:rsidRPr="00875692">
              <w:rPr>
                <w:rFonts w:cs="Arial"/>
                <w:sz w:val="20"/>
                <w:szCs w:val="20"/>
              </w:rPr>
              <w:t>Update Zone</w:t>
            </w:r>
          </w:p>
        </w:tc>
        <w:tc>
          <w:tcPr>
            <w:tcW w:w="2487" w:type="dxa"/>
            <w:shd w:val="clear" w:color="auto" w:fill="auto"/>
            <w:noWrap/>
            <w:hideMark/>
          </w:tcPr>
          <w:p w14:paraId="15C7B6D4" w14:textId="77777777" w:rsidR="00827033" w:rsidRPr="00875692" w:rsidRDefault="00827033" w:rsidP="00827033">
            <w:pPr>
              <w:pStyle w:val="TableSpacing"/>
              <w:rPr>
                <w:rFonts w:cs="Arial"/>
                <w:sz w:val="20"/>
                <w:szCs w:val="20"/>
              </w:rPr>
            </w:pPr>
            <w:r w:rsidRPr="00875692">
              <w:rPr>
                <w:rFonts w:cs="Arial"/>
                <w:sz w:val="20"/>
                <w:szCs w:val="20"/>
              </w:rPr>
              <w:t>Update</w:t>
            </w:r>
            <w:r w:rsidR="002C5DC9">
              <w:rPr>
                <w:rFonts w:cs="Arial"/>
                <w:sz w:val="20"/>
                <w:szCs w:val="20"/>
              </w:rPr>
              <w:t>s</w:t>
            </w:r>
            <w:r w:rsidRPr="00875692">
              <w:rPr>
                <w:rFonts w:cs="Arial"/>
                <w:sz w:val="20"/>
                <w:szCs w:val="20"/>
              </w:rPr>
              <w:t xml:space="preserve"> a Zone</w:t>
            </w:r>
          </w:p>
        </w:tc>
        <w:tc>
          <w:tcPr>
            <w:tcW w:w="2348" w:type="dxa"/>
            <w:shd w:val="clear" w:color="auto" w:fill="auto"/>
            <w:noWrap/>
            <w:hideMark/>
          </w:tcPr>
          <w:p w14:paraId="15C7B6D5" w14:textId="77777777" w:rsidR="00827033" w:rsidRPr="00875692" w:rsidRDefault="00827033" w:rsidP="00827033">
            <w:pPr>
              <w:pStyle w:val="TableSpacing"/>
              <w:rPr>
                <w:rFonts w:cs="Arial"/>
                <w:sz w:val="20"/>
                <w:szCs w:val="20"/>
              </w:rPr>
            </w:pPr>
            <w:r w:rsidRPr="00875692">
              <w:rPr>
                <w:rFonts w:cs="Arial"/>
                <w:sz w:val="20"/>
                <w:szCs w:val="20"/>
              </w:rPr>
              <w:t>Windows DNS Zone</w:t>
            </w:r>
          </w:p>
        </w:tc>
        <w:tc>
          <w:tcPr>
            <w:tcW w:w="1825" w:type="dxa"/>
          </w:tcPr>
          <w:p w14:paraId="15C7B6D6" w14:textId="15055A33" w:rsidR="00827033" w:rsidRPr="00BD3B29" w:rsidRDefault="00BD3B29">
            <w:pPr>
              <w:spacing w:before="0" w:after="0" w:line="240" w:lineRule="auto"/>
              <w:rPr>
                <w:rFonts w:eastAsia="Times New Roman" w:cs="Arial"/>
                <w:color w:val="000000"/>
                <w:kern w:val="0"/>
              </w:rPr>
            </w:pPr>
            <w:r>
              <w:rPr>
                <w:rFonts w:cs="Arial"/>
                <w:color w:val="000000"/>
              </w:rPr>
              <w:t xml:space="preserve">It </w:t>
            </w:r>
            <w:r w:rsidR="007951C5">
              <w:rPr>
                <w:rFonts w:cs="Arial"/>
                <w:color w:val="000000"/>
              </w:rPr>
              <w:t>has a detailed output</w:t>
            </w:r>
            <w:r>
              <w:rPr>
                <w:rFonts w:cs="Arial"/>
                <w:color w:val="000000"/>
              </w:rPr>
              <w:t xml:space="preserve"> on </w:t>
            </w:r>
            <w:r w:rsidR="00B44FF1">
              <w:rPr>
                <w:rFonts w:cs="Arial"/>
                <w:color w:val="000000"/>
              </w:rPr>
              <w:t>Nano Server</w:t>
            </w:r>
            <w:r>
              <w:rPr>
                <w:rFonts w:cs="Arial"/>
                <w:color w:val="000000"/>
              </w:rPr>
              <w:t xml:space="preserve">. Works with AD </w:t>
            </w:r>
            <w:r>
              <w:rPr>
                <w:rFonts w:cs="Arial"/>
                <w:color w:val="000000"/>
              </w:rPr>
              <w:lastRenderedPageBreak/>
              <w:t>Integrated zone only.</w:t>
            </w:r>
          </w:p>
        </w:tc>
      </w:tr>
      <w:tr w:rsidR="00827033" w:rsidRPr="00875692" w14:paraId="15C7B6DC" w14:textId="77777777" w:rsidTr="00B04939">
        <w:trPr>
          <w:trHeight w:val="962"/>
        </w:trPr>
        <w:tc>
          <w:tcPr>
            <w:tcW w:w="2210" w:type="dxa"/>
            <w:shd w:val="clear" w:color="auto" w:fill="auto"/>
            <w:noWrap/>
          </w:tcPr>
          <w:p w14:paraId="15C7B6D8" w14:textId="77777777" w:rsidR="00827033" w:rsidRPr="00875692" w:rsidRDefault="00827033" w:rsidP="00827033">
            <w:pPr>
              <w:pStyle w:val="TableSpacing"/>
              <w:rPr>
                <w:rFonts w:cs="Arial"/>
                <w:sz w:val="20"/>
                <w:szCs w:val="20"/>
              </w:rPr>
            </w:pPr>
            <w:r w:rsidRPr="00875692">
              <w:rPr>
                <w:rFonts w:cs="Arial"/>
                <w:sz w:val="20"/>
                <w:szCs w:val="20"/>
              </w:rPr>
              <w:lastRenderedPageBreak/>
              <w:t>Validate Signed Zones</w:t>
            </w:r>
          </w:p>
        </w:tc>
        <w:tc>
          <w:tcPr>
            <w:tcW w:w="2487" w:type="dxa"/>
            <w:shd w:val="clear" w:color="auto" w:fill="auto"/>
            <w:noWrap/>
          </w:tcPr>
          <w:p w14:paraId="15C7B6D9" w14:textId="09620F1A" w:rsidR="00827033" w:rsidRPr="00875692" w:rsidRDefault="00827033" w:rsidP="00827033">
            <w:pPr>
              <w:pStyle w:val="TableSpacing"/>
              <w:rPr>
                <w:rFonts w:cs="Arial"/>
                <w:sz w:val="20"/>
                <w:szCs w:val="20"/>
              </w:rPr>
            </w:pPr>
            <w:r w:rsidRPr="00875692">
              <w:rPr>
                <w:rFonts w:cs="Arial"/>
                <w:sz w:val="20"/>
                <w:szCs w:val="20"/>
              </w:rPr>
              <w:t>Validate</w:t>
            </w:r>
            <w:r w:rsidR="002C5DC9">
              <w:rPr>
                <w:rFonts w:cs="Arial"/>
                <w:sz w:val="20"/>
                <w:szCs w:val="20"/>
              </w:rPr>
              <w:t>s</w:t>
            </w:r>
            <w:r w:rsidRPr="00875692">
              <w:rPr>
                <w:rFonts w:cs="Arial"/>
                <w:sz w:val="20"/>
                <w:szCs w:val="20"/>
              </w:rPr>
              <w:t xml:space="preserve"> the DNSSEC setting if the setup is configured for DNSSEC validations for given servers. </w:t>
            </w:r>
            <w:r w:rsidR="002C5DC9" w:rsidRPr="00875692">
              <w:rPr>
                <w:rFonts w:cs="Arial"/>
                <w:sz w:val="20"/>
                <w:szCs w:val="20"/>
              </w:rPr>
              <w:t>Specifi</w:t>
            </w:r>
            <w:r w:rsidR="002C5DC9">
              <w:rPr>
                <w:rFonts w:cs="Arial"/>
                <w:sz w:val="20"/>
                <w:szCs w:val="20"/>
              </w:rPr>
              <w:t>es</w:t>
            </w:r>
            <w:r w:rsidRPr="00875692">
              <w:rPr>
                <w:rFonts w:cs="Arial"/>
                <w:sz w:val="20"/>
                <w:szCs w:val="20"/>
              </w:rPr>
              <w:t xml:space="preserve"> server names overriding Parameter1.</w:t>
            </w:r>
          </w:p>
        </w:tc>
        <w:tc>
          <w:tcPr>
            <w:tcW w:w="2348" w:type="dxa"/>
            <w:shd w:val="clear" w:color="auto" w:fill="auto"/>
            <w:noWrap/>
          </w:tcPr>
          <w:p w14:paraId="15C7B6DA"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DB" w14:textId="1F29F14F"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w:t>
            </w:r>
            <w:r w:rsidRPr="001D20C5">
              <w:rPr>
                <w:rFonts w:cs="Arial"/>
                <w:sz w:val="20"/>
                <w:szCs w:val="20"/>
              </w:rPr>
              <w:t>.</w:t>
            </w:r>
          </w:p>
        </w:tc>
      </w:tr>
      <w:tr w:rsidR="00827033" w:rsidRPr="00875692" w14:paraId="15C7B6E1" w14:textId="77777777" w:rsidTr="00B04939">
        <w:trPr>
          <w:trHeight w:val="255"/>
        </w:trPr>
        <w:tc>
          <w:tcPr>
            <w:tcW w:w="2210" w:type="dxa"/>
            <w:shd w:val="clear" w:color="auto" w:fill="auto"/>
            <w:noWrap/>
          </w:tcPr>
          <w:p w14:paraId="15C7B6DD" w14:textId="77777777" w:rsidR="00827033" w:rsidRPr="00875692" w:rsidRDefault="00827033" w:rsidP="00827033">
            <w:pPr>
              <w:pStyle w:val="TableSpacing"/>
              <w:rPr>
                <w:rFonts w:cs="Arial"/>
                <w:sz w:val="20"/>
                <w:szCs w:val="20"/>
              </w:rPr>
            </w:pPr>
            <w:r w:rsidRPr="00875692">
              <w:rPr>
                <w:rFonts w:cs="Arial"/>
                <w:sz w:val="20"/>
                <w:szCs w:val="20"/>
              </w:rPr>
              <w:t>Test Zone Aging Health</w:t>
            </w:r>
          </w:p>
        </w:tc>
        <w:tc>
          <w:tcPr>
            <w:tcW w:w="2487" w:type="dxa"/>
            <w:shd w:val="clear" w:color="auto" w:fill="auto"/>
            <w:noWrap/>
          </w:tcPr>
          <w:p w14:paraId="15C7B6DE" w14:textId="271B1F92" w:rsidR="00827033" w:rsidRPr="00875692" w:rsidRDefault="00827033" w:rsidP="00827033">
            <w:pPr>
              <w:pStyle w:val="TableSpacing"/>
              <w:rPr>
                <w:rFonts w:cs="Arial"/>
                <w:sz w:val="20"/>
                <w:szCs w:val="20"/>
              </w:rPr>
            </w:pPr>
            <w:r w:rsidRPr="00875692">
              <w:rPr>
                <w:rFonts w:cs="Arial"/>
                <w:sz w:val="20"/>
                <w:szCs w:val="20"/>
              </w:rPr>
              <w:t>Tests zone aging settings for each zone in given list. Specif</w:t>
            </w:r>
            <w:r w:rsidR="002C5DC9">
              <w:rPr>
                <w:rFonts w:cs="Arial"/>
                <w:sz w:val="20"/>
                <w:szCs w:val="20"/>
              </w:rPr>
              <w:t>ies</w:t>
            </w:r>
            <w:r w:rsidRPr="00875692">
              <w:rPr>
                <w:rFonts w:cs="Arial"/>
                <w:sz w:val="20"/>
                <w:szCs w:val="20"/>
              </w:rPr>
              <w:t xml:space="preserve"> zone names overriding Parameter1.</w:t>
            </w:r>
          </w:p>
        </w:tc>
        <w:tc>
          <w:tcPr>
            <w:tcW w:w="2348" w:type="dxa"/>
            <w:shd w:val="clear" w:color="auto" w:fill="auto"/>
            <w:noWrap/>
          </w:tcPr>
          <w:p w14:paraId="15C7B6DF"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0" w14:textId="7894AA43"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E6" w14:textId="77777777" w:rsidTr="00B04939">
        <w:trPr>
          <w:trHeight w:val="255"/>
        </w:trPr>
        <w:tc>
          <w:tcPr>
            <w:tcW w:w="2210" w:type="dxa"/>
            <w:shd w:val="clear" w:color="auto" w:fill="auto"/>
            <w:noWrap/>
          </w:tcPr>
          <w:p w14:paraId="15C7B6E2" w14:textId="77777777" w:rsidR="00827033" w:rsidRPr="00875692" w:rsidRDefault="00827033" w:rsidP="00827033">
            <w:pPr>
              <w:pStyle w:val="TableSpacing"/>
              <w:rPr>
                <w:rFonts w:cs="Arial"/>
                <w:sz w:val="20"/>
                <w:szCs w:val="20"/>
              </w:rPr>
            </w:pPr>
            <w:r w:rsidRPr="00875692">
              <w:rPr>
                <w:rFonts w:cs="Arial"/>
                <w:sz w:val="20"/>
                <w:szCs w:val="20"/>
              </w:rPr>
              <w:t>Test Zone Delegation Health</w:t>
            </w:r>
          </w:p>
        </w:tc>
        <w:tc>
          <w:tcPr>
            <w:tcW w:w="2487" w:type="dxa"/>
            <w:shd w:val="clear" w:color="auto" w:fill="auto"/>
            <w:noWrap/>
          </w:tcPr>
          <w:p w14:paraId="15C7B6E3" w14:textId="7A54B6E2" w:rsidR="00827033" w:rsidRPr="00875692" w:rsidRDefault="00827033" w:rsidP="00827033">
            <w:pPr>
              <w:pStyle w:val="TableSpacing"/>
              <w:rPr>
                <w:rFonts w:cs="Arial"/>
                <w:sz w:val="20"/>
                <w:szCs w:val="20"/>
              </w:rPr>
            </w:pPr>
            <w:r w:rsidRPr="00875692">
              <w:rPr>
                <w:rFonts w:cs="Arial"/>
                <w:sz w:val="20"/>
                <w:szCs w:val="20"/>
              </w:rPr>
              <w:t>Tests zone delegation settings for each zone in given list. Specif</w:t>
            </w:r>
            <w:r w:rsidR="002C5DC9">
              <w:rPr>
                <w:rFonts w:cs="Arial"/>
                <w:sz w:val="20"/>
                <w:szCs w:val="20"/>
              </w:rPr>
              <w:t>ies</w:t>
            </w:r>
            <w:r w:rsidRPr="00875692">
              <w:rPr>
                <w:rFonts w:cs="Arial"/>
                <w:sz w:val="20"/>
                <w:szCs w:val="20"/>
              </w:rPr>
              <w:t xml:space="preserve"> zone names overriding Parameter1.</w:t>
            </w:r>
          </w:p>
        </w:tc>
        <w:tc>
          <w:tcPr>
            <w:tcW w:w="2348" w:type="dxa"/>
            <w:shd w:val="clear" w:color="auto" w:fill="auto"/>
            <w:noWrap/>
          </w:tcPr>
          <w:p w14:paraId="15C7B6E4"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5" w14:textId="6B9C5E45"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EB" w14:textId="77777777" w:rsidTr="00B04939">
        <w:trPr>
          <w:trHeight w:val="255"/>
        </w:trPr>
        <w:tc>
          <w:tcPr>
            <w:tcW w:w="2210" w:type="dxa"/>
            <w:shd w:val="clear" w:color="auto" w:fill="auto"/>
            <w:noWrap/>
          </w:tcPr>
          <w:p w14:paraId="15C7B6E7" w14:textId="77777777" w:rsidR="00827033" w:rsidRPr="00875692" w:rsidRDefault="00827033" w:rsidP="00827033">
            <w:pPr>
              <w:pStyle w:val="TableSpacing"/>
              <w:rPr>
                <w:rFonts w:cs="Arial"/>
                <w:sz w:val="20"/>
                <w:szCs w:val="20"/>
              </w:rPr>
            </w:pPr>
            <w:r w:rsidRPr="00875692">
              <w:rPr>
                <w:rFonts w:cs="Arial"/>
                <w:sz w:val="20"/>
                <w:szCs w:val="20"/>
              </w:rPr>
              <w:t>Test Configured Forwarder Health</w:t>
            </w:r>
          </w:p>
        </w:tc>
        <w:tc>
          <w:tcPr>
            <w:tcW w:w="2487" w:type="dxa"/>
            <w:shd w:val="clear" w:color="auto" w:fill="auto"/>
            <w:noWrap/>
          </w:tcPr>
          <w:p w14:paraId="15C7B6E8" w14:textId="68D95FAB" w:rsidR="00827033" w:rsidRPr="00875692" w:rsidRDefault="00827033" w:rsidP="00827033">
            <w:pPr>
              <w:pStyle w:val="TableSpacing"/>
              <w:rPr>
                <w:rFonts w:cs="Arial"/>
                <w:sz w:val="20"/>
                <w:szCs w:val="20"/>
              </w:rPr>
            </w:pPr>
            <w:r w:rsidRPr="00875692">
              <w:rPr>
                <w:rFonts w:cs="Arial"/>
                <w:sz w:val="20"/>
                <w:szCs w:val="20"/>
              </w:rPr>
              <w:t xml:space="preserve">Checks that all the Forwarders from servers in given list are responsive. </w:t>
            </w:r>
            <w:r w:rsidR="002C5DC9">
              <w:rPr>
                <w:rFonts w:cs="Arial"/>
                <w:sz w:val="20"/>
                <w:szCs w:val="20"/>
              </w:rPr>
              <w:t>Specifies server names overriding</w:t>
            </w:r>
            <w:r w:rsidRPr="00875692">
              <w:rPr>
                <w:rFonts w:cs="Arial"/>
                <w:sz w:val="20"/>
                <w:szCs w:val="20"/>
              </w:rPr>
              <w:t xml:space="preserve"> Parameter1.</w:t>
            </w:r>
          </w:p>
        </w:tc>
        <w:tc>
          <w:tcPr>
            <w:tcW w:w="2348" w:type="dxa"/>
            <w:shd w:val="clear" w:color="auto" w:fill="auto"/>
            <w:noWrap/>
          </w:tcPr>
          <w:p w14:paraId="15C7B6E9"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A" w14:textId="41F7B87D"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0" w14:textId="77777777" w:rsidTr="00B04939">
        <w:trPr>
          <w:trHeight w:val="255"/>
        </w:trPr>
        <w:tc>
          <w:tcPr>
            <w:tcW w:w="2210" w:type="dxa"/>
            <w:shd w:val="clear" w:color="auto" w:fill="auto"/>
            <w:noWrap/>
          </w:tcPr>
          <w:p w14:paraId="15C7B6EC" w14:textId="77777777" w:rsidR="00827033" w:rsidRPr="00875692" w:rsidRDefault="00827033" w:rsidP="00827033">
            <w:pPr>
              <w:pStyle w:val="TableSpacing"/>
              <w:rPr>
                <w:rFonts w:cs="Arial"/>
                <w:sz w:val="20"/>
                <w:szCs w:val="20"/>
              </w:rPr>
            </w:pPr>
            <w:r w:rsidRPr="00875692">
              <w:rPr>
                <w:rFonts w:cs="Arial"/>
                <w:sz w:val="20"/>
                <w:szCs w:val="20"/>
              </w:rPr>
              <w:t>Test Configured Root Hints Health</w:t>
            </w:r>
          </w:p>
        </w:tc>
        <w:tc>
          <w:tcPr>
            <w:tcW w:w="2487" w:type="dxa"/>
            <w:shd w:val="clear" w:color="auto" w:fill="auto"/>
            <w:noWrap/>
          </w:tcPr>
          <w:p w14:paraId="15C7B6ED" w14:textId="576D780A" w:rsidR="00827033" w:rsidRPr="00875692" w:rsidRDefault="00827033" w:rsidP="00827033">
            <w:pPr>
              <w:pStyle w:val="TableSpacing"/>
              <w:rPr>
                <w:rFonts w:cs="Arial"/>
                <w:sz w:val="20"/>
                <w:szCs w:val="20"/>
              </w:rPr>
            </w:pPr>
            <w:r w:rsidRPr="00875692">
              <w:rPr>
                <w:rFonts w:cs="Arial"/>
                <w:sz w:val="20"/>
                <w:szCs w:val="20"/>
              </w:rPr>
              <w:t xml:space="preserve">Checks that all the Root Hints from given servers are responsive. </w:t>
            </w:r>
            <w:r w:rsidR="002C5DC9">
              <w:rPr>
                <w:rFonts w:cs="Arial"/>
                <w:sz w:val="20"/>
                <w:szCs w:val="20"/>
              </w:rPr>
              <w:t>Specifies server names overriding</w:t>
            </w:r>
            <w:r w:rsidRPr="00875692">
              <w:rPr>
                <w:rFonts w:cs="Arial"/>
                <w:sz w:val="20"/>
                <w:szCs w:val="20"/>
              </w:rPr>
              <w:t xml:space="preserve"> Parameter1.</w:t>
            </w:r>
          </w:p>
        </w:tc>
        <w:tc>
          <w:tcPr>
            <w:tcW w:w="2348" w:type="dxa"/>
            <w:shd w:val="clear" w:color="auto" w:fill="auto"/>
            <w:noWrap/>
          </w:tcPr>
          <w:p w14:paraId="15C7B6EE"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EF" w14:textId="30D80CC4"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5" w14:textId="77777777" w:rsidTr="00B04939">
        <w:trPr>
          <w:trHeight w:val="255"/>
        </w:trPr>
        <w:tc>
          <w:tcPr>
            <w:tcW w:w="2210" w:type="dxa"/>
            <w:shd w:val="clear" w:color="auto" w:fill="auto"/>
            <w:noWrap/>
          </w:tcPr>
          <w:p w14:paraId="15C7B6F1" w14:textId="77777777" w:rsidR="00827033" w:rsidRPr="00875692" w:rsidRDefault="00827033" w:rsidP="00827033">
            <w:pPr>
              <w:pStyle w:val="TableSpacing"/>
              <w:rPr>
                <w:rFonts w:cs="Arial"/>
                <w:sz w:val="20"/>
                <w:szCs w:val="20"/>
              </w:rPr>
            </w:pPr>
            <w:r w:rsidRPr="00875692">
              <w:rPr>
                <w:rFonts w:cs="Arial"/>
                <w:sz w:val="20"/>
                <w:szCs w:val="20"/>
              </w:rPr>
              <w:t>Test Root Domain Health Across All DNS Servers</w:t>
            </w:r>
          </w:p>
        </w:tc>
        <w:tc>
          <w:tcPr>
            <w:tcW w:w="2487" w:type="dxa"/>
            <w:shd w:val="clear" w:color="auto" w:fill="auto"/>
            <w:noWrap/>
          </w:tcPr>
          <w:p w14:paraId="15C7B6F2" w14:textId="6B6E88C0" w:rsidR="00827033" w:rsidRPr="00875692" w:rsidRDefault="00827033" w:rsidP="00827033">
            <w:pPr>
              <w:pStyle w:val="TableSpacing"/>
              <w:rPr>
                <w:rFonts w:cs="Arial"/>
                <w:sz w:val="20"/>
                <w:szCs w:val="20"/>
              </w:rPr>
            </w:pPr>
            <w:r w:rsidRPr="00875692">
              <w:rPr>
                <w:rFonts w:cs="Arial"/>
                <w:sz w:val="20"/>
                <w:szCs w:val="20"/>
              </w:rPr>
              <w:t>Test</w:t>
            </w:r>
            <w:r w:rsidR="002C5DC9">
              <w:rPr>
                <w:rFonts w:cs="Arial"/>
                <w:sz w:val="20"/>
                <w:szCs w:val="20"/>
              </w:rPr>
              <w:t>s</w:t>
            </w:r>
            <w:r w:rsidRPr="00875692">
              <w:rPr>
                <w:rFonts w:cs="Arial"/>
                <w:sz w:val="20"/>
                <w:szCs w:val="20"/>
              </w:rPr>
              <w:t xml:space="preserve"> availability for each domain to each DNS server. </w:t>
            </w:r>
            <w:r w:rsidR="002C5DC9">
              <w:rPr>
                <w:rFonts w:cs="Arial"/>
                <w:sz w:val="20"/>
                <w:szCs w:val="20"/>
              </w:rPr>
              <w:t>Specifies server names overriding</w:t>
            </w:r>
            <w:r w:rsidRPr="00875692">
              <w:rPr>
                <w:rFonts w:cs="Arial"/>
                <w:sz w:val="20"/>
                <w:szCs w:val="20"/>
              </w:rPr>
              <w:t xml:space="preserve"> Parameter1 and domain names with Parameter2.</w:t>
            </w:r>
          </w:p>
        </w:tc>
        <w:tc>
          <w:tcPr>
            <w:tcW w:w="2348" w:type="dxa"/>
            <w:shd w:val="clear" w:color="auto" w:fill="auto"/>
            <w:noWrap/>
          </w:tcPr>
          <w:p w14:paraId="15C7B6F3"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F4" w14:textId="4CD111CF"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A" w14:textId="77777777" w:rsidTr="00B04939">
        <w:trPr>
          <w:trHeight w:val="255"/>
        </w:trPr>
        <w:tc>
          <w:tcPr>
            <w:tcW w:w="2210" w:type="dxa"/>
            <w:shd w:val="clear" w:color="auto" w:fill="auto"/>
            <w:noWrap/>
          </w:tcPr>
          <w:p w14:paraId="15C7B6F6" w14:textId="77777777" w:rsidR="00827033" w:rsidRPr="00875692" w:rsidRDefault="00827033" w:rsidP="00827033">
            <w:pPr>
              <w:pStyle w:val="TableSpacing"/>
              <w:rPr>
                <w:rFonts w:cs="Arial"/>
                <w:sz w:val="20"/>
                <w:szCs w:val="20"/>
              </w:rPr>
            </w:pPr>
            <w:r w:rsidRPr="00875692">
              <w:rPr>
                <w:rFonts w:cs="Arial"/>
                <w:sz w:val="20"/>
                <w:szCs w:val="20"/>
              </w:rPr>
              <w:t>Test Zone Health Across All DNS Servers</w:t>
            </w:r>
          </w:p>
        </w:tc>
        <w:tc>
          <w:tcPr>
            <w:tcW w:w="2487" w:type="dxa"/>
            <w:shd w:val="clear" w:color="auto" w:fill="auto"/>
            <w:noWrap/>
          </w:tcPr>
          <w:p w14:paraId="15C7B6F7" w14:textId="0BA4FEEE" w:rsidR="00827033" w:rsidRPr="00875692" w:rsidRDefault="00827033" w:rsidP="00827033">
            <w:pPr>
              <w:pStyle w:val="TableSpacing"/>
              <w:rPr>
                <w:rFonts w:cs="Arial"/>
                <w:sz w:val="20"/>
                <w:szCs w:val="20"/>
              </w:rPr>
            </w:pPr>
            <w:r w:rsidRPr="00875692">
              <w:rPr>
                <w:rFonts w:cs="Arial"/>
                <w:sz w:val="20"/>
                <w:szCs w:val="20"/>
              </w:rPr>
              <w:t xml:space="preserve">Sends a name resolution query for each zone to each DNS server. </w:t>
            </w:r>
            <w:r w:rsidR="002C5DC9">
              <w:rPr>
                <w:rFonts w:cs="Arial"/>
                <w:sz w:val="20"/>
                <w:szCs w:val="20"/>
              </w:rPr>
              <w:t>Specifies server names overriding</w:t>
            </w:r>
            <w:r w:rsidRPr="00875692">
              <w:rPr>
                <w:rFonts w:cs="Arial"/>
                <w:sz w:val="20"/>
                <w:szCs w:val="20"/>
              </w:rPr>
              <w:t xml:space="preserve"> Parameter1 and zone names with Parameter2.</w:t>
            </w:r>
          </w:p>
        </w:tc>
        <w:tc>
          <w:tcPr>
            <w:tcW w:w="2348" w:type="dxa"/>
            <w:shd w:val="clear" w:color="auto" w:fill="auto"/>
            <w:noWrap/>
          </w:tcPr>
          <w:p w14:paraId="15C7B6F8" w14:textId="77777777" w:rsidR="00827033" w:rsidRPr="00875692" w:rsidRDefault="00827033" w:rsidP="00827033">
            <w:pPr>
              <w:pStyle w:val="TableSpacing"/>
              <w:rPr>
                <w:rFonts w:cs="Arial"/>
                <w:sz w:val="20"/>
                <w:szCs w:val="20"/>
              </w:rPr>
            </w:pPr>
            <w:r w:rsidRPr="00875692">
              <w:rPr>
                <w:rFonts w:cs="Arial"/>
                <w:sz w:val="20"/>
                <w:szCs w:val="20"/>
              </w:rPr>
              <w:t>Hidden class for remote task</w:t>
            </w:r>
          </w:p>
        </w:tc>
        <w:tc>
          <w:tcPr>
            <w:tcW w:w="1825" w:type="dxa"/>
          </w:tcPr>
          <w:p w14:paraId="15C7B6F9" w14:textId="2F3F1A23" w:rsidR="00827033" w:rsidRPr="00875692" w:rsidRDefault="001D20C5">
            <w:pPr>
              <w:pStyle w:val="TableSpacing"/>
              <w:rPr>
                <w:rFonts w:cs="Arial"/>
                <w:sz w:val="20"/>
                <w:szCs w:val="20"/>
              </w:rPr>
            </w:pPr>
            <w:r w:rsidRPr="001D20C5">
              <w:rPr>
                <w:rFonts w:cs="Arial"/>
                <w:sz w:val="20"/>
                <w:szCs w:val="20"/>
              </w:rPr>
              <w:t xml:space="preserve">Not supported on </w:t>
            </w:r>
            <w:r w:rsidR="00B44FF1">
              <w:rPr>
                <w:rFonts w:cs="Arial"/>
                <w:sz w:val="20"/>
                <w:szCs w:val="20"/>
              </w:rPr>
              <w:t>Nano Server</w:t>
            </w:r>
            <w:r w:rsidRPr="001D20C5">
              <w:rPr>
                <w:rFonts w:cs="Arial"/>
                <w:sz w:val="20"/>
                <w:szCs w:val="20"/>
              </w:rPr>
              <w:t>.</w:t>
            </w:r>
          </w:p>
        </w:tc>
      </w:tr>
      <w:tr w:rsidR="00827033" w:rsidRPr="00875692" w14:paraId="15C7B6FF" w14:textId="77777777" w:rsidTr="00B04939">
        <w:trPr>
          <w:trHeight w:val="255"/>
        </w:trPr>
        <w:tc>
          <w:tcPr>
            <w:tcW w:w="2210" w:type="dxa"/>
            <w:shd w:val="clear" w:color="auto" w:fill="auto"/>
            <w:noWrap/>
          </w:tcPr>
          <w:p w14:paraId="15C7B6FB" w14:textId="77777777" w:rsidR="00827033" w:rsidRPr="00875692" w:rsidRDefault="00827033" w:rsidP="00827033">
            <w:pPr>
              <w:pStyle w:val="TableSpacing"/>
              <w:rPr>
                <w:rFonts w:cs="Arial"/>
                <w:sz w:val="20"/>
                <w:szCs w:val="20"/>
              </w:rPr>
            </w:pPr>
            <w:r w:rsidRPr="00875692">
              <w:rPr>
                <w:rFonts w:cs="Arial"/>
                <w:sz w:val="20"/>
                <w:szCs w:val="20"/>
              </w:rPr>
              <w:t>Global Validate Signed Zones</w:t>
            </w:r>
          </w:p>
        </w:tc>
        <w:tc>
          <w:tcPr>
            <w:tcW w:w="2487" w:type="dxa"/>
            <w:shd w:val="clear" w:color="auto" w:fill="auto"/>
            <w:noWrap/>
          </w:tcPr>
          <w:p w14:paraId="15C7B6FC" w14:textId="77777777" w:rsidR="00827033" w:rsidRPr="00875692" w:rsidRDefault="00827033" w:rsidP="00827033">
            <w:pPr>
              <w:pStyle w:val="TableSpacing"/>
              <w:rPr>
                <w:rFonts w:cs="Arial"/>
                <w:sz w:val="20"/>
                <w:szCs w:val="20"/>
              </w:rPr>
            </w:pPr>
            <w:r w:rsidRPr="00875692">
              <w:rPr>
                <w:rFonts w:cs="Arial"/>
                <w:sz w:val="20"/>
                <w:szCs w:val="20"/>
              </w:rPr>
              <w:t>Validate</w:t>
            </w:r>
            <w:r w:rsidR="002C5DC9">
              <w:rPr>
                <w:rFonts w:cs="Arial"/>
                <w:sz w:val="20"/>
                <w:szCs w:val="20"/>
              </w:rPr>
              <w:t>s</w:t>
            </w:r>
            <w:r w:rsidRPr="00875692">
              <w:rPr>
                <w:rFonts w:cs="Arial"/>
                <w:sz w:val="20"/>
                <w:szCs w:val="20"/>
              </w:rPr>
              <w:t xml:space="preserve"> the DNSSEC setting if the setup is configured for DNSSEC </w:t>
            </w:r>
            <w:r w:rsidRPr="00875692">
              <w:rPr>
                <w:rFonts w:cs="Arial"/>
                <w:sz w:val="20"/>
                <w:szCs w:val="20"/>
              </w:rPr>
              <w:lastRenderedPageBreak/>
              <w:t>validations for all discovered servers.</w:t>
            </w:r>
          </w:p>
        </w:tc>
        <w:tc>
          <w:tcPr>
            <w:tcW w:w="2348" w:type="dxa"/>
            <w:shd w:val="clear" w:color="auto" w:fill="auto"/>
            <w:noWrap/>
          </w:tcPr>
          <w:p w14:paraId="15C7B6FD" w14:textId="71A06457" w:rsidR="00827033" w:rsidRPr="00875692" w:rsidRDefault="00827033" w:rsidP="00827033">
            <w:pPr>
              <w:pStyle w:val="TableSpacing"/>
              <w:rPr>
                <w:rFonts w:cs="Arial"/>
                <w:sz w:val="20"/>
                <w:szCs w:val="20"/>
              </w:rPr>
            </w:pPr>
            <w:r w:rsidRPr="00875692">
              <w:rPr>
                <w:rFonts w:cs="Arial"/>
                <w:sz w:val="20"/>
                <w:szCs w:val="20"/>
              </w:rPr>
              <w:lastRenderedPageBreak/>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6FE" w14:textId="3A2DE367" w:rsidR="00827033" w:rsidRPr="00875692" w:rsidRDefault="007E1CF4" w:rsidP="0001374D">
            <w:pPr>
              <w:pStyle w:val="TableSpacing"/>
              <w:rPr>
                <w:rFonts w:cs="Arial"/>
                <w:sz w:val="20"/>
                <w:szCs w:val="20"/>
              </w:rPr>
            </w:pPr>
            <w:r>
              <w:rPr>
                <w:rFonts w:cs="Arial"/>
                <w:sz w:val="20"/>
                <w:szCs w:val="20"/>
              </w:rPr>
              <w:t xml:space="preserve">At least one Windows </w:t>
            </w:r>
            <w:r w:rsidR="00437ADF" w:rsidRPr="00437ADF">
              <w:rPr>
                <w:rFonts w:cs="Arial"/>
                <w:sz w:val="20"/>
                <w:szCs w:val="20"/>
              </w:rPr>
              <w:t xml:space="preserve">2016 and 1709+ </w:t>
            </w:r>
            <w:r>
              <w:rPr>
                <w:rFonts w:cs="Arial"/>
                <w:sz w:val="20"/>
                <w:szCs w:val="20"/>
              </w:rPr>
              <w:t>DNS Server</w:t>
            </w:r>
            <w:r w:rsidR="00947C25">
              <w:rPr>
                <w:rFonts w:cs="Arial"/>
                <w:sz w:val="20"/>
                <w:szCs w:val="20"/>
              </w:rPr>
              <w:t xml:space="preserve"> </w:t>
            </w:r>
            <w:r>
              <w:rPr>
                <w:rFonts w:cs="Arial"/>
                <w:sz w:val="20"/>
                <w:szCs w:val="20"/>
              </w:rPr>
              <w:t xml:space="preserve">is required </w:t>
            </w:r>
            <w:r>
              <w:rPr>
                <w:rFonts w:cs="Arial"/>
                <w:sz w:val="20"/>
                <w:szCs w:val="20"/>
              </w:rPr>
              <w:lastRenderedPageBreak/>
              <w:t>for execution of the task.</w:t>
            </w:r>
          </w:p>
        </w:tc>
      </w:tr>
      <w:tr w:rsidR="007E1CF4" w:rsidRPr="00875692" w14:paraId="15C7B704" w14:textId="77777777" w:rsidTr="00B04939">
        <w:trPr>
          <w:trHeight w:val="782"/>
        </w:trPr>
        <w:tc>
          <w:tcPr>
            <w:tcW w:w="2210" w:type="dxa"/>
            <w:shd w:val="clear" w:color="auto" w:fill="auto"/>
            <w:noWrap/>
          </w:tcPr>
          <w:p w14:paraId="15C7B700" w14:textId="77777777" w:rsidR="007E1CF4" w:rsidRPr="00875692" w:rsidRDefault="007E1CF4" w:rsidP="007E1CF4">
            <w:pPr>
              <w:pStyle w:val="TableSpacing"/>
              <w:rPr>
                <w:rFonts w:cs="Arial"/>
                <w:sz w:val="20"/>
                <w:szCs w:val="20"/>
              </w:rPr>
            </w:pPr>
            <w:r w:rsidRPr="00875692">
              <w:rPr>
                <w:rFonts w:cs="Arial"/>
                <w:sz w:val="20"/>
                <w:szCs w:val="20"/>
              </w:rPr>
              <w:lastRenderedPageBreak/>
              <w:t>Global Test Zone Aging Health</w:t>
            </w:r>
          </w:p>
        </w:tc>
        <w:tc>
          <w:tcPr>
            <w:tcW w:w="2487" w:type="dxa"/>
            <w:shd w:val="clear" w:color="auto" w:fill="auto"/>
            <w:noWrap/>
          </w:tcPr>
          <w:p w14:paraId="15C7B701" w14:textId="77777777" w:rsidR="007E1CF4" w:rsidRPr="00875692" w:rsidRDefault="007E1CF4" w:rsidP="007E1CF4">
            <w:pPr>
              <w:pStyle w:val="TableSpacing"/>
              <w:rPr>
                <w:rFonts w:cs="Arial"/>
                <w:sz w:val="20"/>
                <w:szCs w:val="20"/>
              </w:rPr>
            </w:pPr>
            <w:r w:rsidRPr="00875692">
              <w:rPr>
                <w:rFonts w:cs="Arial"/>
                <w:sz w:val="20"/>
                <w:szCs w:val="20"/>
              </w:rPr>
              <w:t>Tests zone aging settings for each discovered zone.</w:t>
            </w:r>
          </w:p>
        </w:tc>
        <w:tc>
          <w:tcPr>
            <w:tcW w:w="2348" w:type="dxa"/>
            <w:shd w:val="clear" w:color="auto" w:fill="auto"/>
            <w:noWrap/>
          </w:tcPr>
          <w:p w14:paraId="15C7B702" w14:textId="6D48E60B"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03" w14:textId="1E17E300"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r w:rsidR="007E1CF4" w:rsidRPr="00875692" w14:paraId="15C7B709" w14:textId="77777777" w:rsidTr="00B04939">
        <w:trPr>
          <w:trHeight w:val="255"/>
        </w:trPr>
        <w:tc>
          <w:tcPr>
            <w:tcW w:w="2210" w:type="dxa"/>
            <w:shd w:val="clear" w:color="auto" w:fill="auto"/>
            <w:noWrap/>
          </w:tcPr>
          <w:p w14:paraId="15C7B705" w14:textId="77777777" w:rsidR="007E1CF4" w:rsidRPr="00875692" w:rsidRDefault="007E1CF4" w:rsidP="007E1CF4">
            <w:pPr>
              <w:pStyle w:val="TableSpacing"/>
              <w:rPr>
                <w:rFonts w:cs="Arial"/>
                <w:sz w:val="20"/>
                <w:szCs w:val="20"/>
              </w:rPr>
            </w:pPr>
            <w:r w:rsidRPr="00875692">
              <w:rPr>
                <w:rFonts w:cs="Arial"/>
                <w:sz w:val="20"/>
                <w:szCs w:val="20"/>
              </w:rPr>
              <w:t>Global Test Zone Delegation Health</w:t>
            </w:r>
          </w:p>
        </w:tc>
        <w:tc>
          <w:tcPr>
            <w:tcW w:w="2487" w:type="dxa"/>
            <w:shd w:val="clear" w:color="auto" w:fill="auto"/>
            <w:noWrap/>
          </w:tcPr>
          <w:p w14:paraId="15C7B706" w14:textId="77777777" w:rsidR="007E1CF4" w:rsidRPr="00875692" w:rsidRDefault="007E1CF4" w:rsidP="007E1CF4">
            <w:pPr>
              <w:pStyle w:val="TableSpacing"/>
              <w:rPr>
                <w:rFonts w:cs="Arial"/>
                <w:sz w:val="20"/>
                <w:szCs w:val="20"/>
              </w:rPr>
            </w:pPr>
            <w:r w:rsidRPr="00875692">
              <w:rPr>
                <w:rFonts w:cs="Arial"/>
                <w:sz w:val="20"/>
                <w:szCs w:val="20"/>
              </w:rPr>
              <w:t>Tests zone delegation settings for each discovered zone.</w:t>
            </w:r>
          </w:p>
        </w:tc>
        <w:tc>
          <w:tcPr>
            <w:tcW w:w="2348" w:type="dxa"/>
            <w:shd w:val="clear" w:color="auto" w:fill="auto"/>
            <w:noWrap/>
          </w:tcPr>
          <w:p w14:paraId="15C7B707" w14:textId="52ED9EB0"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08" w14:textId="74A019B8"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r w:rsidR="007E1CF4" w:rsidRPr="00875692" w14:paraId="15C7B70E" w14:textId="77777777" w:rsidTr="00B04939">
        <w:trPr>
          <w:trHeight w:val="255"/>
        </w:trPr>
        <w:tc>
          <w:tcPr>
            <w:tcW w:w="2210" w:type="dxa"/>
            <w:shd w:val="clear" w:color="auto" w:fill="auto"/>
            <w:noWrap/>
          </w:tcPr>
          <w:p w14:paraId="15C7B70A" w14:textId="77777777" w:rsidR="007E1CF4" w:rsidRPr="00875692" w:rsidRDefault="007E1CF4" w:rsidP="007E1CF4">
            <w:pPr>
              <w:pStyle w:val="TableSpacing"/>
              <w:rPr>
                <w:rFonts w:cs="Arial"/>
                <w:sz w:val="20"/>
                <w:szCs w:val="20"/>
              </w:rPr>
            </w:pPr>
            <w:r w:rsidRPr="00875692">
              <w:rPr>
                <w:rFonts w:cs="Arial"/>
                <w:sz w:val="20"/>
                <w:szCs w:val="20"/>
              </w:rPr>
              <w:t>Global Test Configured Forwarder Health</w:t>
            </w:r>
          </w:p>
        </w:tc>
        <w:tc>
          <w:tcPr>
            <w:tcW w:w="2487" w:type="dxa"/>
            <w:shd w:val="clear" w:color="auto" w:fill="auto"/>
            <w:noWrap/>
          </w:tcPr>
          <w:p w14:paraId="15C7B70B" w14:textId="77777777" w:rsidR="007E1CF4" w:rsidRPr="00875692" w:rsidRDefault="007E1CF4" w:rsidP="007E1CF4">
            <w:pPr>
              <w:pStyle w:val="TableSpacing"/>
              <w:rPr>
                <w:rFonts w:cs="Arial"/>
                <w:sz w:val="20"/>
                <w:szCs w:val="20"/>
              </w:rPr>
            </w:pPr>
            <w:r w:rsidRPr="00875692">
              <w:rPr>
                <w:rFonts w:cs="Arial"/>
                <w:sz w:val="20"/>
                <w:szCs w:val="20"/>
              </w:rPr>
              <w:t>Checks that all the Forwarders from each discovered server are responsive.</w:t>
            </w:r>
          </w:p>
        </w:tc>
        <w:tc>
          <w:tcPr>
            <w:tcW w:w="2348" w:type="dxa"/>
            <w:shd w:val="clear" w:color="auto" w:fill="auto"/>
            <w:noWrap/>
          </w:tcPr>
          <w:p w14:paraId="15C7B70C" w14:textId="670665DD"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0D" w14:textId="0469DEA6"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r w:rsidR="007E1CF4" w:rsidRPr="00875692" w14:paraId="15C7B713" w14:textId="77777777" w:rsidTr="00B04939">
        <w:trPr>
          <w:trHeight w:val="255"/>
        </w:trPr>
        <w:tc>
          <w:tcPr>
            <w:tcW w:w="2210" w:type="dxa"/>
            <w:shd w:val="clear" w:color="auto" w:fill="auto"/>
            <w:noWrap/>
          </w:tcPr>
          <w:p w14:paraId="15C7B70F" w14:textId="77777777" w:rsidR="007E1CF4" w:rsidRPr="00875692" w:rsidRDefault="007E1CF4" w:rsidP="007E1CF4">
            <w:pPr>
              <w:pStyle w:val="TableSpacing"/>
              <w:rPr>
                <w:rFonts w:cs="Arial"/>
                <w:sz w:val="20"/>
                <w:szCs w:val="20"/>
              </w:rPr>
            </w:pPr>
            <w:r w:rsidRPr="00875692">
              <w:rPr>
                <w:rFonts w:cs="Arial"/>
                <w:sz w:val="20"/>
                <w:szCs w:val="20"/>
              </w:rPr>
              <w:t>Global Test Configured Root Hints Health</w:t>
            </w:r>
          </w:p>
        </w:tc>
        <w:tc>
          <w:tcPr>
            <w:tcW w:w="2487" w:type="dxa"/>
            <w:shd w:val="clear" w:color="auto" w:fill="auto"/>
            <w:noWrap/>
          </w:tcPr>
          <w:p w14:paraId="15C7B710" w14:textId="77777777" w:rsidR="007E1CF4" w:rsidRPr="00875692" w:rsidRDefault="007E1CF4" w:rsidP="007E1CF4">
            <w:pPr>
              <w:pStyle w:val="TableSpacing"/>
              <w:rPr>
                <w:rFonts w:cs="Arial"/>
                <w:sz w:val="20"/>
                <w:szCs w:val="20"/>
              </w:rPr>
            </w:pPr>
            <w:r w:rsidRPr="00875692">
              <w:rPr>
                <w:rFonts w:cs="Arial"/>
                <w:sz w:val="20"/>
                <w:szCs w:val="20"/>
              </w:rPr>
              <w:t>Checks that all the Root Hints from each discovered server are responsive.</w:t>
            </w:r>
          </w:p>
        </w:tc>
        <w:tc>
          <w:tcPr>
            <w:tcW w:w="2348" w:type="dxa"/>
            <w:shd w:val="clear" w:color="auto" w:fill="auto"/>
            <w:noWrap/>
          </w:tcPr>
          <w:p w14:paraId="15C7B711" w14:textId="4904F5F0"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12" w14:textId="4DE1FCBE"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r w:rsidR="007E1CF4" w:rsidRPr="00875692" w14:paraId="15C7B718" w14:textId="77777777" w:rsidTr="00B04939">
        <w:trPr>
          <w:trHeight w:val="255"/>
        </w:trPr>
        <w:tc>
          <w:tcPr>
            <w:tcW w:w="2210" w:type="dxa"/>
            <w:shd w:val="clear" w:color="auto" w:fill="auto"/>
            <w:noWrap/>
          </w:tcPr>
          <w:p w14:paraId="15C7B714" w14:textId="77777777" w:rsidR="007E1CF4" w:rsidRPr="00875692" w:rsidRDefault="007E1CF4" w:rsidP="007E1CF4">
            <w:pPr>
              <w:pStyle w:val="TableSpacing"/>
              <w:rPr>
                <w:rFonts w:cs="Arial"/>
                <w:sz w:val="20"/>
                <w:szCs w:val="20"/>
              </w:rPr>
            </w:pPr>
            <w:r w:rsidRPr="00875692">
              <w:rPr>
                <w:rFonts w:cs="Arial"/>
                <w:sz w:val="20"/>
                <w:szCs w:val="20"/>
              </w:rPr>
              <w:t>Global Test Root Domain Health Across All DNS Servers</w:t>
            </w:r>
          </w:p>
        </w:tc>
        <w:tc>
          <w:tcPr>
            <w:tcW w:w="2487" w:type="dxa"/>
            <w:shd w:val="clear" w:color="auto" w:fill="auto"/>
            <w:noWrap/>
          </w:tcPr>
          <w:p w14:paraId="15C7B715" w14:textId="77777777" w:rsidR="007E1CF4" w:rsidRPr="00875692" w:rsidRDefault="007E1CF4" w:rsidP="007E1CF4">
            <w:pPr>
              <w:pStyle w:val="TableSpacing"/>
              <w:rPr>
                <w:rFonts w:cs="Arial"/>
                <w:sz w:val="20"/>
                <w:szCs w:val="20"/>
              </w:rPr>
            </w:pPr>
            <w:r w:rsidRPr="00875692">
              <w:rPr>
                <w:rFonts w:cs="Arial"/>
                <w:sz w:val="20"/>
                <w:szCs w:val="20"/>
              </w:rPr>
              <w:t>Test</w:t>
            </w:r>
            <w:r>
              <w:rPr>
                <w:rFonts w:cs="Arial"/>
                <w:sz w:val="20"/>
                <w:szCs w:val="20"/>
              </w:rPr>
              <w:t>s</w:t>
            </w:r>
            <w:r w:rsidRPr="00875692">
              <w:rPr>
                <w:rFonts w:cs="Arial"/>
                <w:sz w:val="20"/>
                <w:szCs w:val="20"/>
              </w:rPr>
              <w:t xml:space="preserve"> availability for each discovered domain to each discovered DNS server.</w:t>
            </w:r>
          </w:p>
        </w:tc>
        <w:tc>
          <w:tcPr>
            <w:tcW w:w="2348" w:type="dxa"/>
            <w:shd w:val="clear" w:color="auto" w:fill="auto"/>
            <w:noWrap/>
          </w:tcPr>
          <w:p w14:paraId="15C7B716" w14:textId="48EEED70"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17" w14:textId="1BF1A04E"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r w:rsidR="007E1CF4" w:rsidRPr="00875692" w14:paraId="15C7B71D" w14:textId="77777777" w:rsidTr="00B04939">
        <w:trPr>
          <w:trHeight w:val="255"/>
        </w:trPr>
        <w:tc>
          <w:tcPr>
            <w:tcW w:w="2210" w:type="dxa"/>
            <w:shd w:val="clear" w:color="auto" w:fill="auto"/>
            <w:noWrap/>
          </w:tcPr>
          <w:p w14:paraId="15C7B719" w14:textId="77777777" w:rsidR="007E1CF4" w:rsidRPr="00875692" w:rsidRDefault="007E1CF4" w:rsidP="007E1CF4">
            <w:pPr>
              <w:pStyle w:val="TableSpacing"/>
              <w:rPr>
                <w:rFonts w:cs="Arial"/>
                <w:sz w:val="20"/>
                <w:szCs w:val="20"/>
              </w:rPr>
            </w:pPr>
            <w:r w:rsidRPr="00875692">
              <w:rPr>
                <w:rFonts w:cs="Arial"/>
                <w:sz w:val="20"/>
                <w:szCs w:val="20"/>
              </w:rPr>
              <w:t>Global Test Zone Health Across All DNS Servers</w:t>
            </w:r>
          </w:p>
        </w:tc>
        <w:tc>
          <w:tcPr>
            <w:tcW w:w="2487" w:type="dxa"/>
            <w:shd w:val="clear" w:color="auto" w:fill="auto"/>
            <w:noWrap/>
          </w:tcPr>
          <w:p w14:paraId="15C7B71A" w14:textId="77777777" w:rsidR="007E1CF4" w:rsidRPr="00875692" w:rsidRDefault="007E1CF4" w:rsidP="007E1CF4">
            <w:pPr>
              <w:pStyle w:val="TableSpacing"/>
              <w:rPr>
                <w:rFonts w:cs="Arial"/>
                <w:sz w:val="20"/>
                <w:szCs w:val="20"/>
              </w:rPr>
            </w:pPr>
            <w:r w:rsidRPr="00875692">
              <w:rPr>
                <w:rFonts w:cs="Arial"/>
                <w:sz w:val="20"/>
                <w:szCs w:val="20"/>
              </w:rPr>
              <w:t>Sends a name resolution query for each discovered zone to each discovered DNS server.</w:t>
            </w:r>
          </w:p>
        </w:tc>
        <w:tc>
          <w:tcPr>
            <w:tcW w:w="2348" w:type="dxa"/>
            <w:shd w:val="clear" w:color="auto" w:fill="auto"/>
            <w:noWrap/>
          </w:tcPr>
          <w:p w14:paraId="15C7B71B" w14:textId="55234B7E" w:rsidR="007E1CF4" w:rsidRPr="00875692" w:rsidRDefault="007E1CF4" w:rsidP="007E1CF4">
            <w:pPr>
              <w:pStyle w:val="TableSpacing"/>
              <w:rPr>
                <w:rFonts w:cs="Arial"/>
                <w:sz w:val="20"/>
                <w:szCs w:val="20"/>
              </w:rPr>
            </w:pPr>
            <w:r w:rsidRPr="00875692">
              <w:rPr>
                <w:rFonts w:cs="Arial"/>
                <w:sz w:val="20"/>
                <w:szCs w:val="20"/>
              </w:rPr>
              <w:t xml:space="preserve">DNS </w:t>
            </w:r>
            <w:r w:rsidR="00437ADF" w:rsidRPr="00437ADF">
              <w:rPr>
                <w:rFonts w:cs="Arial"/>
                <w:sz w:val="20"/>
                <w:szCs w:val="20"/>
              </w:rPr>
              <w:t xml:space="preserve">2016 and 1709+ </w:t>
            </w:r>
            <w:r w:rsidRPr="00875692">
              <w:rPr>
                <w:rFonts w:cs="Arial"/>
                <w:sz w:val="20"/>
                <w:szCs w:val="20"/>
              </w:rPr>
              <w:t>Servers</w:t>
            </w:r>
          </w:p>
        </w:tc>
        <w:tc>
          <w:tcPr>
            <w:tcW w:w="1825" w:type="dxa"/>
          </w:tcPr>
          <w:p w14:paraId="15C7B71C" w14:textId="080C2481" w:rsidR="007E1CF4" w:rsidRPr="00875692" w:rsidRDefault="007E1CF4" w:rsidP="007E1CF4">
            <w:pPr>
              <w:pStyle w:val="TableSpacing"/>
              <w:rPr>
                <w:rFonts w:cs="Arial"/>
                <w:sz w:val="20"/>
                <w:szCs w:val="20"/>
              </w:rPr>
            </w:pPr>
            <w:r w:rsidRPr="00275B86">
              <w:rPr>
                <w:rFonts w:cs="Arial"/>
                <w:sz w:val="20"/>
                <w:szCs w:val="20"/>
              </w:rPr>
              <w:t xml:space="preserve">At least one Windows </w:t>
            </w:r>
            <w:r w:rsidR="00437ADF" w:rsidRPr="00437ADF">
              <w:rPr>
                <w:rFonts w:cs="Arial"/>
                <w:sz w:val="20"/>
                <w:szCs w:val="20"/>
              </w:rPr>
              <w:t xml:space="preserve">2016 and 1709+ </w:t>
            </w:r>
            <w:r w:rsidRPr="00275B86">
              <w:rPr>
                <w:rFonts w:cs="Arial"/>
                <w:sz w:val="20"/>
                <w:szCs w:val="20"/>
              </w:rPr>
              <w:t>DNS Server is required for execution of the task.</w:t>
            </w:r>
          </w:p>
        </w:tc>
      </w:tr>
    </w:tbl>
    <w:p w14:paraId="4E94CE97" w14:textId="18C3C358" w:rsidR="00C914AE" w:rsidRDefault="00C914AE" w:rsidP="00B04939">
      <w:bookmarkStart w:id="42" w:name="Monitors"/>
    </w:p>
    <w:p w14:paraId="33EDDD71" w14:textId="77777777" w:rsidR="00C914AE" w:rsidRDefault="00C914AE" w:rsidP="00B04939"/>
    <w:p w14:paraId="41FABAB6" w14:textId="385CD95B" w:rsidR="00402224" w:rsidRPr="00B04939" w:rsidRDefault="002A4A6D" w:rsidP="00683F13">
      <w:pPr>
        <w:pStyle w:val="Heading2"/>
      </w:pPr>
      <w:bookmarkStart w:id="43" w:name="_Toc48128331"/>
      <w:r>
        <w:lastRenderedPageBreak/>
        <w:t>Monitors</w:t>
      </w:r>
      <w:bookmarkEnd w:id="43"/>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85"/>
        <w:gridCol w:w="1890"/>
        <w:gridCol w:w="2160"/>
        <w:gridCol w:w="1170"/>
        <w:gridCol w:w="1465"/>
      </w:tblGrid>
      <w:tr w:rsidR="00875692" w:rsidRPr="00875692" w14:paraId="15C7B724" w14:textId="77777777" w:rsidTr="00B04939">
        <w:trPr>
          <w:trHeight w:val="255"/>
        </w:trPr>
        <w:tc>
          <w:tcPr>
            <w:tcW w:w="2185" w:type="dxa"/>
            <w:shd w:val="clear" w:color="auto" w:fill="auto"/>
            <w:hideMark/>
          </w:tcPr>
          <w:bookmarkEnd w:id="42"/>
          <w:p w14:paraId="15C7B71F" w14:textId="77777777" w:rsidR="00875692" w:rsidRPr="00875692" w:rsidRDefault="00875692" w:rsidP="005650C4">
            <w:pPr>
              <w:rPr>
                <w:rFonts w:cs="Arial"/>
                <w:b/>
                <w:bCs/>
              </w:rPr>
            </w:pPr>
            <w:r w:rsidRPr="00875692">
              <w:rPr>
                <w:rFonts w:cs="Arial"/>
                <w:b/>
                <w:bCs/>
              </w:rPr>
              <w:t>Name</w:t>
            </w:r>
          </w:p>
        </w:tc>
        <w:tc>
          <w:tcPr>
            <w:tcW w:w="1890" w:type="dxa"/>
            <w:shd w:val="clear" w:color="auto" w:fill="auto"/>
            <w:hideMark/>
          </w:tcPr>
          <w:p w14:paraId="15C7B720" w14:textId="77777777" w:rsidR="00875692" w:rsidRPr="00875692" w:rsidRDefault="00875692">
            <w:pPr>
              <w:rPr>
                <w:rFonts w:cs="Arial"/>
                <w:b/>
                <w:bCs/>
              </w:rPr>
            </w:pPr>
            <w:r w:rsidRPr="00875692">
              <w:rPr>
                <w:rFonts w:cs="Arial"/>
                <w:b/>
                <w:bCs/>
              </w:rPr>
              <w:t>Target</w:t>
            </w:r>
          </w:p>
        </w:tc>
        <w:tc>
          <w:tcPr>
            <w:tcW w:w="2160" w:type="dxa"/>
            <w:shd w:val="clear" w:color="auto" w:fill="auto"/>
            <w:hideMark/>
          </w:tcPr>
          <w:p w14:paraId="15C7B721" w14:textId="77777777" w:rsidR="00875692" w:rsidRPr="00875692" w:rsidRDefault="00875692">
            <w:pPr>
              <w:rPr>
                <w:rFonts w:cs="Arial"/>
                <w:b/>
                <w:bCs/>
              </w:rPr>
            </w:pPr>
            <w:r w:rsidRPr="00875692">
              <w:rPr>
                <w:rFonts w:cs="Arial"/>
                <w:b/>
                <w:bCs/>
              </w:rPr>
              <w:t>Category</w:t>
            </w:r>
          </w:p>
        </w:tc>
        <w:tc>
          <w:tcPr>
            <w:tcW w:w="1170" w:type="dxa"/>
            <w:shd w:val="clear" w:color="auto" w:fill="auto"/>
            <w:hideMark/>
          </w:tcPr>
          <w:p w14:paraId="15C7B722" w14:textId="77777777" w:rsidR="00875692" w:rsidRPr="00875692" w:rsidRDefault="00875692">
            <w:pPr>
              <w:rPr>
                <w:rFonts w:cs="Arial"/>
                <w:b/>
                <w:bCs/>
              </w:rPr>
            </w:pPr>
            <w:r w:rsidRPr="00875692">
              <w:rPr>
                <w:rFonts w:cs="Arial"/>
                <w:b/>
                <w:bCs/>
              </w:rPr>
              <w:t>Enabled</w:t>
            </w:r>
            <w:r w:rsidR="004168C0">
              <w:rPr>
                <w:rFonts w:cs="Arial"/>
                <w:b/>
                <w:bCs/>
              </w:rPr>
              <w:t xml:space="preserve"> by default</w:t>
            </w:r>
            <w:r w:rsidRPr="00875692">
              <w:rPr>
                <w:rFonts w:cs="Arial"/>
                <w:b/>
                <w:bCs/>
              </w:rPr>
              <w:t xml:space="preserve"> </w:t>
            </w:r>
          </w:p>
        </w:tc>
        <w:tc>
          <w:tcPr>
            <w:tcW w:w="1465" w:type="dxa"/>
          </w:tcPr>
          <w:p w14:paraId="15C7B723" w14:textId="77777777" w:rsidR="00875692" w:rsidRPr="00875692" w:rsidRDefault="00875692">
            <w:pPr>
              <w:rPr>
                <w:rFonts w:cs="Arial"/>
                <w:b/>
                <w:bCs/>
              </w:rPr>
            </w:pPr>
            <w:r>
              <w:rPr>
                <w:rFonts w:cs="Arial"/>
                <w:b/>
                <w:bCs/>
              </w:rPr>
              <w:t>Comments</w:t>
            </w:r>
          </w:p>
        </w:tc>
      </w:tr>
      <w:tr w:rsidR="00875692" w:rsidRPr="00875692" w14:paraId="15C7B72A" w14:textId="77777777" w:rsidTr="00B04939">
        <w:trPr>
          <w:trHeight w:val="255"/>
        </w:trPr>
        <w:tc>
          <w:tcPr>
            <w:tcW w:w="2185" w:type="dxa"/>
            <w:shd w:val="clear" w:color="auto" w:fill="auto"/>
            <w:hideMark/>
          </w:tcPr>
          <w:p w14:paraId="15C7B725" w14:textId="77777777" w:rsidR="00875692" w:rsidRPr="00875692" w:rsidRDefault="00875692">
            <w:pPr>
              <w:rPr>
                <w:rFonts w:cs="Arial"/>
              </w:rPr>
            </w:pPr>
            <w:r w:rsidRPr="00875692">
              <w:rPr>
                <w:rFonts w:cs="Arial"/>
              </w:rPr>
              <w:t>Microsoft Windows Server DNS ADI Sync Incomplete</w:t>
            </w:r>
          </w:p>
        </w:tc>
        <w:tc>
          <w:tcPr>
            <w:tcW w:w="1890" w:type="dxa"/>
            <w:shd w:val="clear" w:color="auto" w:fill="auto"/>
            <w:hideMark/>
          </w:tcPr>
          <w:p w14:paraId="15C7B726"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2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28" w14:textId="77777777" w:rsidR="00875692" w:rsidRPr="00875692" w:rsidRDefault="00875692">
            <w:pPr>
              <w:rPr>
                <w:rFonts w:cs="Arial"/>
              </w:rPr>
            </w:pPr>
            <w:r w:rsidRPr="00875692">
              <w:rPr>
                <w:rFonts w:cs="Arial"/>
              </w:rPr>
              <w:t>True</w:t>
            </w:r>
          </w:p>
        </w:tc>
        <w:tc>
          <w:tcPr>
            <w:tcW w:w="1465" w:type="dxa"/>
          </w:tcPr>
          <w:p w14:paraId="15C7B729" w14:textId="77777777" w:rsidR="00875692" w:rsidRPr="00875692" w:rsidRDefault="00875692">
            <w:pPr>
              <w:rPr>
                <w:rFonts w:cs="Arial"/>
              </w:rPr>
            </w:pPr>
          </w:p>
        </w:tc>
      </w:tr>
      <w:tr w:rsidR="00875692" w:rsidRPr="00875692" w14:paraId="15C7B730" w14:textId="77777777" w:rsidTr="00B04939">
        <w:trPr>
          <w:trHeight w:val="255"/>
        </w:trPr>
        <w:tc>
          <w:tcPr>
            <w:tcW w:w="2185" w:type="dxa"/>
            <w:shd w:val="clear" w:color="auto" w:fill="auto"/>
            <w:hideMark/>
          </w:tcPr>
          <w:p w14:paraId="15C7B72B" w14:textId="77777777" w:rsidR="00875692" w:rsidRPr="00875692" w:rsidRDefault="00875692">
            <w:pPr>
              <w:rPr>
                <w:rFonts w:cs="Arial"/>
              </w:rPr>
            </w:pPr>
            <w:r w:rsidRPr="00875692">
              <w:rPr>
                <w:rFonts w:cs="Arial"/>
              </w:rPr>
              <w:t>Microsoft Windows Server DNS Auto configuration Failed</w:t>
            </w:r>
          </w:p>
        </w:tc>
        <w:tc>
          <w:tcPr>
            <w:tcW w:w="1890" w:type="dxa"/>
            <w:shd w:val="clear" w:color="auto" w:fill="auto"/>
            <w:hideMark/>
          </w:tcPr>
          <w:p w14:paraId="15C7B72C"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2D" w14:textId="77777777" w:rsidR="00875692" w:rsidRPr="00875692" w:rsidRDefault="00875692">
            <w:pPr>
              <w:rPr>
                <w:rFonts w:cs="Arial"/>
              </w:rPr>
            </w:pPr>
            <w:proofErr w:type="spellStart"/>
            <w:r w:rsidRPr="00875692">
              <w:rPr>
                <w:rFonts w:cs="Arial"/>
              </w:rPr>
              <w:t>ConfigurationHealth</w:t>
            </w:r>
            <w:proofErr w:type="spellEnd"/>
          </w:p>
        </w:tc>
        <w:tc>
          <w:tcPr>
            <w:tcW w:w="1170" w:type="dxa"/>
            <w:shd w:val="clear" w:color="auto" w:fill="auto"/>
            <w:hideMark/>
          </w:tcPr>
          <w:p w14:paraId="15C7B72E" w14:textId="77777777" w:rsidR="00875692" w:rsidRPr="00875692" w:rsidRDefault="00875692">
            <w:pPr>
              <w:rPr>
                <w:rFonts w:cs="Arial"/>
              </w:rPr>
            </w:pPr>
            <w:r w:rsidRPr="00875692">
              <w:rPr>
                <w:rFonts w:cs="Arial"/>
              </w:rPr>
              <w:t>True</w:t>
            </w:r>
          </w:p>
        </w:tc>
        <w:tc>
          <w:tcPr>
            <w:tcW w:w="1465" w:type="dxa"/>
          </w:tcPr>
          <w:p w14:paraId="15C7B72F" w14:textId="77777777" w:rsidR="00875692" w:rsidRPr="00875692" w:rsidRDefault="00875692">
            <w:pPr>
              <w:rPr>
                <w:rFonts w:cs="Arial"/>
              </w:rPr>
            </w:pPr>
          </w:p>
        </w:tc>
      </w:tr>
      <w:tr w:rsidR="00875692" w:rsidRPr="00875692" w14:paraId="15C7B736" w14:textId="77777777" w:rsidTr="00B04939">
        <w:trPr>
          <w:trHeight w:val="255"/>
        </w:trPr>
        <w:tc>
          <w:tcPr>
            <w:tcW w:w="2185" w:type="dxa"/>
            <w:shd w:val="clear" w:color="auto" w:fill="auto"/>
            <w:hideMark/>
          </w:tcPr>
          <w:p w14:paraId="15C7B731" w14:textId="77777777" w:rsidR="00875692" w:rsidRPr="00875692" w:rsidRDefault="00875692">
            <w:pPr>
              <w:rPr>
                <w:rFonts w:cs="Arial"/>
              </w:rPr>
            </w:pPr>
            <w:r w:rsidRPr="00875692">
              <w:rPr>
                <w:rFonts w:cs="Arial"/>
              </w:rPr>
              <w:t xml:space="preserve">Microsoft Windows Server DNS Forwarder Conditional Forward Localhost </w:t>
            </w:r>
            <w:proofErr w:type="spellStart"/>
            <w:r w:rsidRPr="00875692">
              <w:rPr>
                <w:rFonts w:cs="Arial"/>
              </w:rPr>
              <w:t>NSLookup</w:t>
            </w:r>
            <w:proofErr w:type="spellEnd"/>
          </w:p>
        </w:tc>
        <w:tc>
          <w:tcPr>
            <w:tcW w:w="1890" w:type="dxa"/>
            <w:shd w:val="clear" w:color="auto" w:fill="auto"/>
            <w:hideMark/>
          </w:tcPr>
          <w:p w14:paraId="15C7B732" w14:textId="77777777" w:rsidR="00875692" w:rsidRPr="00875692" w:rsidRDefault="00875692">
            <w:pPr>
              <w:rPr>
                <w:rFonts w:cs="Arial"/>
              </w:rPr>
            </w:pPr>
            <w:r w:rsidRPr="00875692">
              <w:rPr>
                <w:rFonts w:cs="Arial"/>
              </w:rPr>
              <w:t>Windows DNS Forwarder Conditional Forward</w:t>
            </w:r>
          </w:p>
        </w:tc>
        <w:tc>
          <w:tcPr>
            <w:tcW w:w="2160" w:type="dxa"/>
            <w:shd w:val="clear" w:color="auto" w:fill="auto"/>
            <w:hideMark/>
          </w:tcPr>
          <w:p w14:paraId="15C7B733"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34" w14:textId="77777777" w:rsidR="00875692" w:rsidRPr="00875692" w:rsidRDefault="00875692">
            <w:pPr>
              <w:rPr>
                <w:rFonts w:cs="Arial"/>
              </w:rPr>
            </w:pPr>
            <w:r w:rsidRPr="00875692">
              <w:rPr>
                <w:rFonts w:cs="Arial"/>
              </w:rPr>
              <w:t>True</w:t>
            </w:r>
          </w:p>
        </w:tc>
        <w:tc>
          <w:tcPr>
            <w:tcW w:w="1465" w:type="dxa"/>
          </w:tcPr>
          <w:p w14:paraId="15C7B735" w14:textId="77777777" w:rsidR="00875692" w:rsidRPr="00875692" w:rsidRDefault="00670799" w:rsidP="00875692">
            <w:pPr>
              <w:spacing w:before="0" w:after="0" w:line="240" w:lineRule="auto"/>
              <w:rPr>
                <w:rFonts w:eastAsia="Times New Roman" w:cs="Arial"/>
                <w:color w:val="000000"/>
                <w:kern w:val="0"/>
              </w:rPr>
            </w:pPr>
            <w:r>
              <w:rPr>
                <w:rFonts w:cs="Arial"/>
                <w:color w:val="000000"/>
              </w:rPr>
              <w:t>Rewritten to PowerShell</w:t>
            </w:r>
            <w:r w:rsidR="00875692">
              <w:rPr>
                <w:rFonts w:cs="Arial"/>
                <w:color w:val="000000"/>
              </w:rPr>
              <w:t xml:space="preserve"> </w:t>
            </w:r>
          </w:p>
        </w:tc>
      </w:tr>
      <w:tr w:rsidR="00875692" w:rsidRPr="00875692" w14:paraId="15C7B73C" w14:textId="77777777" w:rsidTr="00B04939">
        <w:trPr>
          <w:trHeight w:val="255"/>
        </w:trPr>
        <w:tc>
          <w:tcPr>
            <w:tcW w:w="2185" w:type="dxa"/>
            <w:shd w:val="clear" w:color="auto" w:fill="auto"/>
            <w:hideMark/>
          </w:tcPr>
          <w:p w14:paraId="15C7B737" w14:textId="77777777" w:rsidR="00875692" w:rsidRPr="00875692" w:rsidRDefault="00875692">
            <w:pPr>
              <w:rPr>
                <w:rFonts w:cs="Arial"/>
              </w:rPr>
            </w:pPr>
            <w:r w:rsidRPr="00875692">
              <w:rPr>
                <w:rFonts w:cs="Arial"/>
              </w:rPr>
              <w:t xml:space="preserve">Microsoft Windows Server DNS Forwarder Conditional Reverse Localhost </w:t>
            </w:r>
            <w:proofErr w:type="spellStart"/>
            <w:r w:rsidRPr="00875692">
              <w:rPr>
                <w:rFonts w:cs="Arial"/>
              </w:rPr>
              <w:t>NSLookup</w:t>
            </w:r>
            <w:proofErr w:type="spellEnd"/>
          </w:p>
        </w:tc>
        <w:tc>
          <w:tcPr>
            <w:tcW w:w="1890" w:type="dxa"/>
            <w:shd w:val="clear" w:color="auto" w:fill="auto"/>
            <w:hideMark/>
          </w:tcPr>
          <w:p w14:paraId="15C7B738" w14:textId="77777777" w:rsidR="00875692" w:rsidRPr="00875692" w:rsidRDefault="00875692">
            <w:pPr>
              <w:rPr>
                <w:rFonts w:cs="Arial"/>
              </w:rPr>
            </w:pPr>
            <w:r w:rsidRPr="00875692">
              <w:rPr>
                <w:rFonts w:cs="Arial"/>
              </w:rPr>
              <w:t>Windows DNS Forwarder Conditional Reverse</w:t>
            </w:r>
          </w:p>
        </w:tc>
        <w:tc>
          <w:tcPr>
            <w:tcW w:w="2160" w:type="dxa"/>
            <w:shd w:val="clear" w:color="auto" w:fill="auto"/>
            <w:hideMark/>
          </w:tcPr>
          <w:p w14:paraId="15C7B739"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3A" w14:textId="77777777" w:rsidR="00875692" w:rsidRPr="00875692" w:rsidRDefault="00875692">
            <w:pPr>
              <w:rPr>
                <w:rFonts w:cs="Arial"/>
              </w:rPr>
            </w:pPr>
            <w:r w:rsidRPr="00875692">
              <w:rPr>
                <w:rFonts w:cs="Arial"/>
              </w:rPr>
              <w:t>True</w:t>
            </w:r>
          </w:p>
        </w:tc>
        <w:tc>
          <w:tcPr>
            <w:tcW w:w="1465" w:type="dxa"/>
          </w:tcPr>
          <w:p w14:paraId="15C7B73B" w14:textId="77777777" w:rsidR="00875692" w:rsidRPr="00875692" w:rsidRDefault="00670799">
            <w:pPr>
              <w:rPr>
                <w:rFonts w:cs="Arial"/>
              </w:rPr>
            </w:pPr>
            <w:r>
              <w:rPr>
                <w:rFonts w:cs="Arial"/>
                <w:color w:val="000000"/>
              </w:rPr>
              <w:t>Rewritten to PowerShell</w:t>
            </w:r>
          </w:p>
        </w:tc>
      </w:tr>
      <w:tr w:rsidR="00875692" w:rsidRPr="00875692" w14:paraId="15C7B742" w14:textId="77777777" w:rsidTr="00B04939">
        <w:trPr>
          <w:trHeight w:val="255"/>
        </w:trPr>
        <w:tc>
          <w:tcPr>
            <w:tcW w:w="2185" w:type="dxa"/>
            <w:shd w:val="clear" w:color="auto" w:fill="auto"/>
            <w:hideMark/>
          </w:tcPr>
          <w:p w14:paraId="15C7B73D" w14:textId="77777777" w:rsidR="00875692" w:rsidRPr="00875692" w:rsidRDefault="00875692">
            <w:pPr>
              <w:rPr>
                <w:rFonts w:cs="Arial"/>
              </w:rPr>
            </w:pPr>
            <w:r w:rsidRPr="00875692">
              <w:rPr>
                <w:rFonts w:cs="Arial"/>
              </w:rPr>
              <w:t xml:space="preserve">Microsoft Windows Server DNS Forwarder IP Address Conditional Forward </w:t>
            </w:r>
            <w:proofErr w:type="spellStart"/>
            <w:r w:rsidRPr="00875692">
              <w:rPr>
                <w:rFonts w:cs="Arial"/>
              </w:rPr>
              <w:t>NSLookup</w:t>
            </w:r>
            <w:proofErr w:type="spellEnd"/>
          </w:p>
        </w:tc>
        <w:tc>
          <w:tcPr>
            <w:tcW w:w="1890" w:type="dxa"/>
            <w:shd w:val="clear" w:color="auto" w:fill="auto"/>
            <w:hideMark/>
          </w:tcPr>
          <w:p w14:paraId="15C7B73E" w14:textId="77777777" w:rsidR="00875692" w:rsidRPr="00875692" w:rsidRDefault="00875692">
            <w:pPr>
              <w:rPr>
                <w:rFonts w:cs="Arial"/>
              </w:rPr>
            </w:pPr>
            <w:r w:rsidRPr="00875692">
              <w:rPr>
                <w:rFonts w:cs="Arial"/>
              </w:rPr>
              <w:t>Windows DNS Forwarder IP Address Conditional Forward</w:t>
            </w:r>
          </w:p>
        </w:tc>
        <w:tc>
          <w:tcPr>
            <w:tcW w:w="2160" w:type="dxa"/>
            <w:shd w:val="clear" w:color="auto" w:fill="auto"/>
            <w:hideMark/>
          </w:tcPr>
          <w:p w14:paraId="15C7B73F"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0" w14:textId="77777777" w:rsidR="00875692" w:rsidRPr="00875692" w:rsidRDefault="00875692">
            <w:pPr>
              <w:rPr>
                <w:rFonts w:cs="Arial"/>
              </w:rPr>
            </w:pPr>
            <w:r w:rsidRPr="00875692">
              <w:rPr>
                <w:rFonts w:cs="Arial"/>
              </w:rPr>
              <w:t>True</w:t>
            </w:r>
          </w:p>
        </w:tc>
        <w:tc>
          <w:tcPr>
            <w:tcW w:w="1465" w:type="dxa"/>
          </w:tcPr>
          <w:p w14:paraId="15C7B741" w14:textId="77777777" w:rsidR="00875692" w:rsidRPr="00663951" w:rsidRDefault="00663951" w:rsidP="00663951">
            <w:pPr>
              <w:spacing w:before="0" w:after="0" w:line="240" w:lineRule="auto"/>
              <w:rPr>
                <w:rFonts w:eastAsia="Times New Roman" w:cs="Arial"/>
                <w:color w:val="000000"/>
                <w:kern w:val="0"/>
              </w:rPr>
            </w:pPr>
            <w:r>
              <w:rPr>
                <w:rFonts w:cs="Arial"/>
                <w:color w:val="000000"/>
              </w:rPr>
              <w:t>Rewritten to PowerShell</w:t>
            </w:r>
          </w:p>
        </w:tc>
      </w:tr>
      <w:tr w:rsidR="00875692" w:rsidRPr="00875692" w14:paraId="15C7B748" w14:textId="77777777" w:rsidTr="00B04939">
        <w:trPr>
          <w:trHeight w:val="255"/>
        </w:trPr>
        <w:tc>
          <w:tcPr>
            <w:tcW w:w="2185" w:type="dxa"/>
            <w:shd w:val="clear" w:color="auto" w:fill="auto"/>
            <w:hideMark/>
          </w:tcPr>
          <w:p w14:paraId="15C7B743" w14:textId="77777777" w:rsidR="00875692" w:rsidRPr="00875692" w:rsidRDefault="00875692">
            <w:pPr>
              <w:rPr>
                <w:rFonts w:cs="Arial"/>
              </w:rPr>
            </w:pPr>
            <w:r w:rsidRPr="00875692">
              <w:rPr>
                <w:rFonts w:cs="Arial"/>
              </w:rPr>
              <w:t xml:space="preserve">Microsoft Windows Server DNS Forwarder IP Address Conditional Reverse </w:t>
            </w:r>
            <w:proofErr w:type="spellStart"/>
            <w:r w:rsidRPr="00875692">
              <w:rPr>
                <w:rFonts w:cs="Arial"/>
              </w:rPr>
              <w:t>NSLookup</w:t>
            </w:r>
            <w:proofErr w:type="spellEnd"/>
          </w:p>
        </w:tc>
        <w:tc>
          <w:tcPr>
            <w:tcW w:w="1890" w:type="dxa"/>
            <w:shd w:val="clear" w:color="auto" w:fill="auto"/>
            <w:hideMark/>
          </w:tcPr>
          <w:p w14:paraId="15C7B744" w14:textId="77777777" w:rsidR="00875692" w:rsidRPr="00875692" w:rsidRDefault="00875692">
            <w:pPr>
              <w:rPr>
                <w:rFonts w:cs="Arial"/>
              </w:rPr>
            </w:pPr>
            <w:r w:rsidRPr="00875692">
              <w:rPr>
                <w:rFonts w:cs="Arial"/>
              </w:rPr>
              <w:t>Windows DNS Forwarder IP Address Conditional Reverse</w:t>
            </w:r>
          </w:p>
        </w:tc>
        <w:tc>
          <w:tcPr>
            <w:tcW w:w="2160" w:type="dxa"/>
            <w:shd w:val="clear" w:color="auto" w:fill="auto"/>
            <w:hideMark/>
          </w:tcPr>
          <w:p w14:paraId="15C7B74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6" w14:textId="77777777" w:rsidR="00875692" w:rsidRPr="00875692" w:rsidRDefault="00875692">
            <w:pPr>
              <w:rPr>
                <w:rFonts w:cs="Arial"/>
              </w:rPr>
            </w:pPr>
            <w:r w:rsidRPr="00875692">
              <w:rPr>
                <w:rFonts w:cs="Arial"/>
              </w:rPr>
              <w:t>True</w:t>
            </w:r>
          </w:p>
        </w:tc>
        <w:tc>
          <w:tcPr>
            <w:tcW w:w="1465" w:type="dxa"/>
          </w:tcPr>
          <w:p w14:paraId="15C7B747" w14:textId="77777777" w:rsidR="00875692" w:rsidRPr="00875692" w:rsidRDefault="00663951">
            <w:pPr>
              <w:rPr>
                <w:rFonts w:cs="Arial"/>
              </w:rPr>
            </w:pPr>
            <w:r>
              <w:rPr>
                <w:rFonts w:cs="Arial"/>
                <w:color w:val="000000"/>
              </w:rPr>
              <w:t>Rewritten to PowerShell</w:t>
            </w:r>
          </w:p>
        </w:tc>
      </w:tr>
      <w:tr w:rsidR="00875692" w:rsidRPr="00875692" w14:paraId="15C7B74E" w14:textId="77777777" w:rsidTr="00B04939">
        <w:trPr>
          <w:trHeight w:val="255"/>
        </w:trPr>
        <w:tc>
          <w:tcPr>
            <w:tcW w:w="2185" w:type="dxa"/>
            <w:shd w:val="clear" w:color="auto" w:fill="auto"/>
            <w:hideMark/>
          </w:tcPr>
          <w:p w14:paraId="15C7B749" w14:textId="77777777" w:rsidR="00875692" w:rsidRPr="00875692" w:rsidRDefault="00875692">
            <w:pPr>
              <w:rPr>
                <w:rFonts w:cs="Arial"/>
              </w:rPr>
            </w:pPr>
            <w:r w:rsidRPr="00875692">
              <w:rPr>
                <w:rFonts w:cs="Arial"/>
              </w:rPr>
              <w:t xml:space="preserve">Microsoft Windows Server DNS Forwarder IP Address Unconditional </w:t>
            </w:r>
            <w:proofErr w:type="spellStart"/>
            <w:r w:rsidRPr="00875692">
              <w:rPr>
                <w:rFonts w:cs="Arial"/>
              </w:rPr>
              <w:t>NSLookup</w:t>
            </w:r>
            <w:proofErr w:type="spellEnd"/>
          </w:p>
        </w:tc>
        <w:tc>
          <w:tcPr>
            <w:tcW w:w="1890" w:type="dxa"/>
            <w:shd w:val="clear" w:color="auto" w:fill="auto"/>
            <w:hideMark/>
          </w:tcPr>
          <w:p w14:paraId="15C7B74A" w14:textId="77777777" w:rsidR="00875692" w:rsidRPr="00875692" w:rsidRDefault="00875692">
            <w:pPr>
              <w:rPr>
                <w:rFonts w:cs="Arial"/>
              </w:rPr>
            </w:pPr>
            <w:r w:rsidRPr="00875692">
              <w:rPr>
                <w:rFonts w:cs="Arial"/>
              </w:rPr>
              <w:t>Windows DNS Forwarder IP Address Unconditional</w:t>
            </w:r>
          </w:p>
        </w:tc>
        <w:tc>
          <w:tcPr>
            <w:tcW w:w="2160" w:type="dxa"/>
            <w:shd w:val="clear" w:color="auto" w:fill="auto"/>
            <w:hideMark/>
          </w:tcPr>
          <w:p w14:paraId="15C7B74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4C" w14:textId="77777777" w:rsidR="00875692" w:rsidRPr="00B04939" w:rsidRDefault="00875692">
            <w:pPr>
              <w:rPr>
                <w:rFonts w:cs="Arial"/>
              </w:rPr>
            </w:pPr>
            <w:r w:rsidRPr="00B04939">
              <w:rPr>
                <w:rFonts w:cs="Arial"/>
              </w:rPr>
              <w:t>False</w:t>
            </w:r>
          </w:p>
        </w:tc>
        <w:tc>
          <w:tcPr>
            <w:tcW w:w="1465" w:type="dxa"/>
          </w:tcPr>
          <w:p w14:paraId="15C7B74D" w14:textId="77777777" w:rsidR="00875692" w:rsidRPr="00663951" w:rsidRDefault="00663951" w:rsidP="00663951">
            <w:pPr>
              <w:spacing w:before="0" w:after="0" w:line="240" w:lineRule="auto"/>
              <w:rPr>
                <w:rFonts w:eastAsia="Times New Roman" w:cs="Arial"/>
                <w:color w:val="000000"/>
                <w:kern w:val="0"/>
              </w:rPr>
            </w:pPr>
            <w:r>
              <w:rPr>
                <w:rFonts w:cs="Arial"/>
                <w:color w:val="000000"/>
              </w:rPr>
              <w:t>Rewritten to PowerShell</w:t>
            </w:r>
          </w:p>
        </w:tc>
      </w:tr>
      <w:tr w:rsidR="00875692" w:rsidRPr="00875692" w14:paraId="15C7B754" w14:textId="77777777" w:rsidTr="00B04939">
        <w:trPr>
          <w:trHeight w:val="255"/>
        </w:trPr>
        <w:tc>
          <w:tcPr>
            <w:tcW w:w="2185" w:type="dxa"/>
            <w:shd w:val="clear" w:color="auto" w:fill="auto"/>
            <w:hideMark/>
          </w:tcPr>
          <w:p w14:paraId="15C7B74F" w14:textId="77777777" w:rsidR="00875692" w:rsidRPr="00875692" w:rsidRDefault="00875692">
            <w:pPr>
              <w:rPr>
                <w:rFonts w:cs="Arial"/>
              </w:rPr>
            </w:pPr>
            <w:r w:rsidRPr="00875692">
              <w:rPr>
                <w:rFonts w:cs="Arial"/>
              </w:rPr>
              <w:t xml:space="preserve">Microsoft Windows Server DNS Forwarder </w:t>
            </w:r>
            <w:r w:rsidRPr="00875692">
              <w:rPr>
                <w:rFonts w:cs="Arial"/>
              </w:rPr>
              <w:lastRenderedPageBreak/>
              <w:t xml:space="preserve">Unconditional Localhost </w:t>
            </w:r>
            <w:proofErr w:type="spellStart"/>
            <w:r w:rsidRPr="00875692">
              <w:rPr>
                <w:rFonts w:cs="Arial"/>
              </w:rPr>
              <w:t>NSLookup</w:t>
            </w:r>
            <w:proofErr w:type="spellEnd"/>
          </w:p>
        </w:tc>
        <w:tc>
          <w:tcPr>
            <w:tcW w:w="1890" w:type="dxa"/>
            <w:shd w:val="clear" w:color="auto" w:fill="auto"/>
            <w:hideMark/>
          </w:tcPr>
          <w:p w14:paraId="15C7B750" w14:textId="77777777" w:rsidR="00875692" w:rsidRPr="00875692" w:rsidRDefault="00875692">
            <w:pPr>
              <w:rPr>
                <w:rFonts w:cs="Arial"/>
              </w:rPr>
            </w:pPr>
            <w:r w:rsidRPr="00875692">
              <w:rPr>
                <w:rFonts w:cs="Arial"/>
              </w:rPr>
              <w:lastRenderedPageBreak/>
              <w:t>Windows DNS Forwarder Unconditional</w:t>
            </w:r>
          </w:p>
        </w:tc>
        <w:tc>
          <w:tcPr>
            <w:tcW w:w="2160" w:type="dxa"/>
            <w:shd w:val="clear" w:color="auto" w:fill="auto"/>
            <w:hideMark/>
          </w:tcPr>
          <w:p w14:paraId="15C7B75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2" w14:textId="77777777" w:rsidR="00875692" w:rsidRPr="00B04939" w:rsidRDefault="00875692">
            <w:pPr>
              <w:rPr>
                <w:rFonts w:cs="Arial"/>
              </w:rPr>
            </w:pPr>
            <w:r w:rsidRPr="00B04939">
              <w:rPr>
                <w:rFonts w:cs="Arial"/>
              </w:rPr>
              <w:t>False</w:t>
            </w:r>
          </w:p>
        </w:tc>
        <w:tc>
          <w:tcPr>
            <w:tcW w:w="1465" w:type="dxa"/>
          </w:tcPr>
          <w:p w14:paraId="15C7B753" w14:textId="77777777" w:rsidR="00875692" w:rsidRPr="00875692" w:rsidRDefault="00663951">
            <w:pPr>
              <w:rPr>
                <w:rFonts w:cs="Arial"/>
                <w:b/>
              </w:rPr>
            </w:pPr>
            <w:r>
              <w:rPr>
                <w:rFonts w:cs="Arial"/>
                <w:color w:val="000000"/>
              </w:rPr>
              <w:t>Rewritten to PowerShell</w:t>
            </w:r>
          </w:p>
        </w:tc>
      </w:tr>
      <w:tr w:rsidR="00875692" w:rsidRPr="00875692" w14:paraId="15C7B75A" w14:textId="77777777" w:rsidTr="00B04939">
        <w:trPr>
          <w:trHeight w:val="255"/>
        </w:trPr>
        <w:tc>
          <w:tcPr>
            <w:tcW w:w="2185" w:type="dxa"/>
            <w:shd w:val="clear" w:color="auto" w:fill="auto"/>
            <w:hideMark/>
          </w:tcPr>
          <w:p w14:paraId="15C7B755" w14:textId="77777777" w:rsidR="00875692" w:rsidRPr="00875692" w:rsidRDefault="00875692">
            <w:pPr>
              <w:rPr>
                <w:rFonts w:cs="Arial"/>
              </w:rPr>
            </w:pPr>
            <w:r w:rsidRPr="00875692">
              <w:rPr>
                <w:rFonts w:cs="Arial"/>
              </w:rPr>
              <w:t xml:space="preserve">Microsoft Windows Server DNS </w:t>
            </w:r>
            <w:proofErr w:type="spellStart"/>
            <w:r w:rsidRPr="00875692">
              <w:rPr>
                <w:rFonts w:cs="Arial"/>
              </w:rPr>
              <w:t>GlobalNames</w:t>
            </w:r>
            <w:proofErr w:type="spellEnd"/>
            <w:r w:rsidRPr="00875692">
              <w:rPr>
                <w:rFonts w:cs="Arial"/>
              </w:rPr>
              <w:t xml:space="preserve"> </w:t>
            </w:r>
            <w:proofErr w:type="spellStart"/>
            <w:r w:rsidRPr="00875692">
              <w:rPr>
                <w:rFonts w:cs="Arial"/>
              </w:rPr>
              <w:t>NSLookup</w:t>
            </w:r>
            <w:proofErr w:type="spellEnd"/>
          </w:p>
        </w:tc>
        <w:tc>
          <w:tcPr>
            <w:tcW w:w="1890" w:type="dxa"/>
            <w:shd w:val="clear" w:color="auto" w:fill="auto"/>
            <w:hideMark/>
          </w:tcPr>
          <w:p w14:paraId="15C7B756" w14:textId="77777777" w:rsidR="00875692" w:rsidRPr="00875692" w:rsidRDefault="00875692">
            <w:pPr>
              <w:rPr>
                <w:rFonts w:cs="Arial"/>
              </w:rPr>
            </w:pPr>
            <w:r w:rsidRPr="00875692">
              <w:rPr>
                <w:rFonts w:cs="Arial"/>
              </w:rPr>
              <w:t>Windows DNS Zone Global</w:t>
            </w:r>
          </w:p>
        </w:tc>
        <w:tc>
          <w:tcPr>
            <w:tcW w:w="2160" w:type="dxa"/>
            <w:shd w:val="clear" w:color="auto" w:fill="auto"/>
            <w:hideMark/>
          </w:tcPr>
          <w:p w14:paraId="15C7B75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8" w14:textId="77777777" w:rsidR="00875692" w:rsidRPr="00B04939" w:rsidRDefault="00875692">
            <w:pPr>
              <w:rPr>
                <w:rFonts w:cs="Arial"/>
              </w:rPr>
            </w:pPr>
            <w:r w:rsidRPr="00B04939">
              <w:rPr>
                <w:rFonts w:cs="Arial"/>
              </w:rPr>
              <w:t>False</w:t>
            </w:r>
          </w:p>
        </w:tc>
        <w:tc>
          <w:tcPr>
            <w:tcW w:w="1465" w:type="dxa"/>
          </w:tcPr>
          <w:p w14:paraId="15C7B759" w14:textId="77777777" w:rsidR="00875692" w:rsidRPr="00875692" w:rsidRDefault="00663951">
            <w:pPr>
              <w:rPr>
                <w:rFonts w:cs="Arial"/>
                <w:b/>
              </w:rPr>
            </w:pPr>
            <w:r>
              <w:rPr>
                <w:rFonts w:cs="Arial"/>
                <w:color w:val="000000"/>
              </w:rPr>
              <w:t>Rewritten to PowerShell</w:t>
            </w:r>
          </w:p>
        </w:tc>
      </w:tr>
      <w:tr w:rsidR="00875692" w:rsidRPr="00875692" w14:paraId="15C7B760" w14:textId="77777777" w:rsidTr="00B04939">
        <w:trPr>
          <w:trHeight w:val="255"/>
        </w:trPr>
        <w:tc>
          <w:tcPr>
            <w:tcW w:w="2185" w:type="dxa"/>
            <w:shd w:val="clear" w:color="auto" w:fill="auto"/>
            <w:hideMark/>
          </w:tcPr>
          <w:p w14:paraId="15C7B75B" w14:textId="77777777" w:rsidR="00875692" w:rsidRPr="00875692" w:rsidRDefault="00875692">
            <w:pPr>
              <w:rPr>
                <w:rFonts w:cs="Arial"/>
              </w:rPr>
            </w:pPr>
            <w:r w:rsidRPr="00875692">
              <w:rPr>
                <w:rFonts w:cs="Arial"/>
              </w:rPr>
              <w:t xml:space="preserve">Microsoft Windows Server DNS IP Address </w:t>
            </w:r>
            <w:proofErr w:type="spellStart"/>
            <w:r w:rsidRPr="00875692">
              <w:rPr>
                <w:rFonts w:cs="Arial"/>
              </w:rPr>
              <w:t>NSLookup</w:t>
            </w:r>
            <w:proofErr w:type="spellEnd"/>
          </w:p>
        </w:tc>
        <w:tc>
          <w:tcPr>
            <w:tcW w:w="1890" w:type="dxa"/>
            <w:shd w:val="clear" w:color="auto" w:fill="auto"/>
            <w:hideMark/>
          </w:tcPr>
          <w:p w14:paraId="15C7B75C" w14:textId="77777777" w:rsidR="00875692" w:rsidRPr="00875692" w:rsidRDefault="00875692">
            <w:pPr>
              <w:rPr>
                <w:rFonts w:cs="Arial"/>
              </w:rPr>
            </w:pPr>
            <w:r w:rsidRPr="00875692">
              <w:rPr>
                <w:rFonts w:cs="Arial"/>
              </w:rPr>
              <w:t>Windows DNS Server IP Address</w:t>
            </w:r>
          </w:p>
        </w:tc>
        <w:tc>
          <w:tcPr>
            <w:tcW w:w="2160" w:type="dxa"/>
            <w:shd w:val="clear" w:color="auto" w:fill="auto"/>
            <w:hideMark/>
          </w:tcPr>
          <w:p w14:paraId="15C7B75D"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5E" w14:textId="77777777" w:rsidR="00875692" w:rsidRPr="00875692" w:rsidRDefault="00875692">
            <w:pPr>
              <w:rPr>
                <w:rFonts w:cs="Arial"/>
              </w:rPr>
            </w:pPr>
            <w:r w:rsidRPr="00875692">
              <w:rPr>
                <w:rFonts w:cs="Arial"/>
              </w:rPr>
              <w:t>True</w:t>
            </w:r>
          </w:p>
        </w:tc>
        <w:tc>
          <w:tcPr>
            <w:tcW w:w="1465" w:type="dxa"/>
          </w:tcPr>
          <w:p w14:paraId="15C7B75F" w14:textId="77777777" w:rsidR="00875692" w:rsidRPr="00875692" w:rsidRDefault="00663951">
            <w:pPr>
              <w:rPr>
                <w:rFonts w:cs="Arial"/>
              </w:rPr>
            </w:pPr>
            <w:r>
              <w:rPr>
                <w:rFonts w:cs="Arial"/>
                <w:color w:val="000000"/>
              </w:rPr>
              <w:t>Rewritten to PowerShell</w:t>
            </w:r>
          </w:p>
        </w:tc>
      </w:tr>
      <w:tr w:rsidR="00875692" w:rsidRPr="00875692" w14:paraId="15C7B766" w14:textId="77777777" w:rsidTr="00B04939">
        <w:trPr>
          <w:trHeight w:val="255"/>
        </w:trPr>
        <w:tc>
          <w:tcPr>
            <w:tcW w:w="2185" w:type="dxa"/>
            <w:shd w:val="clear" w:color="auto" w:fill="auto"/>
            <w:hideMark/>
          </w:tcPr>
          <w:p w14:paraId="15C7B761" w14:textId="77777777" w:rsidR="00875692" w:rsidRPr="00875692" w:rsidRDefault="00875692">
            <w:pPr>
              <w:rPr>
                <w:rFonts w:cs="Arial"/>
              </w:rPr>
            </w:pPr>
            <w:r w:rsidRPr="00875692">
              <w:rPr>
                <w:rFonts w:cs="Arial"/>
              </w:rPr>
              <w:t>Microsoft Windows Server DNS Recursive Query Failure/sec</w:t>
            </w:r>
          </w:p>
        </w:tc>
        <w:tc>
          <w:tcPr>
            <w:tcW w:w="1890" w:type="dxa"/>
            <w:shd w:val="clear" w:color="auto" w:fill="auto"/>
            <w:hideMark/>
          </w:tcPr>
          <w:p w14:paraId="15C7B762"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3"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hideMark/>
          </w:tcPr>
          <w:p w14:paraId="15C7B764" w14:textId="77777777" w:rsidR="00875692" w:rsidRPr="00875692" w:rsidRDefault="00875692">
            <w:pPr>
              <w:rPr>
                <w:rFonts w:cs="Arial"/>
              </w:rPr>
            </w:pPr>
            <w:r w:rsidRPr="00875692">
              <w:rPr>
                <w:rFonts w:cs="Arial"/>
              </w:rPr>
              <w:t>True</w:t>
            </w:r>
          </w:p>
        </w:tc>
        <w:tc>
          <w:tcPr>
            <w:tcW w:w="1465" w:type="dxa"/>
          </w:tcPr>
          <w:p w14:paraId="15C7B765" w14:textId="77777777" w:rsidR="00875692" w:rsidRPr="00875692" w:rsidRDefault="00875692">
            <w:pPr>
              <w:rPr>
                <w:rFonts w:cs="Arial"/>
              </w:rPr>
            </w:pPr>
          </w:p>
        </w:tc>
      </w:tr>
      <w:tr w:rsidR="00875692" w:rsidRPr="00875692" w14:paraId="15C7B76C" w14:textId="77777777" w:rsidTr="00B04939">
        <w:trPr>
          <w:trHeight w:val="255"/>
        </w:trPr>
        <w:tc>
          <w:tcPr>
            <w:tcW w:w="2185" w:type="dxa"/>
            <w:shd w:val="clear" w:color="auto" w:fill="auto"/>
            <w:hideMark/>
          </w:tcPr>
          <w:p w14:paraId="15C7B767" w14:textId="77777777" w:rsidR="00875692" w:rsidRPr="00875692" w:rsidRDefault="00875692">
            <w:pPr>
              <w:rPr>
                <w:rFonts w:cs="Arial"/>
              </w:rPr>
            </w:pPr>
            <w:r w:rsidRPr="00875692">
              <w:rPr>
                <w:rFonts w:cs="Arial"/>
              </w:rPr>
              <w:t xml:space="preserve">Microsoft Windows Server DNS Recursive </w:t>
            </w:r>
            <w:proofErr w:type="spellStart"/>
            <w:r w:rsidRPr="00875692">
              <w:rPr>
                <w:rFonts w:cs="Arial"/>
              </w:rPr>
              <w:t>TimeOut</w:t>
            </w:r>
            <w:proofErr w:type="spellEnd"/>
            <w:r w:rsidRPr="00875692">
              <w:rPr>
                <w:rFonts w:cs="Arial"/>
              </w:rPr>
              <w:t>/sec</w:t>
            </w:r>
          </w:p>
        </w:tc>
        <w:tc>
          <w:tcPr>
            <w:tcW w:w="1890" w:type="dxa"/>
            <w:shd w:val="clear" w:color="auto" w:fill="auto"/>
            <w:hideMark/>
          </w:tcPr>
          <w:p w14:paraId="15C7B768"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9"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hideMark/>
          </w:tcPr>
          <w:p w14:paraId="15C7B76A" w14:textId="77777777" w:rsidR="00875692" w:rsidRPr="00875692" w:rsidRDefault="00875692">
            <w:pPr>
              <w:rPr>
                <w:rFonts w:cs="Arial"/>
              </w:rPr>
            </w:pPr>
            <w:r w:rsidRPr="00875692">
              <w:rPr>
                <w:rFonts w:cs="Arial"/>
              </w:rPr>
              <w:t>True</w:t>
            </w:r>
          </w:p>
        </w:tc>
        <w:tc>
          <w:tcPr>
            <w:tcW w:w="1465" w:type="dxa"/>
          </w:tcPr>
          <w:p w14:paraId="15C7B76B" w14:textId="77777777" w:rsidR="00875692" w:rsidRPr="00875692" w:rsidRDefault="00875692">
            <w:pPr>
              <w:rPr>
                <w:rFonts w:cs="Arial"/>
              </w:rPr>
            </w:pPr>
          </w:p>
        </w:tc>
      </w:tr>
      <w:tr w:rsidR="00875692" w:rsidRPr="00875692" w14:paraId="15C7B772" w14:textId="77777777" w:rsidTr="00B04939">
        <w:trPr>
          <w:trHeight w:val="255"/>
        </w:trPr>
        <w:tc>
          <w:tcPr>
            <w:tcW w:w="2185" w:type="dxa"/>
            <w:shd w:val="clear" w:color="auto" w:fill="auto"/>
            <w:hideMark/>
          </w:tcPr>
          <w:p w14:paraId="15C7B76D" w14:textId="77777777" w:rsidR="00875692" w:rsidRPr="00875692" w:rsidRDefault="00875692">
            <w:pPr>
              <w:rPr>
                <w:rFonts w:cs="Arial"/>
              </w:rPr>
            </w:pPr>
            <w:r w:rsidRPr="00875692">
              <w:rPr>
                <w:rFonts w:cs="Arial"/>
              </w:rPr>
              <w:t>Microsoft Windows Server DNS Server Logging Level</w:t>
            </w:r>
          </w:p>
        </w:tc>
        <w:tc>
          <w:tcPr>
            <w:tcW w:w="1890" w:type="dxa"/>
            <w:shd w:val="clear" w:color="auto" w:fill="auto"/>
            <w:hideMark/>
          </w:tcPr>
          <w:p w14:paraId="15C7B76E"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6F" w14:textId="77777777" w:rsidR="00875692" w:rsidRPr="00875692" w:rsidRDefault="00875692">
            <w:pPr>
              <w:rPr>
                <w:rFonts w:cs="Arial"/>
              </w:rPr>
            </w:pPr>
            <w:proofErr w:type="spellStart"/>
            <w:r w:rsidRPr="00875692">
              <w:rPr>
                <w:rFonts w:cs="Arial"/>
              </w:rPr>
              <w:t>ConfigurationHealth</w:t>
            </w:r>
            <w:proofErr w:type="spellEnd"/>
          </w:p>
        </w:tc>
        <w:tc>
          <w:tcPr>
            <w:tcW w:w="1170" w:type="dxa"/>
            <w:shd w:val="clear" w:color="auto" w:fill="auto"/>
            <w:hideMark/>
          </w:tcPr>
          <w:p w14:paraId="15C7B770" w14:textId="77777777" w:rsidR="00875692" w:rsidRPr="00875692" w:rsidRDefault="00875692">
            <w:pPr>
              <w:rPr>
                <w:rFonts w:cs="Arial"/>
              </w:rPr>
            </w:pPr>
            <w:r w:rsidRPr="00875692">
              <w:rPr>
                <w:rFonts w:cs="Arial"/>
              </w:rPr>
              <w:t>True</w:t>
            </w:r>
          </w:p>
        </w:tc>
        <w:tc>
          <w:tcPr>
            <w:tcW w:w="1465" w:type="dxa"/>
          </w:tcPr>
          <w:p w14:paraId="15C7B771" w14:textId="77777777" w:rsidR="00875692" w:rsidRPr="00875692" w:rsidRDefault="00875692">
            <w:pPr>
              <w:rPr>
                <w:rFonts w:cs="Arial"/>
              </w:rPr>
            </w:pPr>
          </w:p>
        </w:tc>
      </w:tr>
      <w:tr w:rsidR="00875692" w:rsidRPr="00875692" w14:paraId="15C7B778" w14:textId="77777777" w:rsidTr="00B04939">
        <w:trPr>
          <w:trHeight w:val="255"/>
        </w:trPr>
        <w:tc>
          <w:tcPr>
            <w:tcW w:w="2185" w:type="dxa"/>
            <w:shd w:val="clear" w:color="auto" w:fill="auto"/>
            <w:hideMark/>
          </w:tcPr>
          <w:p w14:paraId="15C7B773" w14:textId="77777777" w:rsidR="00875692" w:rsidRPr="00875692" w:rsidRDefault="00875692">
            <w:pPr>
              <w:rPr>
                <w:rFonts w:cs="Arial"/>
              </w:rPr>
            </w:pPr>
            <w:r w:rsidRPr="00875692">
              <w:rPr>
                <w:rFonts w:cs="Arial"/>
              </w:rPr>
              <w:t>Microsoft Windows Server DNS Service Running</w:t>
            </w:r>
          </w:p>
        </w:tc>
        <w:tc>
          <w:tcPr>
            <w:tcW w:w="1890" w:type="dxa"/>
            <w:shd w:val="clear" w:color="auto" w:fill="auto"/>
            <w:hideMark/>
          </w:tcPr>
          <w:p w14:paraId="15C7B774"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7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76" w14:textId="77777777" w:rsidR="00875692" w:rsidRPr="00875692" w:rsidRDefault="00875692">
            <w:pPr>
              <w:rPr>
                <w:rFonts w:cs="Arial"/>
              </w:rPr>
            </w:pPr>
            <w:r w:rsidRPr="00875692">
              <w:rPr>
                <w:rFonts w:cs="Arial"/>
              </w:rPr>
              <w:t>True</w:t>
            </w:r>
          </w:p>
        </w:tc>
        <w:tc>
          <w:tcPr>
            <w:tcW w:w="1465" w:type="dxa"/>
          </w:tcPr>
          <w:p w14:paraId="15C7B777" w14:textId="77777777" w:rsidR="00875692" w:rsidRPr="00875692" w:rsidRDefault="00875692">
            <w:pPr>
              <w:rPr>
                <w:rFonts w:cs="Arial"/>
              </w:rPr>
            </w:pPr>
          </w:p>
        </w:tc>
      </w:tr>
      <w:tr w:rsidR="00875692" w:rsidRPr="00875692" w14:paraId="15C7B77E" w14:textId="77777777" w:rsidTr="00B04939">
        <w:trPr>
          <w:trHeight w:val="255"/>
        </w:trPr>
        <w:tc>
          <w:tcPr>
            <w:tcW w:w="2185" w:type="dxa"/>
            <w:shd w:val="clear" w:color="auto" w:fill="auto"/>
            <w:hideMark/>
          </w:tcPr>
          <w:p w14:paraId="15C7B779" w14:textId="77777777" w:rsidR="00875692" w:rsidRPr="00875692" w:rsidRDefault="00875692">
            <w:pPr>
              <w:rPr>
                <w:rFonts w:cs="Arial"/>
              </w:rPr>
            </w:pPr>
            <w:r w:rsidRPr="00875692">
              <w:rPr>
                <w:rFonts w:cs="Arial"/>
              </w:rPr>
              <w:t xml:space="preserve">Microsoft Windows Server DNS WINS </w:t>
            </w:r>
            <w:proofErr w:type="spellStart"/>
            <w:r w:rsidRPr="00875692">
              <w:rPr>
                <w:rFonts w:cs="Arial"/>
              </w:rPr>
              <w:t>NSLookup</w:t>
            </w:r>
            <w:proofErr w:type="spellEnd"/>
          </w:p>
        </w:tc>
        <w:tc>
          <w:tcPr>
            <w:tcW w:w="1890" w:type="dxa"/>
            <w:shd w:val="clear" w:color="auto" w:fill="auto"/>
            <w:hideMark/>
          </w:tcPr>
          <w:p w14:paraId="15C7B77A" w14:textId="77777777" w:rsidR="00875692" w:rsidRPr="00875692" w:rsidRDefault="00875692">
            <w:pPr>
              <w:rPr>
                <w:rFonts w:cs="Arial"/>
              </w:rPr>
            </w:pPr>
            <w:r w:rsidRPr="00875692">
              <w:rPr>
                <w:rFonts w:cs="Arial"/>
              </w:rPr>
              <w:t>Windows DNS Zone WINS Connector</w:t>
            </w:r>
          </w:p>
        </w:tc>
        <w:tc>
          <w:tcPr>
            <w:tcW w:w="2160" w:type="dxa"/>
            <w:shd w:val="clear" w:color="auto" w:fill="auto"/>
            <w:hideMark/>
          </w:tcPr>
          <w:p w14:paraId="15C7B77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7C" w14:textId="7425B29D" w:rsidR="00875692" w:rsidRPr="00B04939" w:rsidRDefault="00F949F1">
            <w:pPr>
              <w:rPr>
                <w:rFonts w:cs="Arial"/>
              </w:rPr>
            </w:pPr>
            <w:r w:rsidRPr="00B04939">
              <w:rPr>
                <w:rFonts w:cs="Arial"/>
              </w:rPr>
              <w:t>False</w:t>
            </w:r>
          </w:p>
        </w:tc>
        <w:tc>
          <w:tcPr>
            <w:tcW w:w="1465" w:type="dxa"/>
          </w:tcPr>
          <w:p w14:paraId="15C7B77D" w14:textId="77777777" w:rsidR="00875692" w:rsidRPr="00875692" w:rsidRDefault="00663951">
            <w:pPr>
              <w:rPr>
                <w:rFonts w:cs="Arial"/>
                <w:b/>
              </w:rPr>
            </w:pPr>
            <w:r>
              <w:rPr>
                <w:rFonts w:cs="Arial"/>
                <w:color w:val="000000"/>
              </w:rPr>
              <w:t>Rewritten to PowerShell</w:t>
            </w:r>
          </w:p>
        </w:tc>
      </w:tr>
      <w:tr w:rsidR="00875692" w:rsidRPr="00875692" w14:paraId="15C7B784" w14:textId="77777777" w:rsidTr="00B04939">
        <w:trPr>
          <w:trHeight w:val="255"/>
        </w:trPr>
        <w:tc>
          <w:tcPr>
            <w:tcW w:w="2185" w:type="dxa"/>
            <w:shd w:val="clear" w:color="auto" w:fill="auto"/>
            <w:hideMark/>
          </w:tcPr>
          <w:p w14:paraId="15C7B77F" w14:textId="77777777" w:rsidR="00875692" w:rsidRPr="00875692" w:rsidRDefault="00875692">
            <w:pPr>
              <w:rPr>
                <w:rFonts w:cs="Arial"/>
              </w:rPr>
            </w:pPr>
            <w:r w:rsidRPr="00875692">
              <w:rPr>
                <w:rFonts w:cs="Arial"/>
              </w:rPr>
              <w:t xml:space="preserve">Microsoft Windows Server DNS WINSR </w:t>
            </w:r>
            <w:proofErr w:type="spellStart"/>
            <w:r w:rsidRPr="00875692">
              <w:rPr>
                <w:rFonts w:cs="Arial"/>
              </w:rPr>
              <w:t>NSLookup</w:t>
            </w:r>
            <w:proofErr w:type="spellEnd"/>
          </w:p>
        </w:tc>
        <w:tc>
          <w:tcPr>
            <w:tcW w:w="1890" w:type="dxa"/>
            <w:shd w:val="clear" w:color="auto" w:fill="auto"/>
            <w:hideMark/>
          </w:tcPr>
          <w:p w14:paraId="15C7B780" w14:textId="77777777" w:rsidR="00875692" w:rsidRPr="00875692" w:rsidRDefault="00875692">
            <w:pPr>
              <w:rPr>
                <w:rFonts w:cs="Arial"/>
              </w:rPr>
            </w:pPr>
            <w:r w:rsidRPr="00875692">
              <w:rPr>
                <w:rFonts w:cs="Arial"/>
              </w:rPr>
              <w:t>Windows DNS Zone WINS-R Connector</w:t>
            </w:r>
          </w:p>
        </w:tc>
        <w:tc>
          <w:tcPr>
            <w:tcW w:w="2160" w:type="dxa"/>
            <w:shd w:val="clear" w:color="auto" w:fill="auto"/>
            <w:hideMark/>
          </w:tcPr>
          <w:p w14:paraId="15C7B78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2" w14:textId="65421B82" w:rsidR="00875692" w:rsidRPr="00B04939" w:rsidRDefault="00F949F1">
            <w:pPr>
              <w:rPr>
                <w:rFonts w:cs="Arial"/>
              </w:rPr>
            </w:pPr>
            <w:r w:rsidRPr="00B04939">
              <w:rPr>
                <w:rFonts w:cs="Arial"/>
              </w:rPr>
              <w:t>False</w:t>
            </w:r>
          </w:p>
        </w:tc>
        <w:tc>
          <w:tcPr>
            <w:tcW w:w="1465" w:type="dxa"/>
          </w:tcPr>
          <w:p w14:paraId="15C7B783" w14:textId="77777777" w:rsidR="00875692" w:rsidRPr="00875692" w:rsidRDefault="00663951">
            <w:pPr>
              <w:rPr>
                <w:rFonts w:cs="Arial"/>
                <w:b/>
              </w:rPr>
            </w:pPr>
            <w:r>
              <w:rPr>
                <w:rFonts w:cs="Arial"/>
                <w:color w:val="000000"/>
              </w:rPr>
              <w:t>Rewritten to PowerShell</w:t>
            </w:r>
          </w:p>
        </w:tc>
      </w:tr>
      <w:tr w:rsidR="00875692" w:rsidRPr="00875692" w14:paraId="15C7B78A" w14:textId="77777777" w:rsidTr="00B04939">
        <w:trPr>
          <w:trHeight w:val="255"/>
        </w:trPr>
        <w:tc>
          <w:tcPr>
            <w:tcW w:w="2185" w:type="dxa"/>
            <w:shd w:val="clear" w:color="auto" w:fill="auto"/>
            <w:hideMark/>
          </w:tcPr>
          <w:p w14:paraId="15C7B785" w14:textId="77777777" w:rsidR="00875692" w:rsidRPr="00875692" w:rsidRDefault="00875692">
            <w:pPr>
              <w:rPr>
                <w:rFonts w:cs="Arial"/>
              </w:rPr>
            </w:pPr>
            <w:r w:rsidRPr="00875692">
              <w:rPr>
                <w:rFonts w:cs="Arial"/>
              </w:rPr>
              <w:t>Microsoft Windows Server DNS WMI Validation Test One</w:t>
            </w:r>
          </w:p>
        </w:tc>
        <w:tc>
          <w:tcPr>
            <w:tcW w:w="1890" w:type="dxa"/>
            <w:shd w:val="clear" w:color="auto" w:fill="auto"/>
            <w:hideMark/>
          </w:tcPr>
          <w:p w14:paraId="15C7B786"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8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8" w14:textId="77777777" w:rsidR="00875692" w:rsidRPr="00875692" w:rsidRDefault="00875692">
            <w:pPr>
              <w:rPr>
                <w:rFonts w:cs="Arial"/>
              </w:rPr>
            </w:pPr>
            <w:r w:rsidRPr="00875692">
              <w:rPr>
                <w:rFonts w:cs="Arial"/>
              </w:rPr>
              <w:t>True</w:t>
            </w:r>
          </w:p>
        </w:tc>
        <w:tc>
          <w:tcPr>
            <w:tcW w:w="1465" w:type="dxa"/>
          </w:tcPr>
          <w:p w14:paraId="15C7B789" w14:textId="77777777" w:rsidR="00875692" w:rsidRPr="00875692" w:rsidRDefault="00663951">
            <w:pPr>
              <w:rPr>
                <w:rFonts w:cs="Arial"/>
              </w:rPr>
            </w:pPr>
            <w:r>
              <w:rPr>
                <w:rFonts w:cs="Arial"/>
                <w:color w:val="000000"/>
              </w:rPr>
              <w:t>Rewritten to PowerShell</w:t>
            </w:r>
          </w:p>
        </w:tc>
      </w:tr>
      <w:tr w:rsidR="00875692" w:rsidRPr="00875692" w14:paraId="15C7B790" w14:textId="77777777" w:rsidTr="00B04939">
        <w:trPr>
          <w:trHeight w:val="255"/>
        </w:trPr>
        <w:tc>
          <w:tcPr>
            <w:tcW w:w="2185" w:type="dxa"/>
            <w:shd w:val="clear" w:color="auto" w:fill="auto"/>
            <w:hideMark/>
          </w:tcPr>
          <w:p w14:paraId="15C7B78B" w14:textId="77777777" w:rsidR="00875692" w:rsidRPr="00875692" w:rsidRDefault="00875692">
            <w:pPr>
              <w:rPr>
                <w:rFonts w:cs="Arial"/>
              </w:rPr>
            </w:pPr>
            <w:r w:rsidRPr="00875692">
              <w:rPr>
                <w:rFonts w:cs="Arial"/>
              </w:rPr>
              <w:t>Microsoft Windows Server DNS WMI Validation Test Two</w:t>
            </w:r>
          </w:p>
        </w:tc>
        <w:tc>
          <w:tcPr>
            <w:tcW w:w="1890" w:type="dxa"/>
            <w:shd w:val="clear" w:color="auto" w:fill="auto"/>
            <w:hideMark/>
          </w:tcPr>
          <w:p w14:paraId="15C7B78C" w14:textId="77777777" w:rsidR="00875692" w:rsidRPr="00875692" w:rsidRDefault="00875692">
            <w:pPr>
              <w:rPr>
                <w:rFonts w:cs="Arial"/>
              </w:rPr>
            </w:pPr>
            <w:r w:rsidRPr="00875692">
              <w:rPr>
                <w:rFonts w:cs="Arial"/>
              </w:rPr>
              <w:t>Windows DNS Server</w:t>
            </w:r>
          </w:p>
        </w:tc>
        <w:tc>
          <w:tcPr>
            <w:tcW w:w="2160" w:type="dxa"/>
            <w:shd w:val="clear" w:color="auto" w:fill="auto"/>
            <w:hideMark/>
          </w:tcPr>
          <w:p w14:paraId="15C7B78D"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8E" w14:textId="77777777" w:rsidR="00875692" w:rsidRPr="00875692" w:rsidRDefault="00875692">
            <w:pPr>
              <w:rPr>
                <w:rFonts w:cs="Arial"/>
              </w:rPr>
            </w:pPr>
            <w:r w:rsidRPr="00875692">
              <w:rPr>
                <w:rFonts w:cs="Arial"/>
              </w:rPr>
              <w:t>True</w:t>
            </w:r>
          </w:p>
        </w:tc>
        <w:tc>
          <w:tcPr>
            <w:tcW w:w="1465" w:type="dxa"/>
          </w:tcPr>
          <w:p w14:paraId="15C7B78F" w14:textId="77777777" w:rsidR="00875692" w:rsidRPr="00875692" w:rsidRDefault="00663951">
            <w:pPr>
              <w:rPr>
                <w:rFonts w:cs="Arial"/>
              </w:rPr>
            </w:pPr>
            <w:r>
              <w:rPr>
                <w:rFonts w:cs="Arial"/>
                <w:color w:val="000000"/>
              </w:rPr>
              <w:t>Rewritten to PowerShell</w:t>
            </w:r>
          </w:p>
        </w:tc>
      </w:tr>
      <w:tr w:rsidR="00875692" w:rsidRPr="00875692" w14:paraId="15C7B796" w14:textId="77777777" w:rsidTr="00B04939">
        <w:trPr>
          <w:trHeight w:val="255"/>
        </w:trPr>
        <w:tc>
          <w:tcPr>
            <w:tcW w:w="2185" w:type="dxa"/>
            <w:shd w:val="clear" w:color="auto" w:fill="auto"/>
            <w:hideMark/>
          </w:tcPr>
          <w:p w14:paraId="15C7B791" w14:textId="77777777" w:rsidR="00875692" w:rsidRPr="00875692" w:rsidRDefault="00875692">
            <w:pPr>
              <w:rPr>
                <w:rFonts w:cs="Arial"/>
              </w:rPr>
            </w:pPr>
            <w:r w:rsidRPr="00875692">
              <w:rPr>
                <w:rFonts w:cs="Arial"/>
              </w:rPr>
              <w:t xml:space="preserve">Microsoft Windows Server DNS Zone </w:t>
            </w:r>
            <w:proofErr w:type="spellStart"/>
            <w:r w:rsidRPr="00875692">
              <w:rPr>
                <w:rFonts w:cs="Arial"/>
              </w:rPr>
              <w:t>NSLookup</w:t>
            </w:r>
            <w:proofErr w:type="spellEnd"/>
          </w:p>
        </w:tc>
        <w:tc>
          <w:tcPr>
            <w:tcW w:w="1890" w:type="dxa"/>
            <w:shd w:val="clear" w:color="auto" w:fill="auto"/>
            <w:hideMark/>
          </w:tcPr>
          <w:p w14:paraId="15C7B792" w14:textId="77777777" w:rsidR="00875692" w:rsidRPr="00875692" w:rsidRDefault="00875692">
            <w:pPr>
              <w:rPr>
                <w:rFonts w:cs="Arial"/>
              </w:rPr>
            </w:pPr>
            <w:r w:rsidRPr="00875692">
              <w:rPr>
                <w:rFonts w:cs="Arial"/>
              </w:rPr>
              <w:t>Windows DNS Zone</w:t>
            </w:r>
          </w:p>
        </w:tc>
        <w:tc>
          <w:tcPr>
            <w:tcW w:w="2160" w:type="dxa"/>
            <w:shd w:val="clear" w:color="auto" w:fill="auto"/>
            <w:hideMark/>
          </w:tcPr>
          <w:p w14:paraId="15C7B793"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94" w14:textId="77777777" w:rsidR="00875692" w:rsidRPr="00875692" w:rsidRDefault="00875692">
            <w:pPr>
              <w:rPr>
                <w:rFonts w:cs="Arial"/>
              </w:rPr>
            </w:pPr>
            <w:r w:rsidRPr="00875692">
              <w:rPr>
                <w:rFonts w:cs="Arial"/>
              </w:rPr>
              <w:t>True</w:t>
            </w:r>
          </w:p>
        </w:tc>
        <w:tc>
          <w:tcPr>
            <w:tcW w:w="1465" w:type="dxa"/>
          </w:tcPr>
          <w:p w14:paraId="15C7B795" w14:textId="77777777" w:rsidR="00875692" w:rsidRPr="00875692" w:rsidRDefault="00663951">
            <w:pPr>
              <w:rPr>
                <w:rFonts w:cs="Arial"/>
              </w:rPr>
            </w:pPr>
            <w:r>
              <w:rPr>
                <w:rFonts w:cs="Arial"/>
                <w:color w:val="000000"/>
              </w:rPr>
              <w:t>Rewritten to PowerShell</w:t>
            </w:r>
          </w:p>
        </w:tc>
      </w:tr>
      <w:tr w:rsidR="00875692" w:rsidRPr="00875692" w14:paraId="15C7B79C" w14:textId="77777777" w:rsidTr="00B04939">
        <w:trPr>
          <w:trHeight w:val="255"/>
        </w:trPr>
        <w:tc>
          <w:tcPr>
            <w:tcW w:w="2185" w:type="dxa"/>
            <w:shd w:val="clear" w:color="auto" w:fill="auto"/>
            <w:hideMark/>
          </w:tcPr>
          <w:p w14:paraId="15C7B797" w14:textId="77777777" w:rsidR="00875692" w:rsidRPr="00875692" w:rsidRDefault="00875692">
            <w:pPr>
              <w:rPr>
                <w:rFonts w:cs="Arial"/>
              </w:rPr>
            </w:pPr>
            <w:r w:rsidRPr="00875692">
              <w:rPr>
                <w:rFonts w:cs="Arial"/>
              </w:rPr>
              <w:lastRenderedPageBreak/>
              <w:t>Microsoft Windows Server DNS Zone State</w:t>
            </w:r>
          </w:p>
        </w:tc>
        <w:tc>
          <w:tcPr>
            <w:tcW w:w="1890" w:type="dxa"/>
            <w:shd w:val="clear" w:color="auto" w:fill="auto"/>
            <w:hideMark/>
          </w:tcPr>
          <w:p w14:paraId="15C7B798" w14:textId="77777777" w:rsidR="00875692" w:rsidRPr="00875692" w:rsidRDefault="00875692">
            <w:pPr>
              <w:rPr>
                <w:rFonts w:cs="Arial"/>
              </w:rPr>
            </w:pPr>
            <w:r w:rsidRPr="00875692">
              <w:rPr>
                <w:rFonts w:cs="Arial"/>
              </w:rPr>
              <w:t>Windows DNS Zone</w:t>
            </w:r>
          </w:p>
        </w:tc>
        <w:tc>
          <w:tcPr>
            <w:tcW w:w="2160" w:type="dxa"/>
            <w:shd w:val="clear" w:color="auto" w:fill="auto"/>
            <w:hideMark/>
          </w:tcPr>
          <w:p w14:paraId="15C7B799"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hideMark/>
          </w:tcPr>
          <w:p w14:paraId="15C7B79A" w14:textId="77777777" w:rsidR="00875692" w:rsidRPr="00875692" w:rsidRDefault="00875692">
            <w:pPr>
              <w:rPr>
                <w:rFonts w:cs="Arial"/>
              </w:rPr>
            </w:pPr>
            <w:r w:rsidRPr="00875692">
              <w:rPr>
                <w:rFonts w:cs="Arial"/>
              </w:rPr>
              <w:t>True</w:t>
            </w:r>
          </w:p>
        </w:tc>
        <w:tc>
          <w:tcPr>
            <w:tcW w:w="1465" w:type="dxa"/>
          </w:tcPr>
          <w:p w14:paraId="15C7B79B" w14:textId="77777777" w:rsidR="00875692" w:rsidRPr="00875692" w:rsidRDefault="00875692">
            <w:pPr>
              <w:rPr>
                <w:rFonts w:cs="Arial"/>
              </w:rPr>
            </w:pPr>
          </w:p>
        </w:tc>
      </w:tr>
      <w:tr w:rsidR="00875692" w:rsidRPr="00875692" w14:paraId="15C7B7A2" w14:textId="77777777" w:rsidTr="00B04939">
        <w:trPr>
          <w:trHeight w:val="255"/>
        </w:trPr>
        <w:tc>
          <w:tcPr>
            <w:tcW w:w="2185" w:type="dxa"/>
            <w:shd w:val="clear" w:color="auto" w:fill="auto"/>
          </w:tcPr>
          <w:p w14:paraId="15C7B79D" w14:textId="5A11D266" w:rsidR="00875692" w:rsidRPr="00875692" w:rsidRDefault="00875692" w:rsidP="00CC1D9D">
            <w:pPr>
              <w:rPr>
                <w:rFonts w:cs="Arial"/>
              </w:rPr>
            </w:pPr>
            <w:r w:rsidRPr="00875692">
              <w:rPr>
                <w:rFonts w:cs="Arial"/>
              </w:rPr>
              <w:t xml:space="preserve">Windows </w:t>
            </w:r>
            <w:r w:rsidR="00437ADF" w:rsidRPr="00437ADF">
              <w:rPr>
                <w:rFonts w:cs="Arial"/>
              </w:rPr>
              <w:t xml:space="preserve">2016 and 1709+ </w:t>
            </w:r>
            <w:r w:rsidRPr="00875692">
              <w:rPr>
                <w:rFonts w:cs="Arial"/>
              </w:rPr>
              <w:t>DNS SEC - Zone Is NOT Signed Monitor</w:t>
            </w:r>
          </w:p>
        </w:tc>
        <w:tc>
          <w:tcPr>
            <w:tcW w:w="1890" w:type="dxa"/>
            <w:shd w:val="clear" w:color="auto" w:fill="auto"/>
          </w:tcPr>
          <w:p w14:paraId="15C7B79E" w14:textId="77777777" w:rsidR="00875692" w:rsidRPr="00875692" w:rsidRDefault="00875692">
            <w:pPr>
              <w:rPr>
                <w:rFonts w:cs="Arial"/>
              </w:rPr>
            </w:pPr>
            <w:r w:rsidRPr="00875692">
              <w:rPr>
                <w:rFonts w:cs="Arial"/>
              </w:rPr>
              <w:t>Windows DNS Zone</w:t>
            </w:r>
          </w:p>
        </w:tc>
        <w:tc>
          <w:tcPr>
            <w:tcW w:w="2160" w:type="dxa"/>
            <w:shd w:val="clear" w:color="auto" w:fill="auto"/>
          </w:tcPr>
          <w:p w14:paraId="15C7B79F"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0" w14:textId="77777777" w:rsidR="00875692" w:rsidRPr="00875692" w:rsidRDefault="00875692">
            <w:pPr>
              <w:rPr>
                <w:rFonts w:cs="Arial"/>
              </w:rPr>
            </w:pPr>
            <w:r w:rsidRPr="00875692">
              <w:rPr>
                <w:rFonts w:cs="Arial"/>
              </w:rPr>
              <w:t>False</w:t>
            </w:r>
          </w:p>
        </w:tc>
        <w:tc>
          <w:tcPr>
            <w:tcW w:w="1465" w:type="dxa"/>
          </w:tcPr>
          <w:p w14:paraId="15C7B7A1" w14:textId="77777777" w:rsidR="00875692" w:rsidRPr="00875692" w:rsidRDefault="00875692">
            <w:pPr>
              <w:rPr>
                <w:rFonts w:cs="Arial"/>
              </w:rPr>
            </w:pPr>
          </w:p>
        </w:tc>
      </w:tr>
      <w:tr w:rsidR="00875692" w:rsidRPr="00875692" w14:paraId="15C7B7A8" w14:textId="77777777" w:rsidTr="00B04939">
        <w:trPr>
          <w:trHeight w:val="255"/>
        </w:trPr>
        <w:tc>
          <w:tcPr>
            <w:tcW w:w="2185" w:type="dxa"/>
            <w:shd w:val="clear" w:color="auto" w:fill="auto"/>
          </w:tcPr>
          <w:p w14:paraId="15C7B7A3" w14:textId="30C8CFDD" w:rsidR="00875692" w:rsidRPr="00875692" w:rsidRDefault="00875692" w:rsidP="00E94418">
            <w:pPr>
              <w:rPr>
                <w:rFonts w:cs="Arial"/>
              </w:rPr>
            </w:pPr>
            <w:r w:rsidRPr="00875692">
              <w:rPr>
                <w:rFonts w:cs="Arial"/>
              </w:rPr>
              <w:t xml:space="preserve">Windows </w:t>
            </w:r>
            <w:r w:rsidR="00437ADF" w:rsidRPr="00437ADF">
              <w:rPr>
                <w:rFonts w:cs="Arial"/>
              </w:rPr>
              <w:t xml:space="preserve">2016 and 1709+ </w:t>
            </w:r>
            <w:r w:rsidRPr="00875692">
              <w:rPr>
                <w:rFonts w:cs="Arial"/>
              </w:rPr>
              <w:t>DNS SEC - Zone Key Master Status Monitor</w:t>
            </w:r>
          </w:p>
        </w:tc>
        <w:tc>
          <w:tcPr>
            <w:tcW w:w="1890" w:type="dxa"/>
            <w:shd w:val="clear" w:color="auto" w:fill="auto"/>
          </w:tcPr>
          <w:p w14:paraId="15C7B7A4" w14:textId="77777777" w:rsidR="00875692" w:rsidRPr="00875692" w:rsidRDefault="00875692">
            <w:pPr>
              <w:rPr>
                <w:rFonts w:cs="Arial"/>
              </w:rPr>
            </w:pPr>
            <w:r w:rsidRPr="00875692">
              <w:rPr>
                <w:rFonts w:cs="Arial"/>
              </w:rPr>
              <w:t>Windows DNS Zone</w:t>
            </w:r>
          </w:p>
        </w:tc>
        <w:tc>
          <w:tcPr>
            <w:tcW w:w="2160" w:type="dxa"/>
            <w:shd w:val="clear" w:color="auto" w:fill="auto"/>
          </w:tcPr>
          <w:p w14:paraId="15C7B7A5"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6" w14:textId="77777777" w:rsidR="00875692" w:rsidRPr="00875692" w:rsidRDefault="00875692">
            <w:pPr>
              <w:rPr>
                <w:rFonts w:cs="Arial"/>
              </w:rPr>
            </w:pPr>
            <w:r w:rsidRPr="00875692">
              <w:rPr>
                <w:rFonts w:cs="Arial"/>
              </w:rPr>
              <w:t>False</w:t>
            </w:r>
          </w:p>
        </w:tc>
        <w:tc>
          <w:tcPr>
            <w:tcW w:w="1465" w:type="dxa"/>
          </w:tcPr>
          <w:p w14:paraId="15C7B7A7" w14:textId="77777777" w:rsidR="00875692" w:rsidRPr="00875692" w:rsidRDefault="00875692">
            <w:pPr>
              <w:rPr>
                <w:rFonts w:cs="Arial"/>
              </w:rPr>
            </w:pPr>
          </w:p>
        </w:tc>
      </w:tr>
      <w:tr w:rsidR="00875692" w:rsidRPr="00875692" w14:paraId="15C7B7AE" w14:textId="77777777" w:rsidTr="00B04939">
        <w:trPr>
          <w:trHeight w:val="255"/>
        </w:trPr>
        <w:tc>
          <w:tcPr>
            <w:tcW w:w="2185" w:type="dxa"/>
            <w:shd w:val="clear" w:color="auto" w:fill="auto"/>
          </w:tcPr>
          <w:p w14:paraId="15C7B7A9" w14:textId="4A605B56" w:rsidR="00875692" w:rsidRPr="00875692" w:rsidRDefault="00875692" w:rsidP="00E94418">
            <w:pPr>
              <w:rPr>
                <w:rFonts w:cs="Arial"/>
              </w:rPr>
            </w:pPr>
            <w:r w:rsidRPr="00875692">
              <w:rPr>
                <w:rFonts w:cs="Arial"/>
              </w:rPr>
              <w:t xml:space="preserve">Windows </w:t>
            </w:r>
            <w:r w:rsidR="00437ADF" w:rsidRPr="00437ADF">
              <w:rPr>
                <w:rFonts w:cs="Arial"/>
              </w:rPr>
              <w:t xml:space="preserve">2016 and 1709+ </w:t>
            </w:r>
            <w:r w:rsidRPr="00875692">
              <w:rPr>
                <w:rFonts w:cs="Arial"/>
              </w:rPr>
              <w:t>DNS SEC - Zone Key Rollover Status Monitor</w:t>
            </w:r>
          </w:p>
        </w:tc>
        <w:tc>
          <w:tcPr>
            <w:tcW w:w="1890" w:type="dxa"/>
            <w:shd w:val="clear" w:color="auto" w:fill="auto"/>
          </w:tcPr>
          <w:p w14:paraId="15C7B7AA" w14:textId="77777777" w:rsidR="00875692" w:rsidRPr="00875692" w:rsidRDefault="00875692">
            <w:pPr>
              <w:rPr>
                <w:rFonts w:cs="Arial"/>
              </w:rPr>
            </w:pPr>
            <w:r w:rsidRPr="00875692">
              <w:rPr>
                <w:rFonts w:cs="Arial"/>
              </w:rPr>
              <w:t>Windows DNS Zone</w:t>
            </w:r>
          </w:p>
        </w:tc>
        <w:tc>
          <w:tcPr>
            <w:tcW w:w="2160" w:type="dxa"/>
            <w:shd w:val="clear" w:color="auto" w:fill="auto"/>
          </w:tcPr>
          <w:p w14:paraId="15C7B7AB"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AC" w14:textId="77777777" w:rsidR="00875692" w:rsidRPr="00875692" w:rsidRDefault="00875692">
            <w:pPr>
              <w:rPr>
                <w:rFonts w:cs="Arial"/>
              </w:rPr>
            </w:pPr>
            <w:r w:rsidRPr="00875692">
              <w:rPr>
                <w:rFonts w:cs="Arial"/>
              </w:rPr>
              <w:t>False</w:t>
            </w:r>
          </w:p>
        </w:tc>
        <w:tc>
          <w:tcPr>
            <w:tcW w:w="1465" w:type="dxa"/>
          </w:tcPr>
          <w:p w14:paraId="15C7B7AD" w14:textId="77777777" w:rsidR="00875692" w:rsidRPr="00875692" w:rsidRDefault="00875692">
            <w:pPr>
              <w:rPr>
                <w:rFonts w:cs="Arial"/>
              </w:rPr>
            </w:pPr>
          </w:p>
        </w:tc>
      </w:tr>
      <w:tr w:rsidR="00875692" w:rsidRPr="00875692" w14:paraId="15C7B7B4" w14:textId="77777777" w:rsidTr="00B04939">
        <w:trPr>
          <w:trHeight w:val="255"/>
        </w:trPr>
        <w:tc>
          <w:tcPr>
            <w:tcW w:w="2185" w:type="dxa"/>
            <w:shd w:val="clear" w:color="auto" w:fill="auto"/>
          </w:tcPr>
          <w:p w14:paraId="15C7B7AF" w14:textId="31FAE290" w:rsidR="00875692" w:rsidRPr="00875692" w:rsidRDefault="00875692" w:rsidP="00E94418">
            <w:pPr>
              <w:rPr>
                <w:rFonts w:cs="Arial"/>
              </w:rPr>
            </w:pPr>
            <w:r w:rsidRPr="00875692">
              <w:rPr>
                <w:rFonts w:cs="Arial"/>
              </w:rPr>
              <w:t xml:space="preserve">Windows </w:t>
            </w:r>
            <w:r w:rsidR="00437ADF" w:rsidRPr="00437ADF">
              <w:rPr>
                <w:rFonts w:cs="Arial"/>
              </w:rPr>
              <w:t xml:space="preserve">2016 and 1709+ </w:t>
            </w:r>
            <w:r w:rsidRPr="00875692">
              <w:rPr>
                <w:rFonts w:cs="Arial"/>
              </w:rPr>
              <w:t>DNS SEC - Trust Point State Monitor</w:t>
            </w:r>
          </w:p>
        </w:tc>
        <w:tc>
          <w:tcPr>
            <w:tcW w:w="1890" w:type="dxa"/>
            <w:shd w:val="clear" w:color="auto" w:fill="auto"/>
          </w:tcPr>
          <w:p w14:paraId="15C7B7B0" w14:textId="77777777" w:rsidR="00875692" w:rsidRPr="00875692" w:rsidRDefault="00875692">
            <w:pPr>
              <w:rPr>
                <w:rFonts w:cs="Arial"/>
              </w:rPr>
            </w:pPr>
            <w:r w:rsidRPr="00875692">
              <w:rPr>
                <w:rFonts w:cs="Arial"/>
              </w:rPr>
              <w:t xml:space="preserve">Windows DNS </w:t>
            </w:r>
            <w:proofErr w:type="spellStart"/>
            <w:r w:rsidRPr="00875692">
              <w:rPr>
                <w:rFonts w:cs="Arial"/>
              </w:rPr>
              <w:t>TrustPoint</w:t>
            </w:r>
            <w:proofErr w:type="spellEnd"/>
          </w:p>
        </w:tc>
        <w:tc>
          <w:tcPr>
            <w:tcW w:w="2160" w:type="dxa"/>
            <w:shd w:val="clear" w:color="auto" w:fill="auto"/>
          </w:tcPr>
          <w:p w14:paraId="15C7B7B1"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B2" w14:textId="77777777" w:rsidR="00875692" w:rsidRPr="00875692" w:rsidRDefault="00875692">
            <w:pPr>
              <w:rPr>
                <w:rFonts w:cs="Arial"/>
              </w:rPr>
            </w:pPr>
            <w:r w:rsidRPr="00875692">
              <w:rPr>
                <w:rFonts w:cs="Arial"/>
              </w:rPr>
              <w:t>False</w:t>
            </w:r>
          </w:p>
        </w:tc>
        <w:tc>
          <w:tcPr>
            <w:tcW w:w="1465" w:type="dxa"/>
          </w:tcPr>
          <w:p w14:paraId="15C7B7B3" w14:textId="77777777" w:rsidR="00875692" w:rsidRPr="00875692" w:rsidRDefault="00875692">
            <w:pPr>
              <w:rPr>
                <w:rFonts w:cs="Arial"/>
              </w:rPr>
            </w:pPr>
          </w:p>
        </w:tc>
      </w:tr>
      <w:tr w:rsidR="00875692" w:rsidRPr="00875692" w14:paraId="15C7B7BA" w14:textId="77777777" w:rsidTr="00B04939">
        <w:trPr>
          <w:trHeight w:val="255"/>
        </w:trPr>
        <w:tc>
          <w:tcPr>
            <w:tcW w:w="2185" w:type="dxa"/>
            <w:shd w:val="clear" w:color="auto" w:fill="auto"/>
          </w:tcPr>
          <w:p w14:paraId="15C7B7B5" w14:textId="25CFA816" w:rsidR="00875692" w:rsidRPr="00875692" w:rsidRDefault="00875692" w:rsidP="00E94418">
            <w:pPr>
              <w:rPr>
                <w:rFonts w:cs="Arial"/>
              </w:rPr>
            </w:pPr>
            <w:r w:rsidRPr="00875692">
              <w:rPr>
                <w:rFonts w:cs="Arial"/>
              </w:rPr>
              <w:t xml:space="preserve">Windows DNS Server </w:t>
            </w:r>
            <w:r w:rsidR="00437ADF" w:rsidRPr="00437ADF">
              <w:rPr>
                <w:rFonts w:cs="Arial"/>
              </w:rPr>
              <w:t xml:space="preserve">2016 and 1709+ </w:t>
            </w:r>
            <w:r w:rsidRPr="00875692">
              <w:rPr>
                <w:rFonts w:cs="Arial"/>
              </w:rPr>
              <w:t>Cache Limit Hit</w:t>
            </w:r>
          </w:p>
        </w:tc>
        <w:tc>
          <w:tcPr>
            <w:tcW w:w="1890" w:type="dxa"/>
            <w:shd w:val="clear" w:color="auto" w:fill="auto"/>
          </w:tcPr>
          <w:p w14:paraId="15C7B7B6" w14:textId="77777777" w:rsidR="00875692" w:rsidRPr="00875692" w:rsidRDefault="00875692">
            <w:pPr>
              <w:rPr>
                <w:rFonts w:cs="Arial"/>
              </w:rPr>
            </w:pPr>
            <w:r w:rsidRPr="00875692">
              <w:rPr>
                <w:rFonts w:cs="Arial"/>
              </w:rPr>
              <w:t>Windows DNS Server</w:t>
            </w:r>
          </w:p>
        </w:tc>
        <w:tc>
          <w:tcPr>
            <w:tcW w:w="2160" w:type="dxa"/>
            <w:shd w:val="clear" w:color="auto" w:fill="auto"/>
          </w:tcPr>
          <w:p w14:paraId="15C7B7B7" w14:textId="77777777" w:rsidR="00875692" w:rsidRPr="00875692" w:rsidRDefault="00875692">
            <w:pPr>
              <w:rPr>
                <w:rFonts w:cs="Arial"/>
              </w:rPr>
            </w:pPr>
            <w:proofErr w:type="spellStart"/>
            <w:r w:rsidRPr="00875692">
              <w:rPr>
                <w:rFonts w:cs="Arial"/>
              </w:rPr>
              <w:t>AvailabilityHealth</w:t>
            </w:r>
            <w:proofErr w:type="spellEnd"/>
          </w:p>
        </w:tc>
        <w:tc>
          <w:tcPr>
            <w:tcW w:w="1170" w:type="dxa"/>
            <w:shd w:val="clear" w:color="auto" w:fill="auto"/>
          </w:tcPr>
          <w:p w14:paraId="15C7B7B8" w14:textId="77777777" w:rsidR="00875692" w:rsidRPr="00875692" w:rsidRDefault="00875692">
            <w:pPr>
              <w:rPr>
                <w:rFonts w:cs="Arial"/>
              </w:rPr>
            </w:pPr>
            <w:r w:rsidRPr="00875692">
              <w:rPr>
                <w:rFonts w:cs="Arial"/>
              </w:rPr>
              <w:t>True</w:t>
            </w:r>
          </w:p>
        </w:tc>
        <w:tc>
          <w:tcPr>
            <w:tcW w:w="1465" w:type="dxa"/>
          </w:tcPr>
          <w:p w14:paraId="15C7B7B9" w14:textId="77777777" w:rsidR="00875692" w:rsidRPr="00875692" w:rsidRDefault="00875692">
            <w:pPr>
              <w:rPr>
                <w:rFonts w:cs="Arial"/>
              </w:rPr>
            </w:pPr>
          </w:p>
        </w:tc>
      </w:tr>
      <w:tr w:rsidR="00875692" w:rsidRPr="00875692" w14:paraId="15C7B7C0" w14:textId="77777777" w:rsidTr="00B04939">
        <w:trPr>
          <w:trHeight w:val="255"/>
        </w:trPr>
        <w:tc>
          <w:tcPr>
            <w:tcW w:w="2185" w:type="dxa"/>
            <w:shd w:val="clear" w:color="auto" w:fill="auto"/>
          </w:tcPr>
          <w:p w14:paraId="15C7B7BB" w14:textId="298784FD" w:rsidR="00875692" w:rsidRPr="00875692" w:rsidRDefault="00875692" w:rsidP="00E94418">
            <w:pPr>
              <w:rPr>
                <w:rFonts w:cs="Arial"/>
              </w:rPr>
            </w:pPr>
            <w:r w:rsidRPr="00875692">
              <w:rPr>
                <w:rFonts w:cs="Arial"/>
              </w:rPr>
              <w:t xml:space="preserve">Windows DNS </w:t>
            </w:r>
            <w:r w:rsidR="00437ADF" w:rsidRPr="00437ADF">
              <w:rPr>
                <w:rFonts w:cs="Arial"/>
              </w:rPr>
              <w:t xml:space="preserve">2016 and 1709+ </w:t>
            </w:r>
            <w:r w:rsidRPr="00875692">
              <w:rPr>
                <w:rFonts w:cs="Arial"/>
              </w:rPr>
              <w:t xml:space="preserve">DNSSEC Denial </w:t>
            </w:r>
            <w:proofErr w:type="gramStart"/>
            <w:r w:rsidRPr="00875692">
              <w:rPr>
                <w:rFonts w:cs="Arial"/>
              </w:rPr>
              <w:t>Of</w:t>
            </w:r>
            <w:proofErr w:type="gramEnd"/>
            <w:r w:rsidRPr="00875692">
              <w:rPr>
                <w:rFonts w:cs="Arial"/>
              </w:rPr>
              <w:t xml:space="preserve"> Existence - Zone Security Monitor</w:t>
            </w:r>
          </w:p>
        </w:tc>
        <w:tc>
          <w:tcPr>
            <w:tcW w:w="1890" w:type="dxa"/>
            <w:shd w:val="clear" w:color="auto" w:fill="auto"/>
          </w:tcPr>
          <w:p w14:paraId="15C7B7BC" w14:textId="77777777" w:rsidR="00875692" w:rsidRPr="00875692" w:rsidRDefault="00875692">
            <w:pPr>
              <w:rPr>
                <w:rFonts w:cs="Arial"/>
              </w:rPr>
            </w:pPr>
            <w:r w:rsidRPr="00875692">
              <w:rPr>
                <w:rFonts w:cs="Arial"/>
              </w:rPr>
              <w:t>Windows DNS Zone</w:t>
            </w:r>
          </w:p>
        </w:tc>
        <w:tc>
          <w:tcPr>
            <w:tcW w:w="2160" w:type="dxa"/>
            <w:shd w:val="clear" w:color="auto" w:fill="auto"/>
          </w:tcPr>
          <w:p w14:paraId="15C7B7BD"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tcPr>
          <w:p w14:paraId="15C7B7BE" w14:textId="77777777" w:rsidR="00875692" w:rsidRPr="00875692" w:rsidRDefault="00875692">
            <w:pPr>
              <w:rPr>
                <w:rFonts w:cs="Arial"/>
              </w:rPr>
            </w:pPr>
            <w:r w:rsidRPr="00875692">
              <w:rPr>
                <w:rFonts w:cs="Arial"/>
              </w:rPr>
              <w:t>False</w:t>
            </w:r>
          </w:p>
        </w:tc>
        <w:tc>
          <w:tcPr>
            <w:tcW w:w="1465" w:type="dxa"/>
          </w:tcPr>
          <w:p w14:paraId="15C7B7BF" w14:textId="77777777" w:rsidR="00875692" w:rsidRPr="00875692" w:rsidRDefault="00875692">
            <w:pPr>
              <w:rPr>
                <w:rFonts w:cs="Arial"/>
              </w:rPr>
            </w:pPr>
          </w:p>
        </w:tc>
      </w:tr>
      <w:tr w:rsidR="00875692" w:rsidRPr="00875692" w14:paraId="15C7B7C6" w14:textId="77777777" w:rsidTr="00B04939">
        <w:trPr>
          <w:trHeight w:val="255"/>
        </w:trPr>
        <w:tc>
          <w:tcPr>
            <w:tcW w:w="2185" w:type="dxa"/>
            <w:shd w:val="clear" w:color="auto" w:fill="auto"/>
          </w:tcPr>
          <w:p w14:paraId="15C7B7C1" w14:textId="28462F6C" w:rsidR="00875692" w:rsidRPr="00875692" w:rsidRDefault="00875692" w:rsidP="00E94418">
            <w:pPr>
              <w:rPr>
                <w:rFonts w:cs="Arial"/>
              </w:rPr>
            </w:pPr>
            <w:r w:rsidRPr="00875692">
              <w:rPr>
                <w:rFonts w:cs="Arial"/>
              </w:rPr>
              <w:t xml:space="preserve">Windows DNS Server </w:t>
            </w:r>
            <w:r w:rsidR="00437ADF" w:rsidRPr="00437ADF">
              <w:rPr>
                <w:rFonts w:cs="Arial"/>
              </w:rPr>
              <w:t xml:space="preserve">2016 and 1709+ </w:t>
            </w:r>
            <w:r w:rsidRPr="00875692">
              <w:rPr>
                <w:rFonts w:cs="Arial"/>
              </w:rPr>
              <w:t>Detect Server Query Overload</w:t>
            </w:r>
          </w:p>
        </w:tc>
        <w:tc>
          <w:tcPr>
            <w:tcW w:w="1890" w:type="dxa"/>
            <w:shd w:val="clear" w:color="auto" w:fill="auto"/>
          </w:tcPr>
          <w:p w14:paraId="15C7B7C2" w14:textId="77777777" w:rsidR="00875692" w:rsidRPr="00875692" w:rsidRDefault="00875692">
            <w:pPr>
              <w:rPr>
                <w:rFonts w:cs="Arial"/>
              </w:rPr>
            </w:pPr>
            <w:r w:rsidRPr="00875692">
              <w:rPr>
                <w:rFonts w:cs="Arial"/>
              </w:rPr>
              <w:t>Windows DNS Server</w:t>
            </w:r>
          </w:p>
        </w:tc>
        <w:tc>
          <w:tcPr>
            <w:tcW w:w="2160" w:type="dxa"/>
            <w:shd w:val="clear" w:color="auto" w:fill="auto"/>
          </w:tcPr>
          <w:p w14:paraId="15C7B7C3" w14:textId="77777777" w:rsidR="00875692" w:rsidRPr="00875692" w:rsidRDefault="00875692">
            <w:pPr>
              <w:rPr>
                <w:rFonts w:cs="Arial"/>
              </w:rPr>
            </w:pPr>
            <w:proofErr w:type="spellStart"/>
            <w:r w:rsidRPr="00875692">
              <w:rPr>
                <w:rFonts w:cs="Arial"/>
              </w:rPr>
              <w:t>PerformanceHealth</w:t>
            </w:r>
            <w:proofErr w:type="spellEnd"/>
          </w:p>
        </w:tc>
        <w:tc>
          <w:tcPr>
            <w:tcW w:w="1170" w:type="dxa"/>
            <w:shd w:val="clear" w:color="auto" w:fill="auto"/>
          </w:tcPr>
          <w:p w14:paraId="15C7B7C4" w14:textId="77777777" w:rsidR="00875692" w:rsidRPr="00875692" w:rsidRDefault="00875692">
            <w:pPr>
              <w:rPr>
                <w:rFonts w:cs="Arial"/>
              </w:rPr>
            </w:pPr>
            <w:r w:rsidRPr="00875692">
              <w:rPr>
                <w:rFonts w:cs="Arial"/>
              </w:rPr>
              <w:t>True</w:t>
            </w:r>
          </w:p>
        </w:tc>
        <w:tc>
          <w:tcPr>
            <w:tcW w:w="1465" w:type="dxa"/>
          </w:tcPr>
          <w:p w14:paraId="15C7B7C5" w14:textId="77777777" w:rsidR="00875692" w:rsidRPr="00875692" w:rsidRDefault="00875692">
            <w:pPr>
              <w:rPr>
                <w:rFonts w:cs="Arial"/>
              </w:rPr>
            </w:pPr>
          </w:p>
        </w:tc>
      </w:tr>
      <w:tr w:rsidR="00875692" w:rsidRPr="00875692" w14:paraId="15C7B7CC" w14:textId="77777777" w:rsidTr="00B04939">
        <w:trPr>
          <w:trHeight w:val="255"/>
        </w:trPr>
        <w:tc>
          <w:tcPr>
            <w:tcW w:w="2185" w:type="dxa"/>
            <w:shd w:val="clear" w:color="auto" w:fill="auto"/>
          </w:tcPr>
          <w:p w14:paraId="15C7B7C7" w14:textId="40A0E609" w:rsidR="00875692" w:rsidRPr="00875692" w:rsidRDefault="00875692" w:rsidP="00314992">
            <w:pPr>
              <w:rPr>
                <w:rFonts w:cs="Arial"/>
              </w:rPr>
            </w:pPr>
            <w:r w:rsidRPr="00875692">
              <w:rPr>
                <w:rFonts w:cs="Arial"/>
              </w:rPr>
              <w:t xml:space="preserve">Windows DNS Server </w:t>
            </w:r>
            <w:r w:rsidR="00437ADF" w:rsidRPr="00437ADF">
              <w:rPr>
                <w:rFonts w:cs="Arial"/>
              </w:rPr>
              <w:t xml:space="preserve">2016 and 1709+ </w:t>
            </w:r>
            <w:r w:rsidRPr="00875692">
              <w:rPr>
                <w:rFonts w:cs="Arial"/>
              </w:rPr>
              <w:t>Detect Zone Query Overload</w:t>
            </w:r>
          </w:p>
        </w:tc>
        <w:tc>
          <w:tcPr>
            <w:tcW w:w="1890" w:type="dxa"/>
            <w:shd w:val="clear" w:color="auto" w:fill="auto"/>
          </w:tcPr>
          <w:p w14:paraId="15C7B7C8"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C9" w14:textId="77777777" w:rsidR="00875692" w:rsidRPr="00875692" w:rsidRDefault="00875692" w:rsidP="00314992">
            <w:pPr>
              <w:rPr>
                <w:rFonts w:cs="Arial"/>
              </w:rPr>
            </w:pPr>
            <w:proofErr w:type="spellStart"/>
            <w:r w:rsidRPr="00875692">
              <w:rPr>
                <w:rFonts w:cs="Arial"/>
              </w:rPr>
              <w:t>PerformanceHealth</w:t>
            </w:r>
            <w:proofErr w:type="spellEnd"/>
          </w:p>
        </w:tc>
        <w:tc>
          <w:tcPr>
            <w:tcW w:w="1170" w:type="dxa"/>
            <w:shd w:val="clear" w:color="auto" w:fill="auto"/>
          </w:tcPr>
          <w:p w14:paraId="15C7B7CA" w14:textId="77777777" w:rsidR="00875692" w:rsidRPr="00875692" w:rsidRDefault="00875692" w:rsidP="00314992">
            <w:pPr>
              <w:rPr>
                <w:rFonts w:cs="Arial"/>
              </w:rPr>
            </w:pPr>
            <w:r w:rsidRPr="00875692">
              <w:rPr>
                <w:rFonts w:cs="Arial"/>
              </w:rPr>
              <w:t>True</w:t>
            </w:r>
          </w:p>
        </w:tc>
        <w:tc>
          <w:tcPr>
            <w:tcW w:w="1465" w:type="dxa"/>
          </w:tcPr>
          <w:p w14:paraId="15C7B7CB" w14:textId="77777777" w:rsidR="00875692" w:rsidRPr="00875692" w:rsidRDefault="00875692" w:rsidP="00314992">
            <w:pPr>
              <w:rPr>
                <w:rFonts w:cs="Arial"/>
              </w:rPr>
            </w:pPr>
          </w:p>
        </w:tc>
      </w:tr>
      <w:tr w:rsidR="00875692" w:rsidRPr="00875692" w14:paraId="15C7B7D2" w14:textId="77777777" w:rsidTr="00B04939">
        <w:trPr>
          <w:trHeight w:val="255"/>
        </w:trPr>
        <w:tc>
          <w:tcPr>
            <w:tcW w:w="2185" w:type="dxa"/>
            <w:shd w:val="clear" w:color="auto" w:fill="auto"/>
          </w:tcPr>
          <w:p w14:paraId="15C7B7CD" w14:textId="2F4CA58F" w:rsidR="00875692" w:rsidRPr="00875692" w:rsidRDefault="00875692" w:rsidP="00E42507">
            <w:pPr>
              <w:rPr>
                <w:rFonts w:cs="Arial"/>
              </w:rPr>
            </w:pPr>
            <w:r w:rsidRPr="00875692">
              <w:rPr>
                <w:rFonts w:cs="Arial"/>
              </w:rPr>
              <w:t xml:space="preserve">Windows DNS Server </w:t>
            </w:r>
            <w:r w:rsidR="00437ADF" w:rsidRPr="00437ADF">
              <w:rPr>
                <w:rFonts w:cs="Arial"/>
              </w:rPr>
              <w:t xml:space="preserve">2016 and 1709+ </w:t>
            </w:r>
            <w:r w:rsidRPr="00875692">
              <w:rPr>
                <w:rFonts w:cs="Arial"/>
              </w:rPr>
              <w:t>Detect Unused Zone</w:t>
            </w:r>
          </w:p>
        </w:tc>
        <w:tc>
          <w:tcPr>
            <w:tcW w:w="1890" w:type="dxa"/>
            <w:shd w:val="clear" w:color="auto" w:fill="auto"/>
          </w:tcPr>
          <w:p w14:paraId="15C7B7CE"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CF" w14:textId="77777777" w:rsidR="00875692" w:rsidRPr="00875692" w:rsidRDefault="00875692" w:rsidP="00314992">
            <w:pPr>
              <w:rPr>
                <w:rFonts w:cs="Arial"/>
              </w:rPr>
            </w:pPr>
            <w:proofErr w:type="spellStart"/>
            <w:r w:rsidRPr="00875692">
              <w:rPr>
                <w:rFonts w:cs="Arial"/>
              </w:rPr>
              <w:t>PerformanceHealth</w:t>
            </w:r>
            <w:proofErr w:type="spellEnd"/>
          </w:p>
        </w:tc>
        <w:tc>
          <w:tcPr>
            <w:tcW w:w="1170" w:type="dxa"/>
            <w:shd w:val="clear" w:color="auto" w:fill="auto"/>
          </w:tcPr>
          <w:p w14:paraId="15C7B7D0" w14:textId="77777777" w:rsidR="00875692" w:rsidRPr="00875692" w:rsidRDefault="00875692" w:rsidP="00314992">
            <w:pPr>
              <w:rPr>
                <w:rFonts w:cs="Arial"/>
              </w:rPr>
            </w:pPr>
            <w:r w:rsidRPr="00875692">
              <w:rPr>
                <w:rFonts w:cs="Arial"/>
              </w:rPr>
              <w:t>True</w:t>
            </w:r>
          </w:p>
        </w:tc>
        <w:tc>
          <w:tcPr>
            <w:tcW w:w="1465" w:type="dxa"/>
          </w:tcPr>
          <w:p w14:paraId="15C7B7D1" w14:textId="77777777" w:rsidR="00875692" w:rsidRPr="00875692" w:rsidRDefault="00875692" w:rsidP="00314992">
            <w:pPr>
              <w:rPr>
                <w:rFonts w:cs="Arial"/>
              </w:rPr>
            </w:pPr>
          </w:p>
        </w:tc>
      </w:tr>
      <w:tr w:rsidR="00875692" w:rsidRPr="00875692" w14:paraId="15C7B7D8" w14:textId="77777777" w:rsidTr="00B04939">
        <w:trPr>
          <w:trHeight w:val="255"/>
        </w:trPr>
        <w:tc>
          <w:tcPr>
            <w:tcW w:w="2185" w:type="dxa"/>
            <w:shd w:val="clear" w:color="auto" w:fill="auto"/>
          </w:tcPr>
          <w:p w14:paraId="15C7B7D3" w14:textId="5D44DBCD" w:rsidR="00875692" w:rsidRPr="00875692" w:rsidRDefault="00875692" w:rsidP="00E42507">
            <w:pPr>
              <w:rPr>
                <w:rFonts w:cs="Arial"/>
              </w:rPr>
            </w:pPr>
            <w:r w:rsidRPr="00875692">
              <w:rPr>
                <w:rFonts w:cs="Arial"/>
              </w:rPr>
              <w:lastRenderedPageBreak/>
              <w:t xml:space="preserve">Windows </w:t>
            </w:r>
            <w:r w:rsidR="00437ADF" w:rsidRPr="00437ADF">
              <w:rPr>
                <w:rFonts w:cs="Arial"/>
              </w:rPr>
              <w:t xml:space="preserve">2016 and 1709+ </w:t>
            </w:r>
            <w:r w:rsidRPr="00875692">
              <w:rPr>
                <w:rFonts w:cs="Arial"/>
              </w:rPr>
              <w:t>DNS SEC - Name Resolution Queries Errors Monitor</w:t>
            </w:r>
          </w:p>
        </w:tc>
        <w:tc>
          <w:tcPr>
            <w:tcW w:w="1890" w:type="dxa"/>
            <w:shd w:val="clear" w:color="auto" w:fill="auto"/>
          </w:tcPr>
          <w:p w14:paraId="15C7B7D4" w14:textId="77777777" w:rsidR="00875692" w:rsidRPr="00875692" w:rsidRDefault="00875692" w:rsidP="00314992">
            <w:pPr>
              <w:rPr>
                <w:rFonts w:cs="Arial"/>
              </w:rPr>
            </w:pPr>
            <w:r w:rsidRPr="00875692">
              <w:rPr>
                <w:rFonts w:cs="Arial"/>
              </w:rPr>
              <w:t>Windows DNS Zone</w:t>
            </w:r>
          </w:p>
        </w:tc>
        <w:tc>
          <w:tcPr>
            <w:tcW w:w="2160" w:type="dxa"/>
            <w:shd w:val="clear" w:color="auto" w:fill="auto"/>
          </w:tcPr>
          <w:p w14:paraId="15C7B7D5" w14:textId="36E92A59" w:rsidR="00875692" w:rsidRPr="00875692" w:rsidRDefault="00875692" w:rsidP="00314992">
            <w:pPr>
              <w:rPr>
                <w:rFonts w:cs="Arial"/>
              </w:rPr>
            </w:pPr>
            <w:proofErr w:type="spellStart"/>
            <w:r w:rsidRPr="00875692">
              <w:rPr>
                <w:rFonts w:cs="Arial"/>
              </w:rPr>
              <w:t>SystemHealthPerformanceState</w:t>
            </w:r>
            <w:proofErr w:type="spellEnd"/>
          </w:p>
        </w:tc>
        <w:tc>
          <w:tcPr>
            <w:tcW w:w="1170" w:type="dxa"/>
            <w:shd w:val="clear" w:color="auto" w:fill="auto"/>
          </w:tcPr>
          <w:p w14:paraId="15C7B7D6" w14:textId="77777777" w:rsidR="00875692" w:rsidRPr="00875692" w:rsidRDefault="00875692" w:rsidP="00CF3952">
            <w:pPr>
              <w:rPr>
                <w:rFonts w:cs="Arial"/>
              </w:rPr>
            </w:pPr>
            <w:r w:rsidRPr="00875692">
              <w:rPr>
                <w:rFonts w:cs="Arial"/>
              </w:rPr>
              <w:t>False</w:t>
            </w:r>
          </w:p>
        </w:tc>
        <w:tc>
          <w:tcPr>
            <w:tcW w:w="1465" w:type="dxa"/>
          </w:tcPr>
          <w:p w14:paraId="15C7B7D7" w14:textId="77777777" w:rsidR="00875692" w:rsidRPr="00875692" w:rsidRDefault="00875692" w:rsidP="00CF3952">
            <w:pPr>
              <w:rPr>
                <w:rFonts w:cs="Arial"/>
              </w:rPr>
            </w:pPr>
          </w:p>
        </w:tc>
      </w:tr>
    </w:tbl>
    <w:p w14:paraId="15C7B7E6" w14:textId="77777777" w:rsidR="00A37E84" w:rsidRDefault="00A37E84" w:rsidP="00A37E84">
      <w:bookmarkStart w:id="44" w:name="Rules"/>
    </w:p>
    <w:p w14:paraId="15C7B7E7" w14:textId="77777777" w:rsidR="00A37E84" w:rsidRDefault="00A37E84" w:rsidP="00A37E84">
      <w:r>
        <w:t>These monitors target www.microsoft.com by default.  If your DNS servers have internet access</w:t>
      </w:r>
      <w:r w:rsidR="009C1264">
        <w:t>,</w:t>
      </w:r>
      <w:r>
        <w:t xml:space="preserve"> these monitors can be enabled as-is.  If your DNS servers have no internet access</w:t>
      </w:r>
      <w:r w:rsidR="005B46AE">
        <w:t>,</w:t>
      </w:r>
      <w:r>
        <w:t xml:space="preserve"> override the </w:t>
      </w:r>
      <w:proofErr w:type="spellStart"/>
      <w:r>
        <w:t>HostName</w:t>
      </w:r>
      <w:proofErr w:type="spellEnd"/>
      <w:r>
        <w:t xml:space="preserve"> properties of the monitors to the setting that will work in your environment.</w:t>
      </w:r>
    </w:p>
    <w:p w14:paraId="15C7B7E8" w14:textId="77777777" w:rsidR="008E2C76" w:rsidRDefault="008E2C76" w:rsidP="00A37E84"/>
    <w:p w14:paraId="15C7B7E9" w14:textId="77777777" w:rsidR="005650C4" w:rsidRDefault="005650C4" w:rsidP="005650C4">
      <w:pPr>
        <w:pStyle w:val="Heading2"/>
      </w:pPr>
      <w:bookmarkStart w:id="45" w:name="_Toc48128332"/>
      <w:r>
        <w:t>Rules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68"/>
        <w:gridCol w:w="1777"/>
        <w:gridCol w:w="1710"/>
        <w:gridCol w:w="1015"/>
      </w:tblGrid>
      <w:tr w:rsidR="005650C4" w:rsidRPr="00E24F28" w14:paraId="15C7B7EE" w14:textId="77777777" w:rsidTr="00B04939">
        <w:tc>
          <w:tcPr>
            <w:tcW w:w="4368" w:type="dxa"/>
            <w:shd w:val="clear" w:color="auto" w:fill="auto"/>
            <w:noWrap/>
            <w:hideMark/>
          </w:tcPr>
          <w:bookmarkEnd w:id="44"/>
          <w:p w14:paraId="15C7B7EA" w14:textId="77777777" w:rsidR="005650C4" w:rsidRPr="00E24F28" w:rsidRDefault="005650C4" w:rsidP="005650C4">
            <w:pPr>
              <w:rPr>
                <w:rFonts w:cs="Arial"/>
                <w:b/>
                <w:bCs/>
              </w:rPr>
            </w:pPr>
            <w:r w:rsidRPr="00E24F28">
              <w:rPr>
                <w:rFonts w:cs="Arial"/>
                <w:b/>
                <w:bCs/>
              </w:rPr>
              <w:t>Name</w:t>
            </w:r>
          </w:p>
        </w:tc>
        <w:tc>
          <w:tcPr>
            <w:tcW w:w="1777" w:type="dxa"/>
            <w:shd w:val="clear" w:color="auto" w:fill="auto"/>
            <w:noWrap/>
            <w:hideMark/>
          </w:tcPr>
          <w:p w14:paraId="15C7B7EB" w14:textId="77777777" w:rsidR="005650C4" w:rsidRPr="00E24F28" w:rsidRDefault="005650C4">
            <w:pPr>
              <w:rPr>
                <w:rFonts w:cs="Arial"/>
                <w:b/>
                <w:bCs/>
              </w:rPr>
            </w:pPr>
            <w:r w:rsidRPr="00E24F28">
              <w:rPr>
                <w:rFonts w:cs="Arial"/>
                <w:b/>
                <w:bCs/>
              </w:rPr>
              <w:t>Target</w:t>
            </w:r>
          </w:p>
        </w:tc>
        <w:tc>
          <w:tcPr>
            <w:tcW w:w="1710" w:type="dxa"/>
            <w:shd w:val="clear" w:color="auto" w:fill="auto"/>
            <w:noWrap/>
            <w:hideMark/>
          </w:tcPr>
          <w:p w14:paraId="15C7B7EC" w14:textId="77777777" w:rsidR="005650C4" w:rsidRPr="00E24F28" w:rsidRDefault="005650C4">
            <w:pPr>
              <w:rPr>
                <w:rFonts w:cs="Arial"/>
                <w:b/>
                <w:bCs/>
              </w:rPr>
            </w:pPr>
            <w:r w:rsidRPr="00E24F28">
              <w:rPr>
                <w:rFonts w:cs="Arial"/>
                <w:b/>
                <w:bCs/>
              </w:rPr>
              <w:t>Category</w:t>
            </w:r>
          </w:p>
        </w:tc>
        <w:tc>
          <w:tcPr>
            <w:tcW w:w="1015" w:type="dxa"/>
            <w:shd w:val="clear" w:color="auto" w:fill="auto"/>
            <w:noWrap/>
            <w:hideMark/>
          </w:tcPr>
          <w:p w14:paraId="15C7B7ED" w14:textId="77777777" w:rsidR="005650C4" w:rsidRPr="00E24F28" w:rsidRDefault="005650C4">
            <w:pPr>
              <w:rPr>
                <w:rFonts w:cs="Arial"/>
                <w:b/>
                <w:bCs/>
              </w:rPr>
            </w:pPr>
            <w:r w:rsidRPr="00E24F28">
              <w:rPr>
                <w:rFonts w:cs="Arial"/>
                <w:b/>
                <w:bCs/>
              </w:rPr>
              <w:t>Enabled</w:t>
            </w:r>
            <w:r w:rsidR="006C59AF">
              <w:rPr>
                <w:rFonts w:cs="Arial"/>
                <w:b/>
                <w:bCs/>
              </w:rPr>
              <w:t xml:space="preserve"> by default</w:t>
            </w:r>
          </w:p>
        </w:tc>
      </w:tr>
      <w:tr w:rsidR="007C00D8" w:rsidRPr="00E24F28" w14:paraId="15C7B7F3" w14:textId="77777777" w:rsidTr="00B04939">
        <w:tc>
          <w:tcPr>
            <w:tcW w:w="4368" w:type="dxa"/>
            <w:shd w:val="clear" w:color="auto" w:fill="auto"/>
            <w:noWrap/>
            <w:vAlign w:val="center"/>
            <w:hideMark/>
          </w:tcPr>
          <w:p w14:paraId="15C7B7EF" w14:textId="77777777" w:rsidR="007C00D8" w:rsidRPr="00E24F28" w:rsidRDefault="007C00D8" w:rsidP="000C6E76">
            <w:pPr>
              <w:spacing w:before="0" w:after="0" w:line="240" w:lineRule="auto"/>
              <w:rPr>
                <w:rFonts w:eastAsia="Times New Roman" w:cs="Arial"/>
                <w:color w:val="000000"/>
                <w:kern w:val="0"/>
              </w:rPr>
            </w:pPr>
            <w:r w:rsidRPr="00E24F28">
              <w:rPr>
                <w:rFonts w:cs="Arial"/>
                <w:color w:val="000000"/>
              </w:rPr>
              <w:t>Microsoft Windows Server DNS ADI Background Load</w:t>
            </w:r>
            <w:r w:rsidR="000C6E76" w:rsidRPr="00E24F28">
              <w:rPr>
                <w:rFonts w:cs="Arial"/>
                <w:color w:val="000000"/>
              </w:rPr>
              <w:t xml:space="preserve"> </w:t>
            </w:r>
            <w:r w:rsidRPr="00E24F28">
              <w:rPr>
                <w:rFonts w:cs="Arial"/>
                <w:color w:val="000000"/>
              </w:rPr>
              <w:t>Failure</w:t>
            </w:r>
          </w:p>
        </w:tc>
        <w:tc>
          <w:tcPr>
            <w:tcW w:w="1777" w:type="dxa"/>
            <w:shd w:val="clear" w:color="auto" w:fill="auto"/>
            <w:noWrap/>
            <w:hideMark/>
          </w:tcPr>
          <w:p w14:paraId="15C7B7F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2" w14:textId="77777777" w:rsidR="007C00D8" w:rsidRPr="00E24F28" w:rsidRDefault="007C00D8" w:rsidP="007C00D8">
            <w:pPr>
              <w:rPr>
                <w:rFonts w:cs="Arial"/>
              </w:rPr>
            </w:pPr>
            <w:r w:rsidRPr="00E24F28">
              <w:rPr>
                <w:rFonts w:cs="Arial"/>
              </w:rPr>
              <w:t>True</w:t>
            </w:r>
          </w:p>
        </w:tc>
      </w:tr>
      <w:tr w:rsidR="007C00D8" w:rsidRPr="00E24F28" w14:paraId="15C7B7F8" w14:textId="77777777" w:rsidTr="00B04939">
        <w:tc>
          <w:tcPr>
            <w:tcW w:w="4368" w:type="dxa"/>
            <w:shd w:val="clear" w:color="auto" w:fill="auto"/>
            <w:noWrap/>
            <w:vAlign w:val="center"/>
            <w:hideMark/>
          </w:tcPr>
          <w:p w14:paraId="15C7B7F4" w14:textId="77777777" w:rsidR="007C00D8" w:rsidRPr="00E24F28" w:rsidRDefault="007C00D8" w:rsidP="007C00D8">
            <w:pPr>
              <w:rPr>
                <w:rFonts w:cs="Arial"/>
                <w:color w:val="000000"/>
              </w:rPr>
            </w:pPr>
            <w:r w:rsidRPr="00E24F28">
              <w:rPr>
                <w:rFonts w:cs="Arial"/>
                <w:color w:val="000000"/>
              </w:rPr>
              <w:t>Microsoft Windows Server DNS ADI Delete Error</w:t>
            </w:r>
          </w:p>
        </w:tc>
        <w:tc>
          <w:tcPr>
            <w:tcW w:w="1777" w:type="dxa"/>
            <w:shd w:val="clear" w:color="auto" w:fill="auto"/>
            <w:noWrap/>
            <w:hideMark/>
          </w:tcPr>
          <w:p w14:paraId="15C7B7F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7" w14:textId="77777777" w:rsidR="007C00D8" w:rsidRPr="00E24F28" w:rsidRDefault="007C00D8" w:rsidP="007C00D8">
            <w:pPr>
              <w:rPr>
                <w:rFonts w:cs="Arial"/>
              </w:rPr>
            </w:pPr>
            <w:r w:rsidRPr="00E24F28">
              <w:rPr>
                <w:rFonts w:cs="Arial"/>
              </w:rPr>
              <w:t>True</w:t>
            </w:r>
          </w:p>
        </w:tc>
      </w:tr>
      <w:tr w:rsidR="007C00D8" w:rsidRPr="00E24F28" w14:paraId="15C7B7FD" w14:textId="77777777" w:rsidTr="00B04939">
        <w:tc>
          <w:tcPr>
            <w:tcW w:w="4368" w:type="dxa"/>
            <w:shd w:val="clear" w:color="auto" w:fill="auto"/>
            <w:noWrap/>
            <w:vAlign w:val="center"/>
            <w:hideMark/>
          </w:tcPr>
          <w:p w14:paraId="15C7B7F9" w14:textId="77777777" w:rsidR="007C00D8" w:rsidRPr="00E24F28" w:rsidRDefault="007C00D8" w:rsidP="007C00D8">
            <w:pPr>
              <w:rPr>
                <w:rFonts w:cs="Arial"/>
                <w:color w:val="000000"/>
              </w:rPr>
            </w:pPr>
            <w:r w:rsidRPr="00E24F28">
              <w:rPr>
                <w:rFonts w:cs="Arial"/>
                <w:color w:val="000000"/>
              </w:rPr>
              <w:t xml:space="preserve">Microsoft Windows Server DNS ADI </w:t>
            </w:r>
            <w:proofErr w:type="spellStart"/>
            <w:r w:rsidRPr="00E24F28">
              <w:rPr>
                <w:rFonts w:cs="Arial"/>
                <w:color w:val="000000"/>
              </w:rPr>
              <w:t>DNSAdmins</w:t>
            </w:r>
            <w:proofErr w:type="spellEnd"/>
            <w:r w:rsidRPr="00E24F28">
              <w:rPr>
                <w:rFonts w:cs="Arial"/>
                <w:color w:val="000000"/>
              </w:rPr>
              <w:t xml:space="preserve"> Error</w:t>
            </w:r>
          </w:p>
        </w:tc>
        <w:tc>
          <w:tcPr>
            <w:tcW w:w="1777" w:type="dxa"/>
            <w:shd w:val="clear" w:color="auto" w:fill="auto"/>
            <w:noWrap/>
            <w:hideMark/>
          </w:tcPr>
          <w:p w14:paraId="15C7B7F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7F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7FC" w14:textId="77777777" w:rsidR="007C00D8" w:rsidRPr="00E24F28" w:rsidRDefault="007C00D8" w:rsidP="007C00D8">
            <w:pPr>
              <w:rPr>
                <w:rFonts w:cs="Arial"/>
              </w:rPr>
            </w:pPr>
            <w:r w:rsidRPr="00E24F28">
              <w:rPr>
                <w:rFonts w:cs="Arial"/>
              </w:rPr>
              <w:t>True</w:t>
            </w:r>
          </w:p>
        </w:tc>
      </w:tr>
      <w:tr w:rsidR="007C00D8" w:rsidRPr="00E24F28" w14:paraId="15C7B802" w14:textId="77777777" w:rsidTr="00B04939">
        <w:tc>
          <w:tcPr>
            <w:tcW w:w="4368" w:type="dxa"/>
            <w:shd w:val="clear" w:color="auto" w:fill="auto"/>
            <w:noWrap/>
            <w:vAlign w:val="center"/>
            <w:hideMark/>
          </w:tcPr>
          <w:p w14:paraId="15C7B7FE" w14:textId="77777777" w:rsidR="007C00D8" w:rsidRPr="00E24F28" w:rsidRDefault="007C00D8" w:rsidP="007C00D8">
            <w:pPr>
              <w:rPr>
                <w:rFonts w:cs="Arial"/>
                <w:color w:val="000000"/>
              </w:rPr>
            </w:pPr>
            <w:r w:rsidRPr="00E24F28">
              <w:rPr>
                <w:rFonts w:cs="Arial"/>
                <w:color w:val="000000"/>
              </w:rPr>
              <w:t>Microsoft Windows Server DNS ADI Enlistment Failed</w:t>
            </w:r>
          </w:p>
        </w:tc>
        <w:tc>
          <w:tcPr>
            <w:tcW w:w="1777" w:type="dxa"/>
            <w:shd w:val="clear" w:color="auto" w:fill="auto"/>
            <w:noWrap/>
            <w:hideMark/>
          </w:tcPr>
          <w:p w14:paraId="15C7B7F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1" w14:textId="77777777" w:rsidR="007C00D8" w:rsidRPr="00E24F28" w:rsidRDefault="007C00D8" w:rsidP="007C00D8">
            <w:pPr>
              <w:rPr>
                <w:rFonts w:cs="Arial"/>
              </w:rPr>
            </w:pPr>
            <w:r w:rsidRPr="00E24F28">
              <w:rPr>
                <w:rFonts w:cs="Arial"/>
              </w:rPr>
              <w:t>True</w:t>
            </w:r>
          </w:p>
        </w:tc>
      </w:tr>
      <w:tr w:rsidR="007C00D8" w:rsidRPr="00E24F28" w14:paraId="15C7B807" w14:textId="77777777" w:rsidTr="00B04939">
        <w:tc>
          <w:tcPr>
            <w:tcW w:w="4368" w:type="dxa"/>
            <w:shd w:val="clear" w:color="auto" w:fill="auto"/>
            <w:noWrap/>
            <w:vAlign w:val="center"/>
            <w:hideMark/>
          </w:tcPr>
          <w:p w14:paraId="15C7B803" w14:textId="77777777" w:rsidR="007C00D8" w:rsidRPr="00E24F28" w:rsidRDefault="007C00D8" w:rsidP="007C00D8">
            <w:pPr>
              <w:rPr>
                <w:rFonts w:cs="Arial"/>
                <w:color w:val="000000"/>
              </w:rPr>
            </w:pPr>
            <w:r w:rsidRPr="00E24F28">
              <w:rPr>
                <w:rFonts w:cs="Arial"/>
                <w:color w:val="000000"/>
              </w:rPr>
              <w:t>Microsoft Windows Server DNS ADI FSMO Unavailable</w:t>
            </w:r>
          </w:p>
        </w:tc>
        <w:tc>
          <w:tcPr>
            <w:tcW w:w="1777" w:type="dxa"/>
            <w:shd w:val="clear" w:color="auto" w:fill="auto"/>
            <w:noWrap/>
            <w:hideMark/>
          </w:tcPr>
          <w:p w14:paraId="15C7B80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6" w14:textId="77777777" w:rsidR="007C00D8" w:rsidRPr="00E24F28" w:rsidRDefault="007C00D8" w:rsidP="007C00D8">
            <w:pPr>
              <w:rPr>
                <w:rFonts w:cs="Arial"/>
              </w:rPr>
            </w:pPr>
            <w:r w:rsidRPr="00E24F28">
              <w:rPr>
                <w:rFonts w:cs="Arial"/>
              </w:rPr>
              <w:t>True</w:t>
            </w:r>
          </w:p>
        </w:tc>
      </w:tr>
      <w:tr w:rsidR="007C00D8" w:rsidRPr="00E24F28" w14:paraId="15C7B80C" w14:textId="77777777" w:rsidTr="00B04939">
        <w:tc>
          <w:tcPr>
            <w:tcW w:w="4368" w:type="dxa"/>
            <w:shd w:val="clear" w:color="auto" w:fill="auto"/>
            <w:noWrap/>
            <w:vAlign w:val="center"/>
            <w:hideMark/>
          </w:tcPr>
          <w:p w14:paraId="15C7B808" w14:textId="77777777" w:rsidR="007C00D8" w:rsidRPr="00E24F28" w:rsidRDefault="007C00D8" w:rsidP="007C00D8">
            <w:pPr>
              <w:rPr>
                <w:rFonts w:cs="Arial"/>
                <w:color w:val="000000"/>
              </w:rPr>
            </w:pPr>
            <w:r w:rsidRPr="00E24F28">
              <w:rPr>
                <w:rFonts w:cs="Arial"/>
                <w:color w:val="000000"/>
              </w:rPr>
              <w:t>Microsoft Windows Server DNS ADI Interface Error</w:t>
            </w:r>
          </w:p>
        </w:tc>
        <w:tc>
          <w:tcPr>
            <w:tcW w:w="1777" w:type="dxa"/>
            <w:shd w:val="clear" w:color="auto" w:fill="auto"/>
            <w:noWrap/>
            <w:hideMark/>
          </w:tcPr>
          <w:p w14:paraId="15C7B80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0B" w14:textId="77777777" w:rsidR="007C00D8" w:rsidRPr="00E24F28" w:rsidRDefault="007C00D8" w:rsidP="007C00D8">
            <w:pPr>
              <w:rPr>
                <w:rFonts w:cs="Arial"/>
              </w:rPr>
            </w:pPr>
            <w:r w:rsidRPr="00E24F28">
              <w:rPr>
                <w:rFonts w:cs="Arial"/>
              </w:rPr>
              <w:t>True</w:t>
            </w:r>
          </w:p>
        </w:tc>
      </w:tr>
      <w:tr w:rsidR="007C00D8" w:rsidRPr="00E24F28" w14:paraId="15C7B811" w14:textId="77777777" w:rsidTr="00B04939">
        <w:tc>
          <w:tcPr>
            <w:tcW w:w="4368" w:type="dxa"/>
            <w:shd w:val="clear" w:color="auto" w:fill="auto"/>
            <w:noWrap/>
            <w:vAlign w:val="center"/>
            <w:hideMark/>
          </w:tcPr>
          <w:p w14:paraId="15C7B80D" w14:textId="77777777" w:rsidR="007C00D8" w:rsidRPr="00E24F28" w:rsidRDefault="007C00D8" w:rsidP="007C00D8">
            <w:pPr>
              <w:rPr>
                <w:rFonts w:cs="Arial"/>
                <w:color w:val="000000"/>
              </w:rPr>
            </w:pPr>
            <w:r w:rsidRPr="00E24F28">
              <w:rPr>
                <w:rFonts w:cs="Arial"/>
                <w:color w:val="000000"/>
              </w:rPr>
              <w:t>Microsoft Windows Server DNS ADI LDAP Time out</w:t>
            </w:r>
          </w:p>
        </w:tc>
        <w:tc>
          <w:tcPr>
            <w:tcW w:w="1777" w:type="dxa"/>
            <w:shd w:val="clear" w:color="auto" w:fill="auto"/>
            <w:noWrap/>
            <w:hideMark/>
          </w:tcPr>
          <w:p w14:paraId="15C7B80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0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0" w14:textId="77777777" w:rsidR="007C00D8" w:rsidRPr="00E24F28" w:rsidRDefault="007C00D8" w:rsidP="007C00D8">
            <w:pPr>
              <w:rPr>
                <w:rFonts w:cs="Arial"/>
              </w:rPr>
            </w:pPr>
            <w:r w:rsidRPr="00E24F28">
              <w:rPr>
                <w:rFonts w:cs="Arial"/>
              </w:rPr>
              <w:t>True</w:t>
            </w:r>
          </w:p>
        </w:tc>
      </w:tr>
      <w:tr w:rsidR="007C00D8" w:rsidRPr="00E24F28" w14:paraId="15C7B816" w14:textId="77777777" w:rsidTr="00B04939">
        <w:tc>
          <w:tcPr>
            <w:tcW w:w="4368" w:type="dxa"/>
            <w:shd w:val="clear" w:color="auto" w:fill="auto"/>
            <w:noWrap/>
            <w:vAlign w:val="center"/>
            <w:hideMark/>
          </w:tcPr>
          <w:p w14:paraId="15C7B812" w14:textId="77777777" w:rsidR="007C00D8" w:rsidRPr="00E24F28" w:rsidRDefault="007C00D8" w:rsidP="007C00D8">
            <w:pPr>
              <w:rPr>
                <w:rFonts w:cs="Arial"/>
                <w:color w:val="000000"/>
              </w:rPr>
            </w:pPr>
            <w:r w:rsidRPr="00E24F28">
              <w:rPr>
                <w:rFonts w:cs="Arial"/>
                <w:color w:val="000000"/>
              </w:rPr>
              <w:t>Microsoft Windows Server DNS ADI Load Failed</w:t>
            </w:r>
          </w:p>
        </w:tc>
        <w:tc>
          <w:tcPr>
            <w:tcW w:w="1777" w:type="dxa"/>
            <w:shd w:val="clear" w:color="auto" w:fill="auto"/>
            <w:noWrap/>
            <w:hideMark/>
          </w:tcPr>
          <w:p w14:paraId="15C7B81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5" w14:textId="77777777" w:rsidR="007C00D8" w:rsidRPr="00E24F28" w:rsidRDefault="007C00D8" w:rsidP="007C00D8">
            <w:pPr>
              <w:rPr>
                <w:rFonts w:cs="Arial"/>
              </w:rPr>
            </w:pPr>
            <w:r w:rsidRPr="00E24F28">
              <w:rPr>
                <w:rFonts w:cs="Arial"/>
              </w:rPr>
              <w:t>True</w:t>
            </w:r>
          </w:p>
        </w:tc>
      </w:tr>
      <w:tr w:rsidR="007C00D8" w:rsidRPr="00E24F28" w14:paraId="15C7B81B" w14:textId="77777777" w:rsidTr="00B04939">
        <w:tc>
          <w:tcPr>
            <w:tcW w:w="4368" w:type="dxa"/>
            <w:shd w:val="clear" w:color="auto" w:fill="auto"/>
            <w:noWrap/>
            <w:vAlign w:val="center"/>
            <w:hideMark/>
          </w:tcPr>
          <w:p w14:paraId="15C7B817" w14:textId="77777777" w:rsidR="007C00D8" w:rsidRPr="00E24F28" w:rsidRDefault="007C00D8" w:rsidP="007C00D8">
            <w:pPr>
              <w:rPr>
                <w:rFonts w:cs="Arial"/>
                <w:color w:val="000000"/>
              </w:rPr>
            </w:pPr>
            <w:r w:rsidRPr="00E24F28">
              <w:rPr>
                <w:rFonts w:cs="Arial"/>
                <w:color w:val="000000"/>
              </w:rPr>
              <w:t>Microsoft Windows Server DNS ADI Open Failed</w:t>
            </w:r>
          </w:p>
        </w:tc>
        <w:tc>
          <w:tcPr>
            <w:tcW w:w="1777" w:type="dxa"/>
            <w:shd w:val="clear" w:color="auto" w:fill="auto"/>
            <w:noWrap/>
            <w:hideMark/>
          </w:tcPr>
          <w:p w14:paraId="15C7B81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A" w14:textId="77777777" w:rsidR="007C00D8" w:rsidRPr="00E24F28" w:rsidRDefault="007C00D8" w:rsidP="007C00D8">
            <w:pPr>
              <w:rPr>
                <w:rFonts w:cs="Arial"/>
              </w:rPr>
            </w:pPr>
            <w:r w:rsidRPr="00E24F28">
              <w:rPr>
                <w:rFonts w:cs="Arial"/>
              </w:rPr>
              <w:t>True</w:t>
            </w:r>
          </w:p>
        </w:tc>
      </w:tr>
      <w:tr w:rsidR="007C00D8" w:rsidRPr="00E24F28" w14:paraId="15C7B820" w14:textId="77777777" w:rsidTr="00B04939">
        <w:tc>
          <w:tcPr>
            <w:tcW w:w="4368" w:type="dxa"/>
            <w:shd w:val="clear" w:color="auto" w:fill="auto"/>
            <w:noWrap/>
            <w:vAlign w:val="center"/>
            <w:hideMark/>
          </w:tcPr>
          <w:p w14:paraId="15C7B81C" w14:textId="77777777" w:rsidR="007C00D8" w:rsidRPr="00E24F28" w:rsidRDefault="007C00D8" w:rsidP="007C00D8">
            <w:pPr>
              <w:rPr>
                <w:rFonts w:cs="Arial"/>
                <w:color w:val="000000"/>
              </w:rPr>
            </w:pPr>
            <w:r w:rsidRPr="00E24F28">
              <w:rPr>
                <w:rFonts w:cs="Arial"/>
                <w:color w:val="000000"/>
              </w:rPr>
              <w:t>Microsoft Windows Server DNS ADI Open Partition Failed</w:t>
            </w:r>
          </w:p>
        </w:tc>
        <w:tc>
          <w:tcPr>
            <w:tcW w:w="1777" w:type="dxa"/>
            <w:shd w:val="clear" w:color="auto" w:fill="auto"/>
            <w:noWrap/>
            <w:hideMark/>
          </w:tcPr>
          <w:p w14:paraId="15C7B81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1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1F" w14:textId="77777777" w:rsidR="007C00D8" w:rsidRPr="00E24F28" w:rsidRDefault="007C00D8" w:rsidP="007C00D8">
            <w:pPr>
              <w:rPr>
                <w:rFonts w:cs="Arial"/>
              </w:rPr>
            </w:pPr>
            <w:r w:rsidRPr="00E24F28">
              <w:rPr>
                <w:rFonts w:cs="Arial"/>
              </w:rPr>
              <w:t>True</w:t>
            </w:r>
          </w:p>
        </w:tc>
      </w:tr>
      <w:tr w:rsidR="007C00D8" w:rsidRPr="00E24F28" w14:paraId="15C7B825" w14:textId="77777777" w:rsidTr="00B04939">
        <w:tc>
          <w:tcPr>
            <w:tcW w:w="4368" w:type="dxa"/>
            <w:shd w:val="clear" w:color="auto" w:fill="auto"/>
            <w:noWrap/>
            <w:vAlign w:val="center"/>
            <w:hideMark/>
          </w:tcPr>
          <w:p w14:paraId="15C7B821" w14:textId="77777777" w:rsidR="007C00D8" w:rsidRPr="00E24F28" w:rsidRDefault="007C00D8" w:rsidP="007C00D8">
            <w:pPr>
              <w:rPr>
                <w:rFonts w:cs="Arial"/>
                <w:color w:val="000000"/>
              </w:rPr>
            </w:pPr>
            <w:r w:rsidRPr="00E24F28">
              <w:rPr>
                <w:rFonts w:cs="Arial"/>
                <w:color w:val="000000"/>
              </w:rPr>
              <w:lastRenderedPageBreak/>
              <w:t>Microsoft Windows Server DNS ADI Partition Create Error</w:t>
            </w:r>
          </w:p>
        </w:tc>
        <w:tc>
          <w:tcPr>
            <w:tcW w:w="1777" w:type="dxa"/>
            <w:shd w:val="clear" w:color="auto" w:fill="auto"/>
            <w:noWrap/>
            <w:hideMark/>
          </w:tcPr>
          <w:p w14:paraId="15C7B82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4" w14:textId="77777777" w:rsidR="007C00D8" w:rsidRPr="00E24F28" w:rsidRDefault="007C00D8" w:rsidP="007C00D8">
            <w:pPr>
              <w:rPr>
                <w:rFonts w:cs="Arial"/>
              </w:rPr>
            </w:pPr>
            <w:r w:rsidRPr="00E24F28">
              <w:rPr>
                <w:rFonts w:cs="Arial"/>
              </w:rPr>
              <w:t>True</w:t>
            </w:r>
          </w:p>
        </w:tc>
      </w:tr>
      <w:tr w:rsidR="007C00D8" w:rsidRPr="00E24F28" w14:paraId="15C7B82A" w14:textId="77777777" w:rsidTr="00B04939">
        <w:tc>
          <w:tcPr>
            <w:tcW w:w="4368" w:type="dxa"/>
            <w:shd w:val="clear" w:color="auto" w:fill="auto"/>
            <w:noWrap/>
            <w:vAlign w:val="center"/>
            <w:hideMark/>
          </w:tcPr>
          <w:p w14:paraId="15C7B826" w14:textId="77777777" w:rsidR="007C00D8" w:rsidRPr="00E24F28" w:rsidRDefault="007C00D8" w:rsidP="007C00D8">
            <w:pPr>
              <w:rPr>
                <w:rFonts w:cs="Arial"/>
                <w:color w:val="000000"/>
              </w:rPr>
            </w:pPr>
            <w:r w:rsidRPr="00E24F28">
              <w:rPr>
                <w:rFonts w:cs="Arial"/>
                <w:color w:val="000000"/>
              </w:rPr>
              <w:t>Microsoft Windows Server DNS ADI Record Load Failed</w:t>
            </w:r>
          </w:p>
        </w:tc>
        <w:tc>
          <w:tcPr>
            <w:tcW w:w="1777" w:type="dxa"/>
            <w:shd w:val="clear" w:color="auto" w:fill="auto"/>
            <w:noWrap/>
            <w:hideMark/>
          </w:tcPr>
          <w:p w14:paraId="15C7B82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9" w14:textId="77777777" w:rsidR="007C00D8" w:rsidRPr="00E24F28" w:rsidRDefault="007C00D8" w:rsidP="007C00D8">
            <w:pPr>
              <w:rPr>
                <w:rFonts w:cs="Arial"/>
              </w:rPr>
            </w:pPr>
            <w:r w:rsidRPr="00E24F28">
              <w:rPr>
                <w:rFonts w:cs="Arial"/>
              </w:rPr>
              <w:t>True</w:t>
            </w:r>
          </w:p>
        </w:tc>
      </w:tr>
      <w:tr w:rsidR="007C00D8" w:rsidRPr="00E24F28" w14:paraId="15C7B82F" w14:textId="77777777" w:rsidTr="00B04939">
        <w:tc>
          <w:tcPr>
            <w:tcW w:w="4368" w:type="dxa"/>
            <w:shd w:val="clear" w:color="auto" w:fill="auto"/>
            <w:noWrap/>
            <w:vAlign w:val="center"/>
            <w:hideMark/>
          </w:tcPr>
          <w:p w14:paraId="15C7B82B" w14:textId="77777777" w:rsidR="007C00D8" w:rsidRPr="00E24F28" w:rsidRDefault="007C00D8" w:rsidP="007C00D8">
            <w:pPr>
              <w:rPr>
                <w:rFonts w:cs="Arial"/>
                <w:color w:val="000000"/>
              </w:rPr>
            </w:pPr>
            <w:r w:rsidRPr="00E24F28">
              <w:rPr>
                <w:rFonts w:cs="Arial"/>
                <w:color w:val="000000"/>
              </w:rPr>
              <w:t xml:space="preserve">Microsoft Windows Server DNS ADI </w:t>
            </w:r>
            <w:proofErr w:type="spellStart"/>
            <w:r w:rsidRPr="00E24F28">
              <w:rPr>
                <w:rFonts w:cs="Arial"/>
                <w:color w:val="000000"/>
              </w:rPr>
              <w:t>Retryable</w:t>
            </w:r>
            <w:proofErr w:type="spellEnd"/>
            <w:r w:rsidRPr="00E24F28">
              <w:rPr>
                <w:rFonts w:cs="Arial"/>
                <w:color w:val="000000"/>
              </w:rPr>
              <w:t xml:space="preserve"> Zone Operation Failed</w:t>
            </w:r>
          </w:p>
        </w:tc>
        <w:tc>
          <w:tcPr>
            <w:tcW w:w="1777" w:type="dxa"/>
            <w:shd w:val="clear" w:color="auto" w:fill="auto"/>
            <w:noWrap/>
            <w:hideMark/>
          </w:tcPr>
          <w:p w14:paraId="15C7B82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2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2E" w14:textId="77777777" w:rsidR="007C00D8" w:rsidRPr="00E24F28" w:rsidRDefault="007C00D8" w:rsidP="007C00D8">
            <w:pPr>
              <w:rPr>
                <w:rFonts w:cs="Arial"/>
              </w:rPr>
            </w:pPr>
            <w:r w:rsidRPr="00E24F28">
              <w:rPr>
                <w:rFonts w:cs="Arial"/>
              </w:rPr>
              <w:t>True</w:t>
            </w:r>
          </w:p>
        </w:tc>
      </w:tr>
      <w:tr w:rsidR="007C00D8" w:rsidRPr="00E24F28" w14:paraId="15C7B834" w14:textId="77777777" w:rsidTr="00B04939">
        <w:tc>
          <w:tcPr>
            <w:tcW w:w="4368" w:type="dxa"/>
            <w:shd w:val="clear" w:color="auto" w:fill="auto"/>
            <w:noWrap/>
            <w:vAlign w:val="center"/>
            <w:hideMark/>
          </w:tcPr>
          <w:p w14:paraId="15C7B830" w14:textId="77777777" w:rsidR="007C00D8" w:rsidRPr="00E24F28" w:rsidRDefault="007C00D8" w:rsidP="007C00D8">
            <w:pPr>
              <w:rPr>
                <w:rFonts w:cs="Arial"/>
                <w:color w:val="000000"/>
              </w:rPr>
            </w:pPr>
            <w:r w:rsidRPr="00E24F28">
              <w:rPr>
                <w:rFonts w:cs="Arial"/>
                <w:color w:val="000000"/>
              </w:rPr>
              <w:t>Microsoft Windows Server DNS ADI Security Interface Failed</w:t>
            </w:r>
          </w:p>
        </w:tc>
        <w:tc>
          <w:tcPr>
            <w:tcW w:w="1777" w:type="dxa"/>
            <w:shd w:val="clear" w:color="auto" w:fill="auto"/>
            <w:noWrap/>
            <w:hideMark/>
          </w:tcPr>
          <w:p w14:paraId="15C7B83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3" w14:textId="77777777" w:rsidR="007C00D8" w:rsidRPr="00E24F28" w:rsidRDefault="007C00D8" w:rsidP="007C00D8">
            <w:pPr>
              <w:rPr>
                <w:rFonts w:cs="Arial"/>
              </w:rPr>
            </w:pPr>
            <w:r w:rsidRPr="00E24F28">
              <w:rPr>
                <w:rFonts w:cs="Arial"/>
              </w:rPr>
              <w:t>True</w:t>
            </w:r>
          </w:p>
        </w:tc>
      </w:tr>
      <w:tr w:rsidR="007C00D8" w:rsidRPr="00E24F28" w14:paraId="15C7B839" w14:textId="77777777" w:rsidTr="00B04939">
        <w:tc>
          <w:tcPr>
            <w:tcW w:w="4368" w:type="dxa"/>
            <w:shd w:val="clear" w:color="auto" w:fill="auto"/>
            <w:noWrap/>
            <w:vAlign w:val="center"/>
            <w:hideMark/>
          </w:tcPr>
          <w:p w14:paraId="15C7B835" w14:textId="77777777" w:rsidR="007C00D8" w:rsidRPr="00E24F28" w:rsidRDefault="007C00D8" w:rsidP="007C00D8">
            <w:pPr>
              <w:rPr>
                <w:rFonts w:cs="Arial"/>
                <w:color w:val="000000"/>
              </w:rPr>
            </w:pPr>
            <w:r w:rsidRPr="00E24F28">
              <w:rPr>
                <w:rFonts w:cs="Arial"/>
                <w:color w:val="000000"/>
              </w:rPr>
              <w:t>Microsoft Windows Server DNS ADI Write Failed</w:t>
            </w:r>
          </w:p>
        </w:tc>
        <w:tc>
          <w:tcPr>
            <w:tcW w:w="1777" w:type="dxa"/>
            <w:shd w:val="clear" w:color="auto" w:fill="auto"/>
            <w:noWrap/>
            <w:hideMark/>
          </w:tcPr>
          <w:p w14:paraId="15C7B83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8" w14:textId="77777777" w:rsidR="007C00D8" w:rsidRPr="00E24F28" w:rsidRDefault="007C00D8" w:rsidP="007C00D8">
            <w:pPr>
              <w:rPr>
                <w:rFonts w:cs="Arial"/>
              </w:rPr>
            </w:pPr>
            <w:r w:rsidRPr="00E24F28">
              <w:rPr>
                <w:rFonts w:cs="Arial"/>
              </w:rPr>
              <w:t>True</w:t>
            </w:r>
          </w:p>
        </w:tc>
      </w:tr>
      <w:tr w:rsidR="007C00D8" w:rsidRPr="00E24F28" w14:paraId="15C7B83E" w14:textId="77777777" w:rsidTr="00B04939">
        <w:tc>
          <w:tcPr>
            <w:tcW w:w="4368" w:type="dxa"/>
            <w:shd w:val="clear" w:color="auto" w:fill="auto"/>
            <w:noWrap/>
            <w:vAlign w:val="center"/>
            <w:hideMark/>
          </w:tcPr>
          <w:p w14:paraId="15C7B83A" w14:textId="77777777" w:rsidR="007C00D8" w:rsidRPr="00E24F28" w:rsidRDefault="007C00D8" w:rsidP="007C00D8">
            <w:pPr>
              <w:rPr>
                <w:rFonts w:cs="Arial"/>
                <w:color w:val="000000"/>
              </w:rPr>
            </w:pPr>
            <w:r w:rsidRPr="00E24F28">
              <w:rPr>
                <w:rFonts w:cs="Arial"/>
                <w:color w:val="000000"/>
              </w:rPr>
              <w:t>Microsoft Windows Server DNS ADI Write Time out</w:t>
            </w:r>
          </w:p>
        </w:tc>
        <w:tc>
          <w:tcPr>
            <w:tcW w:w="1777" w:type="dxa"/>
            <w:shd w:val="clear" w:color="auto" w:fill="auto"/>
            <w:noWrap/>
            <w:hideMark/>
          </w:tcPr>
          <w:p w14:paraId="15C7B83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3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3D" w14:textId="77777777" w:rsidR="007C00D8" w:rsidRPr="00E24F28" w:rsidRDefault="007C00D8" w:rsidP="007C00D8">
            <w:pPr>
              <w:rPr>
                <w:rFonts w:cs="Arial"/>
              </w:rPr>
            </w:pPr>
            <w:r w:rsidRPr="00E24F28">
              <w:rPr>
                <w:rFonts w:cs="Arial"/>
              </w:rPr>
              <w:t>True</w:t>
            </w:r>
          </w:p>
        </w:tc>
      </w:tr>
      <w:tr w:rsidR="007C00D8" w:rsidRPr="00E24F28" w14:paraId="15C7B843" w14:textId="77777777" w:rsidTr="00B04939">
        <w:tc>
          <w:tcPr>
            <w:tcW w:w="4368" w:type="dxa"/>
            <w:shd w:val="clear" w:color="auto" w:fill="auto"/>
            <w:noWrap/>
            <w:vAlign w:val="center"/>
            <w:hideMark/>
          </w:tcPr>
          <w:p w14:paraId="15C7B83F" w14:textId="77777777" w:rsidR="007C00D8" w:rsidRPr="00E24F28" w:rsidRDefault="007C00D8" w:rsidP="007C00D8">
            <w:pPr>
              <w:rPr>
                <w:rFonts w:cs="Arial"/>
                <w:color w:val="000000"/>
              </w:rPr>
            </w:pPr>
            <w:r w:rsidRPr="00E24F28">
              <w:rPr>
                <w:rFonts w:cs="Arial"/>
                <w:color w:val="000000"/>
              </w:rPr>
              <w:t>Microsoft Windows Server DNS ADI Zone Conflict</w:t>
            </w:r>
          </w:p>
        </w:tc>
        <w:tc>
          <w:tcPr>
            <w:tcW w:w="1777" w:type="dxa"/>
            <w:shd w:val="clear" w:color="auto" w:fill="auto"/>
            <w:noWrap/>
            <w:hideMark/>
          </w:tcPr>
          <w:p w14:paraId="15C7B840"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84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42" w14:textId="77777777" w:rsidR="007C00D8" w:rsidRPr="00E24F28" w:rsidRDefault="007C00D8" w:rsidP="007C00D8">
            <w:pPr>
              <w:rPr>
                <w:rFonts w:cs="Arial"/>
              </w:rPr>
            </w:pPr>
            <w:r w:rsidRPr="00E24F28">
              <w:rPr>
                <w:rFonts w:cs="Arial"/>
              </w:rPr>
              <w:t>True</w:t>
            </w:r>
          </w:p>
        </w:tc>
      </w:tr>
      <w:tr w:rsidR="007C00D8" w:rsidRPr="00E24F28" w14:paraId="15C7B848" w14:textId="77777777" w:rsidTr="00B04939">
        <w:tc>
          <w:tcPr>
            <w:tcW w:w="4368" w:type="dxa"/>
            <w:shd w:val="clear" w:color="auto" w:fill="auto"/>
            <w:noWrap/>
            <w:vAlign w:val="center"/>
            <w:hideMark/>
          </w:tcPr>
          <w:p w14:paraId="15C7B844" w14:textId="77777777" w:rsidR="007C00D8" w:rsidRPr="00E24F28" w:rsidRDefault="007C00D8" w:rsidP="007C00D8">
            <w:pPr>
              <w:rPr>
                <w:rFonts w:cs="Arial"/>
                <w:color w:val="000000"/>
              </w:rPr>
            </w:pPr>
            <w:r w:rsidRPr="00E24F28">
              <w:rPr>
                <w:rFonts w:cs="Arial"/>
                <w:color w:val="000000"/>
              </w:rPr>
              <w:t>Microsoft Windows Server DNS ADI Zone Operation Failed</w:t>
            </w:r>
          </w:p>
        </w:tc>
        <w:tc>
          <w:tcPr>
            <w:tcW w:w="1777" w:type="dxa"/>
            <w:shd w:val="clear" w:color="auto" w:fill="auto"/>
            <w:noWrap/>
            <w:hideMark/>
          </w:tcPr>
          <w:p w14:paraId="15C7B845"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84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847" w14:textId="77777777" w:rsidR="007C00D8" w:rsidRPr="00E24F28" w:rsidRDefault="007C00D8" w:rsidP="007C00D8">
            <w:pPr>
              <w:rPr>
                <w:rFonts w:cs="Arial"/>
              </w:rPr>
            </w:pPr>
            <w:r w:rsidRPr="00E24F28">
              <w:rPr>
                <w:rFonts w:cs="Arial"/>
              </w:rPr>
              <w:t>True</w:t>
            </w:r>
          </w:p>
        </w:tc>
      </w:tr>
      <w:tr w:rsidR="007C00D8" w:rsidRPr="00E24F28" w14:paraId="15C7B84D" w14:textId="77777777" w:rsidTr="00B04939">
        <w:tc>
          <w:tcPr>
            <w:tcW w:w="4368" w:type="dxa"/>
            <w:shd w:val="clear" w:color="auto" w:fill="auto"/>
            <w:noWrap/>
            <w:vAlign w:val="center"/>
            <w:hideMark/>
          </w:tcPr>
          <w:p w14:paraId="15C7B849" w14:textId="77777777" w:rsidR="007C00D8" w:rsidRPr="00E24F28" w:rsidRDefault="007C00D8" w:rsidP="007C00D8">
            <w:pPr>
              <w:rPr>
                <w:rFonts w:cs="Arial"/>
                <w:color w:val="000000"/>
              </w:rPr>
            </w:pPr>
            <w:r w:rsidRPr="00E24F28">
              <w:rPr>
                <w:rFonts w:cs="Arial"/>
                <w:color w:val="000000"/>
              </w:rPr>
              <w:t>Microsoft Windows Server DNS Collection AXFR Request Received</w:t>
            </w:r>
          </w:p>
        </w:tc>
        <w:tc>
          <w:tcPr>
            <w:tcW w:w="1777" w:type="dxa"/>
            <w:shd w:val="clear" w:color="auto" w:fill="auto"/>
            <w:noWrap/>
            <w:hideMark/>
          </w:tcPr>
          <w:p w14:paraId="15C7B84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4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4C" w14:textId="77777777" w:rsidR="007C00D8" w:rsidRPr="00E24F28" w:rsidRDefault="007C00D8" w:rsidP="007C00D8">
            <w:r w:rsidRPr="00E24F28">
              <w:rPr>
                <w:rFonts w:cs="Arial"/>
              </w:rPr>
              <w:t>True</w:t>
            </w:r>
          </w:p>
        </w:tc>
      </w:tr>
      <w:tr w:rsidR="007C00D8" w:rsidRPr="00E24F28" w14:paraId="15C7B852" w14:textId="77777777" w:rsidTr="00B04939">
        <w:tc>
          <w:tcPr>
            <w:tcW w:w="4368" w:type="dxa"/>
            <w:shd w:val="clear" w:color="auto" w:fill="auto"/>
            <w:noWrap/>
            <w:vAlign w:val="center"/>
            <w:hideMark/>
          </w:tcPr>
          <w:p w14:paraId="15C7B84E" w14:textId="77777777" w:rsidR="007C00D8" w:rsidRPr="00E24F28" w:rsidRDefault="007C00D8" w:rsidP="007C00D8">
            <w:pPr>
              <w:rPr>
                <w:rFonts w:cs="Arial"/>
                <w:color w:val="000000"/>
              </w:rPr>
            </w:pPr>
            <w:r w:rsidRPr="00E24F28">
              <w:rPr>
                <w:rFonts w:cs="Arial"/>
                <w:color w:val="000000"/>
              </w:rPr>
              <w:t>Microsoft Windows Server DNS Collection AXFR Request Sent</w:t>
            </w:r>
          </w:p>
        </w:tc>
        <w:tc>
          <w:tcPr>
            <w:tcW w:w="1777" w:type="dxa"/>
            <w:shd w:val="clear" w:color="auto" w:fill="auto"/>
            <w:noWrap/>
            <w:hideMark/>
          </w:tcPr>
          <w:p w14:paraId="15C7B84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1" w14:textId="77777777" w:rsidR="007C00D8" w:rsidRPr="00E24F28" w:rsidRDefault="007C00D8" w:rsidP="007C00D8">
            <w:r w:rsidRPr="00E24F28">
              <w:rPr>
                <w:rFonts w:cs="Arial"/>
              </w:rPr>
              <w:t>True</w:t>
            </w:r>
          </w:p>
        </w:tc>
      </w:tr>
      <w:tr w:rsidR="007C00D8" w:rsidRPr="00E24F28" w14:paraId="15C7B857" w14:textId="77777777" w:rsidTr="00B04939">
        <w:tc>
          <w:tcPr>
            <w:tcW w:w="4368" w:type="dxa"/>
            <w:shd w:val="clear" w:color="auto" w:fill="auto"/>
            <w:noWrap/>
            <w:vAlign w:val="center"/>
            <w:hideMark/>
          </w:tcPr>
          <w:p w14:paraId="15C7B853" w14:textId="77777777" w:rsidR="007C00D8" w:rsidRPr="00E24F28" w:rsidRDefault="007C00D8" w:rsidP="007C00D8">
            <w:pPr>
              <w:rPr>
                <w:rFonts w:cs="Arial"/>
                <w:color w:val="000000"/>
              </w:rPr>
            </w:pPr>
            <w:r w:rsidRPr="00E24F28">
              <w:rPr>
                <w:rFonts w:cs="Arial"/>
                <w:color w:val="000000"/>
              </w:rPr>
              <w:t>Microsoft Windows Server DNS Collection AXFR Response Received</w:t>
            </w:r>
          </w:p>
        </w:tc>
        <w:tc>
          <w:tcPr>
            <w:tcW w:w="1777" w:type="dxa"/>
            <w:shd w:val="clear" w:color="auto" w:fill="auto"/>
            <w:noWrap/>
            <w:hideMark/>
          </w:tcPr>
          <w:p w14:paraId="15C7B85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6" w14:textId="77777777" w:rsidR="007C00D8" w:rsidRPr="00E24F28" w:rsidRDefault="007C00D8" w:rsidP="007C00D8">
            <w:r w:rsidRPr="00E24F28">
              <w:rPr>
                <w:rFonts w:cs="Arial"/>
              </w:rPr>
              <w:t>True</w:t>
            </w:r>
          </w:p>
        </w:tc>
      </w:tr>
      <w:tr w:rsidR="007C00D8" w:rsidRPr="00E24F28" w14:paraId="15C7B85C" w14:textId="77777777" w:rsidTr="00B04939">
        <w:tc>
          <w:tcPr>
            <w:tcW w:w="4368" w:type="dxa"/>
            <w:shd w:val="clear" w:color="auto" w:fill="auto"/>
            <w:noWrap/>
            <w:vAlign w:val="center"/>
            <w:hideMark/>
          </w:tcPr>
          <w:p w14:paraId="15C7B858" w14:textId="77777777" w:rsidR="007C00D8" w:rsidRPr="00E24F28" w:rsidRDefault="007C00D8" w:rsidP="007C00D8">
            <w:pPr>
              <w:rPr>
                <w:rFonts w:cs="Arial"/>
                <w:color w:val="000000"/>
              </w:rPr>
            </w:pPr>
            <w:r w:rsidRPr="00E24F28">
              <w:rPr>
                <w:rFonts w:cs="Arial"/>
                <w:color w:val="000000"/>
              </w:rPr>
              <w:t>Microsoft Windows Server DNS Collection AXFR Success Received</w:t>
            </w:r>
          </w:p>
        </w:tc>
        <w:tc>
          <w:tcPr>
            <w:tcW w:w="1777" w:type="dxa"/>
            <w:shd w:val="clear" w:color="auto" w:fill="auto"/>
            <w:noWrap/>
            <w:hideMark/>
          </w:tcPr>
          <w:p w14:paraId="15C7B85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5B" w14:textId="77777777" w:rsidR="007C00D8" w:rsidRPr="00E24F28" w:rsidRDefault="007C00D8" w:rsidP="007C00D8">
            <w:r w:rsidRPr="00E24F28">
              <w:rPr>
                <w:rFonts w:cs="Arial"/>
              </w:rPr>
              <w:t>True</w:t>
            </w:r>
          </w:p>
        </w:tc>
      </w:tr>
      <w:tr w:rsidR="007C00D8" w:rsidRPr="00E24F28" w14:paraId="15C7B861" w14:textId="77777777" w:rsidTr="00B04939">
        <w:tc>
          <w:tcPr>
            <w:tcW w:w="4368" w:type="dxa"/>
            <w:shd w:val="clear" w:color="auto" w:fill="auto"/>
            <w:noWrap/>
            <w:vAlign w:val="center"/>
            <w:hideMark/>
          </w:tcPr>
          <w:p w14:paraId="15C7B85D" w14:textId="77777777" w:rsidR="007C00D8" w:rsidRPr="00E24F28" w:rsidRDefault="007C00D8" w:rsidP="007C00D8">
            <w:pPr>
              <w:rPr>
                <w:rFonts w:cs="Arial"/>
                <w:color w:val="000000"/>
              </w:rPr>
            </w:pPr>
            <w:r w:rsidRPr="00E24F28">
              <w:rPr>
                <w:rFonts w:cs="Arial"/>
                <w:color w:val="000000"/>
              </w:rPr>
              <w:t>Microsoft Windows Server DNS Collection AXFR Success Sent</w:t>
            </w:r>
          </w:p>
        </w:tc>
        <w:tc>
          <w:tcPr>
            <w:tcW w:w="1777" w:type="dxa"/>
            <w:shd w:val="clear" w:color="auto" w:fill="auto"/>
            <w:noWrap/>
            <w:hideMark/>
          </w:tcPr>
          <w:p w14:paraId="15C7B85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5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0" w14:textId="77777777" w:rsidR="007C00D8" w:rsidRPr="00E24F28" w:rsidRDefault="007C00D8" w:rsidP="007C00D8">
            <w:r w:rsidRPr="00E24F28">
              <w:rPr>
                <w:rFonts w:cs="Arial"/>
              </w:rPr>
              <w:t>True</w:t>
            </w:r>
          </w:p>
        </w:tc>
      </w:tr>
      <w:tr w:rsidR="007C00D8" w:rsidRPr="00E24F28" w14:paraId="15C7B866" w14:textId="77777777" w:rsidTr="00B04939">
        <w:tc>
          <w:tcPr>
            <w:tcW w:w="4368" w:type="dxa"/>
            <w:shd w:val="clear" w:color="auto" w:fill="auto"/>
            <w:noWrap/>
            <w:vAlign w:val="center"/>
            <w:hideMark/>
          </w:tcPr>
          <w:p w14:paraId="15C7B862" w14:textId="77777777" w:rsidR="007C00D8" w:rsidRPr="00E24F28" w:rsidRDefault="007C00D8" w:rsidP="007C00D8">
            <w:pPr>
              <w:rPr>
                <w:rFonts w:cs="Arial"/>
                <w:color w:val="000000"/>
              </w:rPr>
            </w:pPr>
            <w:r w:rsidRPr="00E24F28">
              <w:rPr>
                <w:rFonts w:cs="Arial"/>
                <w:color w:val="000000"/>
              </w:rPr>
              <w:t>Microsoft Windows Server DNS Collection Caching Memory</w:t>
            </w:r>
          </w:p>
        </w:tc>
        <w:tc>
          <w:tcPr>
            <w:tcW w:w="1777" w:type="dxa"/>
            <w:shd w:val="clear" w:color="auto" w:fill="auto"/>
            <w:noWrap/>
            <w:hideMark/>
          </w:tcPr>
          <w:p w14:paraId="15C7B86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5" w14:textId="77777777" w:rsidR="007C00D8" w:rsidRPr="00E24F28" w:rsidRDefault="007C00D8" w:rsidP="007C00D8">
            <w:r w:rsidRPr="00E24F28">
              <w:rPr>
                <w:rFonts w:cs="Arial"/>
              </w:rPr>
              <w:t>True</w:t>
            </w:r>
          </w:p>
        </w:tc>
      </w:tr>
      <w:tr w:rsidR="007C00D8" w:rsidRPr="00E24F28" w14:paraId="15C7B86B" w14:textId="77777777" w:rsidTr="00B04939">
        <w:tc>
          <w:tcPr>
            <w:tcW w:w="4368" w:type="dxa"/>
            <w:shd w:val="clear" w:color="auto" w:fill="auto"/>
            <w:noWrap/>
            <w:vAlign w:val="center"/>
            <w:hideMark/>
          </w:tcPr>
          <w:p w14:paraId="15C7B867" w14:textId="77777777" w:rsidR="007C00D8" w:rsidRPr="00E24F28" w:rsidRDefault="007C00D8" w:rsidP="007C00D8">
            <w:pPr>
              <w:rPr>
                <w:rFonts w:cs="Arial"/>
                <w:color w:val="000000"/>
              </w:rPr>
            </w:pPr>
            <w:r w:rsidRPr="00E24F28">
              <w:rPr>
                <w:rFonts w:cs="Arial"/>
                <w:color w:val="000000"/>
              </w:rPr>
              <w:t>Microsoft Windows Server DNS Collection Database Node Memory</w:t>
            </w:r>
          </w:p>
        </w:tc>
        <w:tc>
          <w:tcPr>
            <w:tcW w:w="1777" w:type="dxa"/>
            <w:shd w:val="clear" w:color="auto" w:fill="auto"/>
            <w:noWrap/>
            <w:hideMark/>
          </w:tcPr>
          <w:p w14:paraId="15C7B86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A" w14:textId="77777777" w:rsidR="007C00D8" w:rsidRPr="00E24F28" w:rsidRDefault="007C00D8" w:rsidP="007C00D8">
            <w:r w:rsidRPr="00E24F28">
              <w:rPr>
                <w:rFonts w:cs="Arial"/>
              </w:rPr>
              <w:t>True</w:t>
            </w:r>
          </w:p>
        </w:tc>
      </w:tr>
      <w:tr w:rsidR="007C00D8" w:rsidRPr="00E24F28" w14:paraId="15C7B870" w14:textId="77777777" w:rsidTr="00B04939">
        <w:tc>
          <w:tcPr>
            <w:tcW w:w="4368" w:type="dxa"/>
            <w:shd w:val="clear" w:color="auto" w:fill="auto"/>
            <w:noWrap/>
            <w:vAlign w:val="center"/>
            <w:hideMark/>
          </w:tcPr>
          <w:p w14:paraId="15C7B86C" w14:textId="77777777" w:rsidR="007C00D8" w:rsidRPr="00E24F28" w:rsidRDefault="007C00D8" w:rsidP="007C00D8">
            <w:pPr>
              <w:rPr>
                <w:rFonts w:cs="Arial"/>
                <w:color w:val="000000"/>
              </w:rPr>
            </w:pPr>
            <w:r w:rsidRPr="00E24F28">
              <w:rPr>
                <w:rFonts w:cs="Arial"/>
                <w:color w:val="000000"/>
              </w:rPr>
              <w:t>Microsoft Windows Server DNS Collection Dynamic Update No Operation</w:t>
            </w:r>
          </w:p>
        </w:tc>
        <w:tc>
          <w:tcPr>
            <w:tcW w:w="1777" w:type="dxa"/>
            <w:shd w:val="clear" w:color="auto" w:fill="auto"/>
            <w:noWrap/>
            <w:hideMark/>
          </w:tcPr>
          <w:p w14:paraId="15C7B86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6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6F" w14:textId="77777777" w:rsidR="007C00D8" w:rsidRPr="00E24F28" w:rsidRDefault="007C00D8" w:rsidP="007C00D8">
            <w:r w:rsidRPr="00E24F28">
              <w:rPr>
                <w:rFonts w:cs="Arial"/>
              </w:rPr>
              <w:t>True</w:t>
            </w:r>
          </w:p>
        </w:tc>
      </w:tr>
      <w:tr w:rsidR="007C00D8" w:rsidRPr="00E24F28" w14:paraId="15C7B875" w14:textId="77777777" w:rsidTr="00B04939">
        <w:tc>
          <w:tcPr>
            <w:tcW w:w="4368" w:type="dxa"/>
            <w:shd w:val="clear" w:color="auto" w:fill="auto"/>
            <w:noWrap/>
            <w:vAlign w:val="center"/>
            <w:hideMark/>
          </w:tcPr>
          <w:p w14:paraId="15C7B871" w14:textId="77777777" w:rsidR="007C00D8" w:rsidRPr="00E24F28" w:rsidRDefault="007C00D8" w:rsidP="007C00D8">
            <w:pPr>
              <w:rPr>
                <w:rFonts w:cs="Arial"/>
                <w:color w:val="000000"/>
              </w:rPr>
            </w:pPr>
            <w:r w:rsidRPr="00E24F28">
              <w:rPr>
                <w:rFonts w:cs="Arial"/>
                <w:color w:val="000000"/>
              </w:rPr>
              <w:t>Microsoft Windows Server DNS Collection Dynamic Update No Operation/sec</w:t>
            </w:r>
          </w:p>
        </w:tc>
        <w:tc>
          <w:tcPr>
            <w:tcW w:w="1777" w:type="dxa"/>
            <w:shd w:val="clear" w:color="auto" w:fill="auto"/>
            <w:noWrap/>
            <w:hideMark/>
          </w:tcPr>
          <w:p w14:paraId="15C7B87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4" w14:textId="77777777" w:rsidR="007C00D8" w:rsidRPr="00E24F28" w:rsidRDefault="007C00D8" w:rsidP="007C00D8">
            <w:r w:rsidRPr="00E24F28">
              <w:rPr>
                <w:rFonts w:cs="Arial"/>
              </w:rPr>
              <w:t>True</w:t>
            </w:r>
          </w:p>
        </w:tc>
      </w:tr>
      <w:tr w:rsidR="007C00D8" w:rsidRPr="00E24F28" w14:paraId="15C7B87A" w14:textId="77777777" w:rsidTr="00B04939">
        <w:tc>
          <w:tcPr>
            <w:tcW w:w="4368" w:type="dxa"/>
            <w:shd w:val="clear" w:color="auto" w:fill="auto"/>
            <w:noWrap/>
            <w:vAlign w:val="center"/>
            <w:hideMark/>
          </w:tcPr>
          <w:p w14:paraId="15C7B876" w14:textId="77777777" w:rsidR="007C00D8" w:rsidRPr="00E24F28" w:rsidRDefault="007C00D8" w:rsidP="007C00D8">
            <w:pPr>
              <w:rPr>
                <w:rFonts w:cs="Arial"/>
                <w:color w:val="000000"/>
              </w:rPr>
            </w:pPr>
            <w:r w:rsidRPr="00E24F28">
              <w:rPr>
                <w:rFonts w:cs="Arial"/>
                <w:color w:val="000000"/>
              </w:rPr>
              <w:lastRenderedPageBreak/>
              <w:t>Microsoft Windows Server DNS Collection Dynamic Update Queued</w:t>
            </w:r>
          </w:p>
        </w:tc>
        <w:tc>
          <w:tcPr>
            <w:tcW w:w="1777" w:type="dxa"/>
            <w:shd w:val="clear" w:color="auto" w:fill="auto"/>
            <w:noWrap/>
            <w:hideMark/>
          </w:tcPr>
          <w:p w14:paraId="15C7B87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9" w14:textId="77777777" w:rsidR="007C00D8" w:rsidRPr="00E24F28" w:rsidRDefault="007C00D8" w:rsidP="007C00D8">
            <w:r w:rsidRPr="00E24F28">
              <w:rPr>
                <w:rFonts w:cs="Arial"/>
              </w:rPr>
              <w:t>True</w:t>
            </w:r>
          </w:p>
        </w:tc>
      </w:tr>
      <w:tr w:rsidR="007C00D8" w:rsidRPr="00E24F28" w14:paraId="15C7B87F" w14:textId="77777777" w:rsidTr="00B04939">
        <w:tc>
          <w:tcPr>
            <w:tcW w:w="4368" w:type="dxa"/>
            <w:shd w:val="clear" w:color="auto" w:fill="auto"/>
            <w:noWrap/>
            <w:vAlign w:val="center"/>
            <w:hideMark/>
          </w:tcPr>
          <w:p w14:paraId="15C7B87B" w14:textId="77777777" w:rsidR="007C00D8" w:rsidRPr="00E24F28" w:rsidRDefault="007C00D8" w:rsidP="007C00D8">
            <w:pPr>
              <w:rPr>
                <w:rFonts w:cs="Arial"/>
                <w:color w:val="000000"/>
              </w:rPr>
            </w:pPr>
            <w:r w:rsidRPr="00E24F28">
              <w:rPr>
                <w:rFonts w:cs="Arial"/>
                <w:color w:val="000000"/>
              </w:rPr>
              <w:t>Microsoft Windows Server DNS Collection Dynamic Update Received</w:t>
            </w:r>
          </w:p>
        </w:tc>
        <w:tc>
          <w:tcPr>
            <w:tcW w:w="1777" w:type="dxa"/>
            <w:shd w:val="clear" w:color="auto" w:fill="auto"/>
            <w:noWrap/>
            <w:hideMark/>
          </w:tcPr>
          <w:p w14:paraId="15C7B87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7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7E" w14:textId="77777777" w:rsidR="007C00D8" w:rsidRPr="00E24F28" w:rsidRDefault="007C00D8" w:rsidP="007C00D8">
            <w:r w:rsidRPr="00E24F28">
              <w:rPr>
                <w:rFonts w:cs="Arial"/>
              </w:rPr>
              <w:t>True</w:t>
            </w:r>
          </w:p>
        </w:tc>
      </w:tr>
      <w:tr w:rsidR="007C00D8" w:rsidRPr="00E24F28" w14:paraId="15C7B884" w14:textId="77777777" w:rsidTr="00B04939">
        <w:tc>
          <w:tcPr>
            <w:tcW w:w="4368" w:type="dxa"/>
            <w:shd w:val="clear" w:color="auto" w:fill="auto"/>
            <w:noWrap/>
            <w:vAlign w:val="center"/>
            <w:hideMark/>
          </w:tcPr>
          <w:p w14:paraId="15C7B880" w14:textId="77777777" w:rsidR="007C00D8" w:rsidRPr="00E24F28" w:rsidRDefault="007C00D8" w:rsidP="007C00D8">
            <w:pPr>
              <w:rPr>
                <w:rFonts w:cs="Arial"/>
                <w:color w:val="000000"/>
              </w:rPr>
            </w:pPr>
            <w:r w:rsidRPr="00E24F28">
              <w:rPr>
                <w:rFonts w:cs="Arial"/>
                <w:color w:val="000000"/>
              </w:rPr>
              <w:t>Microsoft Windows Server DNS Collection Dynamic Update Received/sec</w:t>
            </w:r>
          </w:p>
        </w:tc>
        <w:tc>
          <w:tcPr>
            <w:tcW w:w="1777" w:type="dxa"/>
            <w:shd w:val="clear" w:color="auto" w:fill="auto"/>
            <w:noWrap/>
            <w:hideMark/>
          </w:tcPr>
          <w:p w14:paraId="15C7B88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3" w14:textId="77777777" w:rsidR="007C00D8" w:rsidRPr="00E24F28" w:rsidRDefault="007C00D8" w:rsidP="007C00D8">
            <w:r w:rsidRPr="00E24F28">
              <w:rPr>
                <w:rFonts w:cs="Arial"/>
              </w:rPr>
              <w:t>True</w:t>
            </w:r>
          </w:p>
        </w:tc>
      </w:tr>
      <w:tr w:rsidR="007C00D8" w:rsidRPr="00E24F28" w14:paraId="15C7B889" w14:textId="77777777" w:rsidTr="00B04939">
        <w:tc>
          <w:tcPr>
            <w:tcW w:w="4368" w:type="dxa"/>
            <w:shd w:val="clear" w:color="auto" w:fill="auto"/>
            <w:noWrap/>
            <w:vAlign w:val="center"/>
            <w:hideMark/>
          </w:tcPr>
          <w:p w14:paraId="15C7B885" w14:textId="77777777" w:rsidR="007C00D8" w:rsidRPr="00E24F28" w:rsidRDefault="007C00D8" w:rsidP="007C00D8">
            <w:pPr>
              <w:rPr>
                <w:rFonts w:cs="Arial"/>
                <w:color w:val="000000"/>
              </w:rPr>
            </w:pPr>
            <w:r w:rsidRPr="00E24F28">
              <w:rPr>
                <w:rFonts w:cs="Arial"/>
                <w:color w:val="000000"/>
              </w:rPr>
              <w:t>Microsoft Windows Server DNS Collection Dynamic Update Rejected</w:t>
            </w:r>
          </w:p>
        </w:tc>
        <w:tc>
          <w:tcPr>
            <w:tcW w:w="1777" w:type="dxa"/>
            <w:shd w:val="clear" w:color="auto" w:fill="auto"/>
            <w:noWrap/>
            <w:hideMark/>
          </w:tcPr>
          <w:p w14:paraId="15C7B88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8" w14:textId="77777777" w:rsidR="007C00D8" w:rsidRPr="00E24F28" w:rsidRDefault="007C00D8" w:rsidP="007C00D8">
            <w:r w:rsidRPr="00E24F28">
              <w:rPr>
                <w:rFonts w:cs="Arial"/>
              </w:rPr>
              <w:t>True</w:t>
            </w:r>
          </w:p>
        </w:tc>
      </w:tr>
      <w:tr w:rsidR="007C00D8" w:rsidRPr="00E24F28" w14:paraId="15C7B88E" w14:textId="77777777" w:rsidTr="00B04939">
        <w:tc>
          <w:tcPr>
            <w:tcW w:w="4368" w:type="dxa"/>
            <w:shd w:val="clear" w:color="auto" w:fill="auto"/>
            <w:noWrap/>
            <w:vAlign w:val="center"/>
            <w:hideMark/>
          </w:tcPr>
          <w:p w14:paraId="15C7B88A" w14:textId="77777777" w:rsidR="007C00D8" w:rsidRPr="00E24F28" w:rsidRDefault="007C00D8" w:rsidP="007C00D8">
            <w:pPr>
              <w:rPr>
                <w:rFonts w:cs="Arial"/>
                <w:color w:val="000000"/>
              </w:rPr>
            </w:pPr>
            <w:r w:rsidRPr="00E24F28">
              <w:rPr>
                <w:rFonts w:cs="Arial"/>
                <w:color w:val="000000"/>
              </w:rPr>
              <w:t>Microsoft Windows Server DNS Collection Dynamic Update Time Outs</w:t>
            </w:r>
          </w:p>
        </w:tc>
        <w:tc>
          <w:tcPr>
            <w:tcW w:w="1777" w:type="dxa"/>
            <w:shd w:val="clear" w:color="auto" w:fill="auto"/>
            <w:noWrap/>
            <w:hideMark/>
          </w:tcPr>
          <w:p w14:paraId="15C7B88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8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8D" w14:textId="77777777" w:rsidR="007C00D8" w:rsidRPr="00E24F28" w:rsidRDefault="007C00D8" w:rsidP="007C00D8">
            <w:r w:rsidRPr="00E24F28">
              <w:rPr>
                <w:rFonts w:cs="Arial"/>
              </w:rPr>
              <w:t>True</w:t>
            </w:r>
          </w:p>
        </w:tc>
      </w:tr>
      <w:tr w:rsidR="007C00D8" w:rsidRPr="00E24F28" w14:paraId="15C7B893" w14:textId="77777777" w:rsidTr="00B04939">
        <w:tc>
          <w:tcPr>
            <w:tcW w:w="4368" w:type="dxa"/>
            <w:shd w:val="clear" w:color="auto" w:fill="auto"/>
            <w:noWrap/>
            <w:vAlign w:val="center"/>
            <w:hideMark/>
          </w:tcPr>
          <w:p w14:paraId="15C7B88F" w14:textId="77777777" w:rsidR="007C00D8" w:rsidRPr="00E24F28" w:rsidRDefault="007C00D8" w:rsidP="007C00D8">
            <w:pPr>
              <w:rPr>
                <w:rFonts w:cs="Arial"/>
                <w:color w:val="000000"/>
              </w:rPr>
            </w:pPr>
            <w:r w:rsidRPr="00E24F28">
              <w:rPr>
                <w:rFonts w:cs="Arial"/>
                <w:color w:val="000000"/>
              </w:rPr>
              <w:t>Microsoft Windows Server DNS Collection Dynamic Update Written to Database</w:t>
            </w:r>
          </w:p>
        </w:tc>
        <w:tc>
          <w:tcPr>
            <w:tcW w:w="1777" w:type="dxa"/>
            <w:shd w:val="clear" w:color="auto" w:fill="auto"/>
            <w:noWrap/>
            <w:hideMark/>
          </w:tcPr>
          <w:p w14:paraId="15C7B89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92" w14:textId="77777777" w:rsidR="007C00D8" w:rsidRPr="00E24F28" w:rsidRDefault="007C00D8" w:rsidP="007C00D8">
            <w:r w:rsidRPr="00E24F28">
              <w:rPr>
                <w:rFonts w:cs="Arial"/>
              </w:rPr>
              <w:t>True</w:t>
            </w:r>
          </w:p>
        </w:tc>
      </w:tr>
      <w:tr w:rsidR="007C00D8" w:rsidRPr="00E24F28" w14:paraId="15C7B898" w14:textId="77777777" w:rsidTr="00B04939">
        <w:tc>
          <w:tcPr>
            <w:tcW w:w="4368" w:type="dxa"/>
            <w:shd w:val="clear" w:color="auto" w:fill="auto"/>
            <w:noWrap/>
            <w:vAlign w:val="center"/>
            <w:hideMark/>
          </w:tcPr>
          <w:p w14:paraId="15C7B894" w14:textId="77777777" w:rsidR="007C00D8" w:rsidRPr="00E24F28" w:rsidRDefault="007C00D8" w:rsidP="007C00D8">
            <w:pPr>
              <w:rPr>
                <w:rFonts w:cs="Arial"/>
                <w:color w:val="000000"/>
              </w:rPr>
            </w:pPr>
            <w:r w:rsidRPr="00E24F28">
              <w:rPr>
                <w:rFonts w:cs="Arial"/>
                <w:color w:val="000000"/>
              </w:rPr>
              <w:t>Microsoft Windows Server DNS Collection Dynamic Update Written to Database/sec</w:t>
            </w:r>
          </w:p>
        </w:tc>
        <w:tc>
          <w:tcPr>
            <w:tcW w:w="1777" w:type="dxa"/>
            <w:shd w:val="clear" w:color="auto" w:fill="auto"/>
            <w:noWrap/>
            <w:hideMark/>
          </w:tcPr>
          <w:p w14:paraId="15C7B89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97" w14:textId="77777777" w:rsidR="007C00D8" w:rsidRPr="00E24F28" w:rsidRDefault="007C00D8" w:rsidP="007C00D8">
            <w:r w:rsidRPr="00E24F28">
              <w:rPr>
                <w:rFonts w:cs="Arial"/>
              </w:rPr>
              <w:t>True</w:t>
            </w:r>
          </w:p>
        </w:tc>
      </w:tr>
      <w:tr w:rsidR="007C00D8" w:rsidRPr="00E24F28" w14:paraId="15C7B89D" w14:textId="77777777" w:rsidTr="00B04939">
        <w:tc>
          <w:tcPr>
            <w:tcW w:w="4368" w:type="dxa"/>
            <w:shd w:val="clear" w:color="auto" w:fill="auto"/>
            <w:noWrap/>
            <w:vAlign w:val="center"/>
            <w:hideMark/>
          </w:tcPr>
          <w:p w14:paraId="15C7B899" w14:textId="77777777" w:rsidR="007C00D8" w:rsidRPr="00E24F28" w:rsidRDefault="007C00D8" w:rsidP="007C00D8">
            <w:pPr>
              <w:rPr>
                <w:rFonts w:cs="Arial"/>
                <w:color w:val="000000"/>
              </w:rPr>
            </w:pPr>
            <w:r w:rsidRPr="00E24F28">
              <w:rPr>
                <w:rFonts w:cs="Arial"/>
                <w:color w:val="000000"/>
              </w:rPr>
              <w:t>Microsoft Windows Server DNS Collection Error</w:t>
            </w:r>
          </w:p>
        </w:tc>
        <w:tc>
          <w:tcPr>
            <w:tcW w:w="1777" w:type="dxa"/>
            <w:shd w:val="clear" w:color="auto" w:fill="auto"/>
            <w:noWrap/>
            <w:hideMark/>
          </w:tcPr>
          <w:p w14:paraId="15C7B89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9B"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89C" w14:textId="77777777" w:rsidR="007C00D8" w:rsidRPr="00E24F28" w:rsidRDefault="007C00D8" w:rsidP="007C00D8">
            <w:r w:rsidRPr="00E24F28">
              <w:rPr>
                <w:rFonts w:cs="Arial"/>
              </w:rPr>
              <w:t>True</w:t>
            </w:r>
          </w:p>
        </w:tc>
      </w:tr>
      <w:tr w:rsidR="007C00D8" w:rsidRPr="00E24F28" w14:paraId="15C7B8A2" w14:textId="77777777" w:rsidTr="00B04939">
        <w:tc>
          <w:tcPr>
            <w:tcW w:w="4368" w:type="dxa"/>
            <w:shd w:val="clear" w:color="auto" w:fill="auto"/>
            <w:noWrap/>
            <w:vAlign w:val="center"/>
            <w:hideMark/>
          </w:tcPr>
          <w:p w14:paraId="15C7B89E" w14:textId="77777777" w:rsidR="007C00D8" w:rsidRPr="00E24F28" w:rsidRDefault="007C00D8" w:rsidP="007C00D8">
            <w:pPr>
              <w:rPr>
                <w:rFonts w:cs="Arial"/>
                <w:color w:val="000000"/>
              </w:rPr>
            </w:pPr>
            <w:r w:rsidRPr="00E24F28">
              <w:rPr>
                <w:rFonts w:cs="Arial"/>
                <w:color w:val="000000"/>
              </w:rPr>
              <w:t>Microsoft Windows Server DNS Collection Information</w:t>
            </w:r>
          </w:p>
        </w:tc>
        <w:tc>
          <w:tcPr>
            <w:tcW w:w="1777" w:type="dxa"/>
            <w:shd w:val="clear" w:color="auto" w:fill="auto"/>
            <w:noWrap/>
            <w:hideMark/>
          </w:tcPr>
          <w:p w14:paraId="15C7B89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0"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8A1" w14:textId="77777777" w:rsidR="007C00D8" w:rsidRPr="00E24F28" w:rsidRDefault="007C00D8" w:rsidP="007C00D8">
            <w:r w:rsidRPr="00E24F28">
              <w:rPr>
                <w:rFonts w:cs="Arial"/>
              </w:rPr>
              <w:t>True</w:t>
            </w:r>
          </w:p>
        </w:tc>
      </w:tr>
      <w:tr w:rsidR="007C00D8" w:rsidRPr="00E24F28" w14:paraId="15C7B8A7" w14:textId="77777777" w:rsidTr="00B04939">
        <w:tc>
          <w:tcPr>
            <w:tcW w:w="4368" w:type="dxa"/>
            <w:shd w:val="clear" w:color="auto" w:fill="auto"/>
            <w:noWrap/>
            <w:vAlign w:val="center"/>
            <w:hideMark/>
          </w:tcPr>
          <w:p w14:paraId="15C7B8A3" w14:textId="77777777" w:rsidR="007C00D8" w:rsidRPr="00E24F28" w:rsidRDefault="007C00D8" w:rsidP="007C00D8">
            <w:pPr>
              <w:rPr>
                <w:rFonts w:cs="Arial"/>
                <w:color w:val="000000"/>
              </w:rPr>
            </w:pPr>
            <w:r w:rsidRPr="00E24F28">
              <w:rPr>
                <w:rFonts w:cs="Arial"/>
                <w:color w:val="000000"/>
              </w:rPr>
              <w:t>Microsoft Windows Server DNS Collection IXFR Request Received</w:t>
            </w:r>
          </w:p>
        </w:tc>
        <w:tc>
          <w:tcPr>
            <w:tcW w:w="1777" w:type="dxa"/>
            <w:shd w:val="clear" w:color="auto" w:fill="auto"/>
            <w:noWrap/>
            <w:hideMark/>
          </w:tcPr>
          <w:p w14:paraId="15C7B8A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A6" w14:textId="77777777" w:rsidR="007C00D8" w:rsidRPr="00E24F28" w:rsidRDefault="007C00D8" w:rsidP="007C00D8">
            <w:r w:rsidRPr="00E24F28">
              <w:rPr>
                <w:rFonts w:cs="Arial"/>
              </w:rPr>
              <w:t>True</w:t>
            </w:r>
          </w:p>
        </w:tc>
      </w:tr>
      <w:tr w:rsidR="007C00D8" w:rsidRPr="00E24F28" w14:paraId="15C7B8AC" w14:textId="77777777" w:rsidTr="00B04939">
        <w:tc>
          <w:tcPr>
            <w:tcW w:w="4368" w:type="dxa"/>
            <w:shd w:val="clear" w:color="auto" w:fill="auto"/>
            <w:noWrap/>
            <w:vAlign w:val="center"/>
            <w:hideMark/>
          </w:tcPr>
          <w:p w14:paraId="15C7B8A8" w14:textId="77777777" w:rsidR="007C00D8" w:rsidRPr="00E24F28" w:rsidRDefault="007C00D8" w:rsidP="007C00D8">
            <w:pPr>
              <w:rPr>
                <w:rFonts w:cs="Arial"/>
                <w:color w:val="000000"/>
              </w:rPr>
            </w:pPr>
            <w:r w:rsidRPr="00E24F28">
              <w:rPr>
                <w:rFonts w:cs="Arial"/>
                <w:color w:val="000000"/>
              </w:rPr>
              <w:t>Microsoft Windows Server DNS Collection IXFR Request Sent</w:t>
            </w:r>
          </w:p>
        </w:tc>
        <w:tc>
          <w:tcPr>
            <w:tcW w:w="1777" w:type="dxa"/>
            <w:shd w:val="clear" w:color="auto" w:fill="auto"/>
            <w:noWrap/>
            <w:hideMark/>
          </w:tcPr>
          <w:p w14:paraId="15C7B8A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AB" w14:textId="77777777" w:rsidR="007C00D8" w:rsidRPr="00E24F28" w:rsidRDefault="007C00D8" w:rsidP="007C00D8">
            <w:r w:rsidRPr="00E24F28">
              <w:rPr>
                <w:rFonts w:cs="Arial"/>
              </w:rPr>
              <w:t>True</w:t>
            </w:r>
          </w:p>
        </w:tc>
      </w:tr>
      <w:tr w:rsidR="007C00D8" w:rsidRPr="00E24F28" w14:paraId="15C7B8B1" w14:textId="77777777" w:rsidTr="00B04939">
        <w:tc>
          <w:tcPr>
            <w:tcW w:w="4368" w:type="dxa"/>
            <w:shd w:val="clear" w:color="auto" w:fill="auto"/>
            <w:noWrap/>
            <w:vAlign w:val="center"/>
            <w:hideMark/>
          </w:tcPr>
          <w:p w14:paraId="15C7B8AD" w14:textId="77777777" w:rsidR="007C00D8" w:rsidRPr="00E24F28" w:rsidRDefault="007C00D8" w:rsidP="007C00D8">
            <w:pPr>
              <w:rPr>
                <w:rFonts w:cs="Arial"/>
                <w:color w:val="000000"/>
              </w:rPr>
            </w:pPr>
            <w:r w:rsidRPr="00E24F28">
              <w:rPr>
                <w:rFonts w:cs="Arial"/>
                <w:color w:val="000000"/>
              </w:rPr>
              <w:t>Microsoft Windows Server DNS Collection IXFR Response Received</w:t>
            </w:r>
          </w:p>
        </w:tc>
        <w:tc>
          <w:tcPr>
            <w:tcW w:w="1777" w:type="dxa"/>
            <w:shd w:val="clear" w:color="auto" w:fill="auto"/>
            <w:noWrap/>
            <w:hideMark/>
          </w:tcPr>
          <w:p w14:paraId="15C7B8A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A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0" w14:textId="77777777" w:rsidR="007C00D8" w:rsidRPr="00E24F28" w:rsidRDefault="007C00D8" w:rsidP="007C00D8">
            <w:r w:rsidRPr="00E24F28">
              <w:rPr>
                <w:rFonts w:cs="Arial"/>
              </w:rPr>
              <w:t>True</w:t>
            </w:r>
          </w:p>
        </w:tc>
      </w:tr>
      <w:tr w:rsidR="007C00D8" w:rsidRPr="00E24F28" w14:paraId="15C7B8B6" w14:textId="77777777" w:rsidTr="00B04939">
        <w:tc>
          <w:tcPr>
            <w:tcW w:w="4368" w:type="dxa"/>
            <w:shd w:val="clear" w:color="auto" w:fill="auto"/>
            <w:noWrap/>
            <w:vAlign w:val="center"/>
            <w:hideMark/>
          </w:tcPr>
          <w:p w14:paraId="15C7B8B2" w14:textId="77777777" w:rsidR="007C00D8" w:rsidRPr="00E24F28" w:rsidRDefault="007C00D8" w:rsidP="007C00D8">
            <w:pPr>
              <w:rPr>
                <w:rFonts w:cs="Arial"/>
                <w:color w:val="000000"/>
              </w:rPr>
            </w:pPr>
            <w:r w:rsidRPr="00E24F28">
              <w:rPr>
                <w:rFonts w:cs="Arial"/>
                <w:color w:val="000000"/>
              </w:rPr>
              <w:t>Microsoft Windows Server DNS Collection IXFR Success Received</w:t>
            </w:r>
          </w:p>
        </w:tc>
        <w:tc>
          <w:tcPr>
            <w:tcW w:w="1777" w:type="dxa"/>
            <w:shd w:val="clear" w:color="auto" w:fill="auto"/>
            <w:noWrap/>
            <w:hideMark/>
          </w:tcPr>
          <w:p w14:paraId="15C7B8B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5" w14:textId="77777777" w:rsidR="007C00D8" w:rsidRPr="00E24F28" w:rsidRDefault="007C00D8" w:rsidP="007C00D8">
            <w:r w:rsidRPr="00E24F28">
              <w:rPr>
                <w:rFonts w:cs="Arial"/>
              </w:rPr>
              <w:t>True</w:t>
            </w:r>
          </w:p>
        </w:tc>
      </w:tr>
      <w:tr w:rsidR="007C00D8" w:rsidRPr="00E24F28" w14:paraId="15C7B8BB" w14:textId="77777777" w:rsidTr="00B04939">
        <w:tc>
          <w:tcPr>
            <w:tcW w:w="4368" w:type="dxa"/>
            <w:shd w:val="clear" w:color="auto" w:fill="auto"/>
            <w:noWrap/>
            <w:vAlign w:val="center"/>
            <w:hideMark/>
          </w:tcPr>
          <w:p w14:paraId="15C7B8B7" w14:textId="77777777" w:rsidR="007C00D8" w:rsidRPr="00E24F28" w:rsidRDefault="007C00D8" w:rsidP="007C00D8">
            <w:pPr>
              <w:rPr>
                <w:rFonts w:cs="Arial"/>
                <w:color w:val="000000"/>
              </w:rPr>
            </w:pPr>
            <w:r w:rsidRPr="00E24F28">
              <w:rPr>
                <w:rFonts w:cs="Arial"/>
                <w:color w:val="000000"/>
              </w:rPr>
              <w:t>Microsoft Windows Server DNS Collection IXFR Success Sent</w:t>
            </w:r>
          </w:p>
        </w:tc>
        <w:tc>
          <w:tcPr>
            <w:tcW w:w="1777" w:type="dxa"/>
            <w:shd w:val="clear" w:color="auto" w:fill="auto"/>
            <w:noWrap/>
            <w:hideMark/>
          </w:tcPr>
          <w:p w14:paraId="15C7B8B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A" w14:textId="77777777" w:rsidR="007C00D8" w:rsidRPr="00E24F28" w:rsidRDefault="007C00D8" w:rsidP="007C00D8">
            <w:r w:rsidRPr="00E24F28">
              <w:rPr>
                <w:rFonts w:cs="Arial"/>
              </w:rPr>
              <w:t>True</w:t>
            </w:r>
          </w:p>
        </w:tc>
      </w:tr>
      <w:tr w:rsidR="007C00D8" w:rsidRPr="00E24F28" w14:paraId="15C7B8C0" w14:textId="77777777" w:rsidTr="00B04939">
        <w:tc>
          <w:tcPr>
            <w:tcW w:w="4368" w:type="dxa"/>
            <w:shd w:val="clear" w:color="auto" w:fill="auto"/>
            <w:noWrap/>
            <w:vAlign w:val="center"/>
            <w:hideMark/>
          </w:tcPr>
          <w:p w14:paraId="15C7B8BC" w14:textId="77777777" w:rsidR="007C00D8" w:rsidRPr="00E24F28" w:rsidRDefault="007C00D8" w:rsidP="007C00D8">
            <w:pPr>
              <w:rPr>
                <w:rFonts w:cs="Arial"/>
                <w:color w:val="000000"/>
              </w:rPr>
            </w:pPr>
            <w:r w:rsidRPr="00E24F28">
              <w:rPr>
                <w:rFonts w:cs="Arial"/>
                <w:color w:val="000000"/>
              </w:rPr>
              <w:t>Microsoft Windows Server DNS Collection IXFR TCP Success Received</w:t>
            </w:r>
          </w:p>
        </w:tc>
        <w:tc>
          <w:tcPr>
            <w:tcW w:w="1777" w:type="dxa"/>
            <w:shd w:val="clear" w:color="auto" w:fill="auto"/>
            <w:noWrap/>
            <w:hideMark/>
          </w:tcPr>
          <w:p w14:paraId="15C7B8B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B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BF" w14:textId="77777777" w:rsidR="007C00D8" w:rsidRPr="00E24F28" w:rsidRDefault="007C00D8" w:rsidP="007C00D8">
            <w:r w:rsidRPr="00E24F28">
              <w:rPr>
                <w:rFonts w:cs="Arial"/>
              </w:rPr>
              <w:t>True</w:t>
            </w:r>
          </w:p>
        </w:tc>
      </w:tr>
      <w:tr w:rsidR="007C00D8" w:rsidRPr="00E24F28" w14:paraId="15C7B8C5" w14:textId="77777777" w:rsidTr="00B04939">
        <w:tc>
          <w:tcPr>
            <w:tcW w:w="4368" w:type="dxa"/>
            <w:shd w:val="clear" w:color="auto" w:fill="auto"/>
            <w:noWrap/>
            <w:vAlign w:val="center"/>
            <w:hideMark/>
          </w:tcPr>
          <w:p w14:paraId="15C7B8C1" w14:textId="77777777" w:rsidR="007C00D8" w:rsidRPr="00E24F28" w:rsidRDefault="007C00D8" w:rsidP="007C00D8">
            <w:pPr>
              <w:rPr>
                <w:rFonts w:cs="Arial"/>
                <w:color w:val="000000"/>
              </w:rPr>
            </w:pPr>
            <w:r w:rsidRPr="00E24F28">
              <w:rPr>
                <w:rFonts w:cs="Arial"/>
                <w:color w:val="000000"/>
              </w:rPr>
              <w:t>Microsoft Windows Server DNS Collection IXFR UDP Success Received</w:t>
            </w:r>
          </w:p>
        </w:tc>
        <w:tc>
          <w:tcPr>
            <w:tcW w:w="1777" w:type="dxa"/>
            <w:shd w:val="clear" w:color="auto" w:fill="auto"/>
            <w:noWrap/>
            <w:hideMark/>
          </w:tcPr>
          <w:p w14:paraId="15C7B8C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4" w14:textId="77777777" w:rsidR="007C00D8" w:rsidRPr="00E24F28" w:rsidRDefault="007C00D8" w:rsidP="007C00D8">
            <w:r w:rsidRPr="00E24F28">
              <w:rPr>
                <w:rFonts w:cs="Arial"/>
              </w:rPr>
              <w:t>True</w:t>
            </w:r>
          </w:p>
        </w:tc>
      </w:tr>
      <w:tr w:rsidR="007C00D8" w:rsidRPr="00E24F28" w14:paraId="15C7B8CA" w14:textId="77777777" w:rsidTr="00B04939">
        <w:tc>
          <w:tcPr>
            <w:tcW w:w="4368" w:type="dxa"/>
            <w:shd w:val="clear" w:color="auto" w:fill="auto"/>
            <w:noWrap/>
            <w:vAlign w:val="center"/>
            <w:hideMark/>
          </w:tcPr>
          <w:p w14:paraId="15C7B8C6" w14:textId="77777777" w:rsidR="007C00D8" w:rsidRPr="00E24F28" w:rsidRDefault="007C00D8" w:rsidP="007C00D8">
            <w:pPr>
              <w:rPr>
                <w:rFonts w:cs="Arial"/>
                <w:color w:val="000000"/>
              </w:rPr>
            </w:pPr>
            <w:r w:rsidRPr="00E24F28">
              <w:rPr>
                <w:rFonts w:cs="Arial"/>
                <w:color w:val="000000"/>
              </w:rPr>
              <w:t xml:space="preserve">Microsoft Windows Server DNS Collection </w:t>
            </w:r>
            <w:proofErr w:type="spellStart"/>
            <w:r w:rsidRPr="00E24F28">
              <w:rPr>
                <w:rFonts w:cs="Arial"/>
                <w:color w:val="000000"/>
              </w:rPr>
              <w:t>Nbstat</w:t>
            </w:r>
            <w:proofErr w:type="spellEnd"/>
            <w:r w:rsidRPr="00E24F28">
              <w:rPr>
                <w:rFonts w:cs="Arial"/>
                <w:color w:val="000000"/>
              </w:rPr>
              <w:t xml:space="preserve"> Memory</w:t>
            </w:r>
          </w:p>
        </w:tc>
        <w:tc>
          <w:tcPr>
            <w:tcW w:w="1777" w:type="dxa"/>
            <w:shd w:val="clear" w:color="auto" w:fill="auto"/>
            <w:noWrap/>
            <w:hideMark/>
          </w:tcPr>
          <w:p w14:paraId="15C7B8C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9" w14:textId="77777777" w:rsidR="007C00D8" w:rsidRPr="00E24F28" w:rsidRDefault="007C00D8" w:rsidP="007C00D8">
            <w:r w:rsidRPr="00E24F28">
              <w:rPr>
                <w:rFonts w:cs="Arial"/>
              </w:rPr>
              <w:t>True</w:t>
            </w:r>
          </w:p>
        </w:tc>
      </w:tr>
      <w:tr w:rsidR="007C00D8" w:rsidRPr="00E24F28" w14:paraId="15C7B8CF" w14:textId="77777777" w:rsidTr="00B04939">
        <w:tc>
          <w:tcPr>
            <w:tcW w:w="4368" w:type="dxa"/>
            <w:shd w:val="clear" w:color="auto" w:fill="auto"/>
            <w:noWrap/>
            <w:vAlign w:val="center"/>
            <w:hideMark/>
          </w:tcPr>
          <w:p w14:paraId="15C7B8CB" w14:textId="77777777" w:rsidR="007C00D8" w:rsidRPr="00E24F28" w:rsidRDefault="007C00D8" w:rsidP="007C00D8">
            <w:pPr>
              <w:rPr>
                <w:rFonts w:cs="Arial"/>
                <w:color w:val="000000"/>
              </w:rPr>
            </w:pPr>
            <w:r w:rsidRPr="00E24F28">
              <w:rPr>
                <w:rFonts w:cs="Arial"/>
                <w:color w:val="000000"/>
              </w:rPr>
              <w:lastRenderedPageBreak/>
              <w:t>Microsoft Windows Server DNS Collection Notify Received</w:t>
            </w:r>
          </w:p>
        </w:tc>
        <w:tc>
          <w:tcPr>
            <w:tcW w:w="1777" w:type="dxa"/>
            <w:shd w:val="clear" w:color="auto" w:fill="auto"/>
            <w:noWrap/>
            <w:hideMark/>
          </w:tcPr>
          <w:p w14:paraId="15C7B8C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C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CE" w14:textId="77777777" w:rsidR="007C00D8" w:rsidRPr="00E24F28" w:rsidRDefault="007C00D8" w:rsidP="007C00D8">
            <w:r w:rsidRPr="00E24F28">
              <w:rPr>
                <w:rFonts w:cs="Arial"/>
              </w:rPr>
              <w:t>True</w:t>
            </w:r>
          </w:p>
        </w:tc>
      </w:tr>
      <w:tr w:rsidR="007C00D8" w:rsidRPr="00E24F28" w14:paraId="15C7B8D4" w14:textId="77777777" w:rsidTr="00B04939">
        <w:tc>
          <w:tcPr>
            <w:tcW w:w="4368" w:type="dxa"/>
            <w:shd w:val="clear" w:color="auto" w:fill="auto"/>
            <w:noWrap/>
            <w:vAlign w:val="center"/>
            <w:hideMark/>
          </w:tcPr>
          <w:p w14:paraId="15C7B8D0" w14:textId="77777777" w:rsidR="007C00D8" w:rsidRPr="00E24F28" w:rsidRDefault="007C00D8" w:rsidP="007C00D8">
            <w:pPr>
              <w:rPr>
                <w:rFonts w:cs="Arial"/>
                <w:color w:val="000000"/>
              </w:rPr>
            </w:pPr>
            <w:r w:rsidRPr="00E24F28">
              <w:rPr>
                <w:rFonts w:cs="Arial"/>
                <w:color w:val="000000"/>
              </w:rPr>
              <w:t>Microsoft Windows Server DNS Collection Notify Sent</w:t>
            </w:r>
          </w:p>
        </w:tc>
        <w:tc>
          <w:tcPr>
            <w:tcW w:w="1777" w:type="dxa"/>
            <w:shd w:val="clear" w:color="auto" w:fill="auto"/>
            <w:noWrap/>
            <w:hideMark/>
          </w:tcPr>
          <w:p w14:paraId="15C7B8D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3" w14:textId="77777777" w:rsidR="007C00D8" w:rsidRPr="00E24F28" w:rsidRDefault="007C00D8" w:rsidP="007C00D8">
            <w:r w:rsidRPr="00E24F28">
              <w:rPr>
                <w:rFonts w:cs="Arial"/>
              </w:rPr>
              <w:t>True</w:t>
            </w:r>
          </w:p>
        </w:tc>
      </w:tr>
      <w:tr w:rsidR="007C00D8" w:rsidRPr="00E24F28" w14:paraId="15C7B8D9" w14:textId="77777777" w:rsidTr="00B04939">
        <w:tc>
          <w:tcPr>
            <w:tcW w:w="4368" w:type="dxa"/>
            <w:shd w:val="clear" w:color="auto" w:fill="auto"/>
            <w:noWrap/>
            <w:vAlign w:val="center"/>
            <w:hideMark/>
          </w:tcPr>
          <w:p w14:paraId="15C7B8D5" w14:textId="77777777" w:rsidR="007C00D8" w:rsidRPr="00E24F28" w:rsidRDefault="007C00D8" w:rsidP="007C00D8">
            <w:pPr>
              <w:rPr>
                <w:rFonts w:cs="Arial"/>
                <w:color w:val="000000"/>
              </w:rPr>
            </w:pPr>
            <w:r w:rsidRPr="00E24F28">
              <w:rPr>
                <w:rFonts w:cs="Arial"/>
                <w:color w:val="000000"/>
              </w:rPr>
              <w:t>Microsoft Windows Server DNS Collection Record Flow Memory</w:t>
            </w:r>
          </w:p>
        </w:tc>
        <w:tc>
          <w:tcPr>
            <w:tcW w:w="1777" w:type="dxa"/>
            <w:shd w:val="clear" w:color="auto" w:fill="auto"/>
            <w:noWrap/>
            <w:hideMark/>
          </w:tcPr>
          <w:p w14:paraId="15C7B8D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8" w14:textId="77777777" w:rsidR="007C00D8" w:rsidRPr="00E24F28" w:rsidRDefault="007C00D8" w:rsidP="007C00D8">
            <w:r w:rsidRPr="00E24F28">
              <w:rPr>
                <w:rFonts w:cs="Arial"/>
              </w:rPr>
              <w:t>True</w:t>
            </w:r>
          </w:p>
        </w:tc>
      </w:tr>
      <w:tr w:rsidR="007C00D8" w:rsidRPr="00E24F28" w14:paraId="15C7B8DE" w14:textId="77777777" w:rsidTr="00B04939">
        <w:tc>
          <w:tcPr>
            <w:tcW w:w="4368" w:type="dxa"/>
            <w:shd w:val="clear" w:color="auto" w:fill="auto"/>
            <w:noWrap/>
            <w:vAlign w:val="center"/>
            <w:hideMark/>
          </w:tcPr>
          <w:p w14:paraId="15C7B8DA" w14:textId="77777777" w:rsidR="007C00D8" w:rsidRPr="00E24F28" w:rsidRDefault="007C00D8" w:rsidP="007C00D8">
            <w:pPr>
              <w:rPr>
                <w:rFonts w:cs="Arial"/>
                <w:color w:val="000000"/>
              </w:rPr>
            </w:pPr>
            <w:r w:rsidRPr="00E24F28">
              <w:rPr>
                <w:rFonts w:cs="Arial"/>
                <w:color w:val="000000"/>
              </w:rPr>
              <w:t>Microsoft Windows Server DNS Collection Recursive Queries</w:t>
            </w:r>
          </w:p>
        </w:tc>
        <w:tc>
          <w:tcPr>
            <w:tcW w:w="1777" w:type="dxa"/>
            <w:shd w:val="clear" w:color="auto" w:fill="auto"/>
            <w:noWrap/>
            <w:hideMark/>
          </w:tcPr>
          <w:p w14:paraId="15C7B8D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D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DD" w14:textId="77777777" w:rsidR="007C00D8" w:rsidRPr="00E24F28" w:rsidRDefault="007C00D8" w:rsidP="007C00D8">
            <w:r w:rsidRPr="00E24F28">
              <w:rPr>
                <w:rFonts w:cs="Arial"/>
              </w:rPr>
              <w:t>True</w:t>
            </w:r>
          </w:p>
        </w:tc>
      </w:tr>
      <w:tr w:rsidR="007C00D8" w:rsidRPr="00E24F28" w14:paraId="15C7B8E3" w14:textId="77777777" w:rsidTr="00B04939">
        <w:tc>
          <w:tcPr>
            <w:tcW w:w="4368" w:type="dxa"/>
            <w:shd w:val="clear" w:color="auto" w:fill="auto"/>
            <w:noWrap/>
            <w:vAlign w:val="center"/>
            <w:hideMark/>
          </w:tcPr>
          <w:p w14:paraId="15C7B8DF" w14:textId="77777777" w:rsidR="007C00D8" w:rsidRPr="00E24F28" w:rsidRDefault="007C00D8" w:rsidP="007C00D8">
            <w:pPr>
              <w:rPr>
                <w:rFonts w:cs="Arial"/>
                <w:color w:val="000000"/>
              </w:rPr>
            </w:pPr>
            <w:r w:rsidRPr="00E24F28">
              <w:rPr>
                <w:rFonts w:cs="Arial"/>
                <w:color w:val="000000"/>
              </w:rPr>
              <w:t>Microsoft Windows Server DNS Collection Recursive Queries/sec</w:t>
            </w:r>
          </w:p>
        </w:tc>
        <w:tc>
          <w:tcPr>
            <w:tcW w:w="1777" w:type="dxa"/>
            <w:shd w:val="clear" w:color="auto" w:fill="auto"/>
            <w:noWrap/>
            <w:hideMark/>
          </w:tcPr>
          <w:p w14:paraId="15C7B8E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2" w14:textId="77777777" w:rsidR="007C00D8" w:rsidRPr="00E24F28" w:rsidRDefault="007C00D8" w:rsidP="007C00D8">
            <w:r w:rsidRPr="00E24F28">
              <w:rPr>
                <w:rFonts w:cs="Arial"/>
              </w:rPr>
              <w:t>True</w:t>
            </w:r>
          </w:p>
        </w:tc>
      </w:tr>
      <w:tr w:rsidR="007C00D8" w:rsidRPr="00E24F28" w14:paraId="15C7B8E8" w14:textId="77777777" w:rsidTr="00B04939">
        <w:tc>
          <w:tcPr>
            <w:tcW w:w="4368" w:type="dxa"/>
            <w:shd w:val="clear" w:color="auto" w:fill="auto"/>
            <w:noWrap/>
            <w:vAlign w:val="center"/>
            <w:hideMark/>
          </w:tcPr>
          <w:p w14:paraId="15C7B8E4" w14:textId="77777777" w:rsidR="007C00D8" w:rsidRPr="00E24F28" w:rsidRDefault="007C00D8" w:rsidP="007C00D8">
            <w:pPr>
              <w:rPr>
                <w:rFonts w:cs="Arial"/>
                <w:color w:val="000000"/>
              </w:rPr>
            </w:pPr>
            <w:r w:rsidRPr="00E24F28">
              <w:rPr>
                <w:rFonts w:cs="Arial"/>
                <w:color w:val="000000"/>
              </w:rPr>
              <w:t>Microsoft Windows Server DNS Collection Recursive Query Failure</w:t>
            </w:r>
          </w:p>
        </w:tc>
        <w:tc>
          <w:tcPr>
            <w:tcW w:w="1777" w:type="dxa"/>
            <w:shd w:val="clear" w:color="auto" w:fill="auto"/>
            <w:noWrap/>
            <w:hideMark/>
          </w:tcPr>
          <w:p w14:paraId="15C7B8E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7" w14:textId="77777777" w:rsidR="007C00D8" w:rsidRPr="00E24F28" w:rsidRDefault="007C00D8" w:rsidP="007C00D8">
            <w:r w:rsidRPr="00E24F28">
              <w:rPr>
                <w:rFonts w:cs="Arial"/>
              </w:rPr>
              <w:t>True</w:t>
            </w:r>
          </w:p>
        </w:tc>
      </w:tr>
      <w:tr w:rsidR="007C00D8" w:rsidRPr="00E24F28" w14:paraId="15C7B8ED" w14:textId="77777777" w:rsidTr="00B04939">
        <w:tc>
          <w:tcPr>
            <w:tcW w:w="4368" w:type="dxa"/>
            <w:shd w:val="clear" w:color="auto" w:fill="auto"/>
            <w:noWrap/>
            <w:vAlign w:val="center"/>
            <w:hideMark/>
          </w:tcPr>
          <w:p w14:paraId="15C7B8E9" w14:textId="77777777" w:rsidR="007C00D8" w:rsidRPr="00E24F28" w:rsidRDefault="007C00D8" w:rsidP="007C00D8">
            <w:pPr>
              <w:rPr>
                <w:rFonts w:cs="Arial"/>
                <w:color w:val="000000"/>
              </w:rPr>
            </w:pPr>
            <w:r w:rsidRPr="00E24F28">
              <w:rPr>
                <w:rFonts w:cs="Arial"/>
                <w:color w:val="000000"/>
              </w:rPr>
              <w:t>Microsoft Windows Server DNS Collection Recursive Query Failure/sec</w:t>
            </w:r>
          </w:p>
        </w:tc>
        <w:tc>
          <w:tcPr>
            <w:tcW w:w="1777" w:type="dxa"/>
            <w:shd w:val="clear" w:color="auto" w:fill="auto"/>
            <w:noWrap/>
            <w:hideMark/>
          </w:tcPr>
          <w:p w14:paraId="15C7B8E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E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EC" w14:textId="77777777" w:rsidR="007C00D8" w:rsidRPr="00E24F28" w:rsidRDefault="007C00D8" w:rsidP="007C00D8">
            <w:r w:rsidRPr="00E24F28">
              <w:rPr>
                <w:rFonts w:cs="Arial"/>
              </w:rPr>
              <w:t>True</w:t>
            </w:r>
          </w:p>
        </w:tc>
      </w:tr>
      <w:tr w:rsidR="007C00D8" w:rsidRPr="00E24F28" w14:paraId="15C7B8F2" w14:textId="77777777" w:rsidTr="00B04939">
        <w:tc>
          <w:tcPr>
            <w:tcW w:w="4368" w:type="dxa"/>
            <w:shd w:val="clear" w:color="auto" w:fill="auto"/>
            <w:noWrap/>
            <w:vAlign w:val="center"/>
            <w:hideMark/>
          </w:tcPr>
          <w:p w14:paraId="15C7B8EE" w14:textId="77777777" w:rsidR="007C00D8" w:rsidRPr="00E24F28" w:rsidRDefault="007C00D8" w:rsidP="007C00D8">
            <w:pPr>
              <w:rPr>
                <w:rFonts w:cs="Arial"/>
                <w:color w:val="000000"/>
              </w:rPr>
            </w:pPr>
            <w:r w:rsidRPr="00E24F28">
              <w:rPr>
                <w:rFonts w:cs="Arial"/>
                <w:color w:val="000000"/>
              </w:rPr>
              <w:t>Microsoft Windows Server DNS Collection Recursive Send Time Outs</w:t>
            </w:r>
          </w:p>
        </w:tc>
        <w:tc>
          <w:tcPr>
            <w:tcW w:w="1777" w:type="dxa"/>
            <w:shd w:val="clear" w:color="auto" w:fill="auto"/>
            <w:noWrap/>
            <w:hideMark/>
          </w:tcPr>
          <w:p w14:paraId="15C7B8E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1" w14:textId="77777777" w:rsidR="007C00D8" w:rsidRPr="00E24F28" w:rsidRDefault="007C00D8" w:rsidP="007C00D8">
            <w:r w:rsidRPr="00E24F28">
              <w:rPr>
                <w:rFonts w:cs="Arial"/>
              </w:rPr>
              <w:t>True</w:t>
            </w:r>
          </w:p>
        </w:tc>
      </w:tr>
      <w:tr w:rsidR="007C00D8" w:rsidRPr="00E24F28" w14:paraId="15C7B8F7" w14:textId="77777777" w:rsidTr="00B04939">
        <w:tc>
          <w:tcPr>
            <w:tcW w:w="4368" w:type="dxa"/>
            <w:shd w:val="clear" w:color="auto" w:fill="auto"/>
            <w:noWrap/>
            <w:vAlign w:val="center"/>
            <w:hideMark/>
          </w:tcPr>
          <w:p w14:paraId="15C7B8F3" w14:textId="77777777" w:rsidR="007C00D8" w:rsidRPr="00E24F28" w:rsidRDefault="007C00D8" w:rsidP="007C00D8">
            <w:pPr>
              <w:rPr>
                <w:rFonts w:cs="Arial"/>
                <w:color w:val="000000"/>
              </w:rPr>
            </w:pPr>
            <w:r w:rsidRPr="00E24F28">
              <w:rPr>
                <w:rFonts w:cs="Arial"/>
                <w:color w:val="000000"/>
              </w:rPr>
              <w:t>Microsoft Windows Server DNS Collection Recursive Time Out/sec</w:t>
            </w:r>
          </w:p>
        </w:tc>
        <w:tc>
          <w:tcPr>
            <w:tcW w:w="1777" w:type="dxa"/>
            <w:shd w:val="clear" w:color="auto" w:fill="auto"/>
            <w:noWrap/>
            <w:hideMark/>
          </w:tcPr>
          <w:p w14:paraId="15C7B8F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6" w14:textId="77777777" w:rsidR="007C00D8" w:rsidRPr="00E24F28" w:rsidRDefault="007C00D8" w:rsidP="007C00D8">
            <w:r w:rsidRPr="00E24F28">
              <w:rPr>
                <w:rFonts w:cs="Arial"/>
              </w:rPr>
              <w:t>True</w:t>
            </w:r>
          </w:p>
        </w:tc>
      </w:tr>
      <w:tr w:rsidR="007C00D8" w:rsidRPr="00E24F28" w14:paraId="15C7B8FC" w14:textId="77777777" w:rsidTr="00B04939">
        <w:tc>
          <w:tcPr>
            <w:tcW w:w="4368" w:type="dxa"/>
            <w:shd w:val="clear" w:color="auto" w:fill="auto"/>
            <w:noWrap/>
            <w:vAlign w:val="center"/>
            <w:hideMark/>
          </w:tcPr>
          <w:p w14:paraId="15C7B8F8" w14:textId="77777777" w:rsidR="007C00D8" w:rsidRPr="00E24F28" w:rsidRDefault="007C00D8" w:rsidP="007C00D8">
            <w:pPr>
              <w:rPr>
                <w:rFonts w:cs="Arial"/>
                <w:color w:val="000000"/>
              </w:rPr>
            </w:pPr>
            <w:r w:rsidRPr="00E24F28">
              <w:rPr>
                <w:rFonts w:cs="Arial"/>
                <w:color w:val="000000"/>
              </w:rPr>
              <w:t>Microsoft Windows Server DNS Collection Secure Update Failure</w:t>
            </w:r>
          </w:p>
        </w:tc>
        <w:tc>
          <w:tcPr>
            <w:tcW w:w="1777" w:type="dxa"/>
            <w:shd w:val="clear" w:color="auto" w:fill="auto"/>
            <w:noWrap/>
            <w:hideMark/>
          </w:tcPr>
          <w:p w14:paraId="15C7B8F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8FB" w14:textId="77777777" w:rsidR="007C00D8" w:rsidRPr="00E24F28" w:rsidRDefault="007C00D8" w:rsidP="007C00D8">
            <w:r w:rsidRPr="00E24F28">
              <w:rPr>
                <w:rFonts w:cs="Arial"/>
              </w:rPr>
              <w:t>True</w:t>
            </w:r>
          </w:p>
        </w:tc>
      </w:tr>
      <w:tr w:rsidR="007C00D8" w:rsidRPr="00E24F28" w14:paraId="15C7B901" w14:textId="77777777" w:rsidTr="00B04939">
        <w:tc>
          <w:tcPr>
            <w:tcW w:w="4368" w:type="dxa"/>
            <w:shd w:val="clear" w:color="auto" w:fill="auto"/>
            <w:noWrap/>
            <w:vAlign w:val="center"/>
            <w:hideMark/>
          </w:tcPr>
          <w:p w14:paraId="15C7B8FD" w14:textId="77777777" w:rsidR="007C00D8" w:rsidRPr="00E24F28" w:rsidRDefault="007C00D8" w:rsidP="007C00D8">
            <w:pPr>
              <w:rPr>
                <w:rFonts w:cs="Arial"/>
                <w:color w:val="000000"/>
              </w:rPr>
            </w:pPr>
            <w:r w:rsidRPr="00E24F28">
              <w:rPr>
                <w:rFonts w:cs="Arial"/>
                <w:color w:val="000000"/>
              </w:rPr>
              <w:t>Microsoft Windows Server DNS Collection Secure Update Received</w:t>
            </w:r>
          </w:p>
        </w:tc>
        <w:tc>
          <w:tcPr>
            <w:tcW w:w="1777" w:type="dxa"/>
            <w:shd w:val="clear" w:color="auto" w:fill="auto"/>
            <w:noWrap/>
            <w:hideMark/>
          </w:tcPr>
          <w:p w14:paraId="15C7B8F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8F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0" w14:textId="77777777" w:rsidR="007C00D8" w:rsidRPr="00E24F28" w:rsidRDefault="007C00D8" w:rsidP="007C00D8">
            <w:r w:rsidRPr="00E24F28">
              <w:rPr>
                <w:rFonts w:cs="Arial"/>
              </w:rPr>
              <w:t>True</w:t>
            </w:r>
          </w:p>
        </w:tc>
      </w:tr>
      <w:tr w:rsidR="007C00D8" w:rsidRPr="00E24F28" w14:paraId="15C7B906" w14:textId="77777777" w:rsidTr="00B04939">
        <w:tc>
          <w:tcPr>
            <w:tcW w:w="4368" w:type="dxa"/>
            <w:shd w:val="clear" w:color="auto" w:fill="auto"/>
            <w:noWrap/>
            <w:vAlign w:val="center"/>
            <w:hideMark/>
          </w:tcPr>
          <w:p w14:paraId="15C7B902" w14:textId="77777777" w:rsidR="007C00D8" w:rsidRPr="00E24F28" w:rsidRDefault="007C00D8" w:rsidP="007C00D8">
            <w:pPr>
              <w:rPr>
                <w:rFonts w:cs="Arial"/>
                <w:color w:val="000000"/>
              </w:rPr>
            </w:pPr>
            <w:r w:rsidRPr="00E24F28">
              <w:rPr>
                <w:rFonts w:cs="Arial"/>
                <w:color w:val="000000"/>
              </w:rPr>
              <w:t>Microsoft Windows Server DNS Collection Secure Update Received/sec</w:t>
            </w:r>
          </w:p>
        </w:tc>
        <w:tc>
          <w:tcPr>
            <w:tcW w:w="1777" w:type="dxa"/>
            <w:shd w:val="clear" w:color="auto" w:fill="auto"/>
            <w:noWrap/>
            <w:hideMark/>
          </w:tcPr>
          <w:p w14:paraId="15C7B90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4"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5" w14:textId="77777777" w:rsidR="007C00D8" w:rsidRPr="00E24F28" w:rsidRDefault="007C00D8" w:rsidP="007C00D8">
            <w:r w:rsidRPr="00E24F28">
              <w:rPr>
                <w:rFonts w:cs="Arial"/>
              </w:rPr>
              <w:t>True</w:t>
            </w:r>
          </w:p>
        </w:tc>
      </w:tr>
      <w:tr w:rsidR="007C00D8" w:rsidRPr="00E24F28" w14:paraId="15C7B90B" w14:textId="77777777" w:rsidTr="00B04939">
        <w:tc>
          <w:tcPr>
            <w:tcW w:w="4368" w:type="dxa"/>
            <w:shd w:val="clear" w:color="auto" w:fill="auto"/>
            <w:noWrap/>
            <w:vAlign w:val="center"/>
            <w:hideMark/>
          </w:tcPr>
          <w:p w14:paraId="15C7B907" w14:textId="77777777" w:rsidR="007C00D8" w:rsidRPr="00E24F28" w:rsidRDefault="007C00D8" w:rsidP="007C00D8">
            <w:pPr>
              <w:rPr>
                <w:rFonts w:cs="Arial"/>
                <w:color w:val="000000"/>
              </w:rPr>
            </w:pPr>
            <w:r w:rsidRPr="00E24F28">
              <w:rPr>
                <w:rFonts w:cs="Arial"/>
                <w:color w:val="000000"/>
              </w:rPr>
              <w:t>Microsoft Windows Server DNS Collection TCP Message Memory</w:t>
            </w:r>
          </w:p>
        </w:tc>
        <w:tc>
          <w:tcPr>
            <w:tcW w:w="1777" w:type="dxa"/>
            <w:shd w:val="clear" w:color="auto" w:fill="auto"/>
            <w:noWrap/>
            <w:hideMark/>
          </w:tcPr>
          <w:p w14:paraId="15C7B90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A" w14:textId="77777777" w:rsidR="007C00D8" w:rsidRPr="00E24F28" w:rsidRDefault="007C00D8" w:rsidP="007C00D8">
            <w:r w:rsidRPr="00E24F28">
              <w:rPr>
                <w:rFonts w:cs="Arial"/>
              </w:rPr>
              <w:t>True</w:t>
            </w:r>
          </w:p>
        </w:tc>
      </w:tr>
      <w:tr w:rsidR="007C00D8" w:rsidRPr="00E24F28" w14:paraId="15C7B910" w14:textId="77777777" w:rsidTr="00B04939">
        <w:tc>
          <w:tcPr>
            <w:tcW w:w="4368" w:type="dxa"/>
            <w:shd w:val="clear" w:color="auto" w:fill="auto"/>
            <w:noWrap/>
            <w:vAlign w:val="center"/>
            <w:hideMark/>
          </w:tcPr>
          <w:p w14:paraId="15C7B90C" w14:textId="77777777" w:rsidR="007C00D8" w:rsidRPr="00E24F28" w:rsidRDefault="007C00D8" w:rsidP="007C00D8">
            <w:pPr>
              <w:rPr>
                <w:rFonts w:cs="Arial"/>
                <w:color w:val="000000"/>
              </w:rPr>
            </w:pPr>
            <w:r w:rsidRPr="00E24F28">
              <w:rPr>
                <w:rFonts w:cs="Arial"/>
                <w:color w:val="000000"/>
              </w:rPr>
              <w:t>Microsoft Windows Server DNS Collection TCP Query Received</w:t>
            </w:r>
          </w:p>
        </w:tc>
        <w:tc>
          <w:tcPr>
            <w:tcW w:w="1777" w:type="dxa"/>
            <w:shd w:val="clear" w:color="auto" w:fill="auto"/>
            <w:noWrap/>
            <w:hideMark/>
          </w:tcPr>
          <w:p w14:paraId="15C7B90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0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0F" w14:textId="77777777" w:rsidR="007C00D8" w:rsidRPr="00E24F28" w:rsidRDefault="007C00D8" w:rsidP="007C00D8">
            <w:r w:rsidRPr="00E24F28">
              <w:rPr>
                <w:rFonts w:cs="Arial"/>
              </w:rPr>
              <w:t>True</w:t>
            </w:r>
          </w:p>
        </w:tc>
      </w:tr>
      <w:tr w:rsidR="007C00D8" w:rsidRPr="00E24F28" w14:paraId="15C7B915" w14:textId="77777777" w:rsidTr="00B04939">
        <w:tc>
          <w:tcPr>
            <w:tcW w:w="4368" w:type="dxa"/>
            <w:shd w:val="clear" w:color="auto" w:fill="auto"/>
            <w:noWrap/>
            <w:vAlign w:val="center"/>
            <w:hideMark/>
          </w:tcPr>
          <w:p w14:paraId="15C7B911" w14:textId="77777777" w:rsidR="007C00D8" w:rsidRPr="00E24F28" w:rsidRDefault="007C00D8" w:rsidP="007C00D8">
            <w:pPr>
              <w:rPr>
                <w:rFonts w:cs="Arial"/>
                <w:color w:val="000000"/>
              </w:rPr>
            </w:pPr>
            <w:r w:rsidRPr="00E24F28">
              <w:rPr>
                <w:rFonts w:cs="Arial"/>
                <w:color w:val="000000"/>
              </w:rPr>
              <w:t>Microsoft Windows Server DNS Collection TCP Query Received/sec</w:t>
            </w:r>
          </w:p>
        </w:tc>
        <w:tc>
          <w:tcPr>
            <w:tcW w:w="1777" w:type="dxa"/>
            <w:shd w:val="clear" w:color="auto" w:fill="auto"/>
            <w:noWrap/>
            <w:hideMark/>
          </w:tcPr>
          <w:p w14:paraId="15C7B91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4" w14:textId="77777777" w:rsidR="007C00D8" w:rsidRPr="00E24F28" w:rsidRDefault="007C00D8" w:rsidP="007C00D8">
            <w:r w:rsidRPr="00E24F28">
              <w:rPr>
                <w:rFonts w:cs="Arial"/>
              </w:rPr>
              <w:t>True</w:t>
            </w:r>
          </w:p>
        </w:tc>
      </w:tr>
      <w:tr w:rsidR="007C00D8" w:rsidRPr="00E24F28" w14:paraId="15C7B91A" w14:textId="77777777" w:rsidTr="00B04939">
        <w:tc>
          <w:tcPr>
            <w:tcW w:w="4368" w:type="dxa"/>
            <w:shd w:val="clear" w:color="auto" w:fill="auto"/>
            <w:noWrap/>
            <w:vAlign w:val="center"/>
            <w:hideMark/>
          </w:tcPr>
          <w:p w14:paraId="15C7B916" w14:textId="77777777" w:rsidR="007C00D8" w:rsidRPr="00E24F28" w:rsidRDefault="007C00D8" w:rsidP="007C00D8">
            <w:pPr>
              <w:rPr>
                <w:rFonts w:cs="Arial"/>
                <w:color w:val="000000"/>
              </w:rPr>
            </w:pPr>
            <w:r w:rsidRPr="00E24F28">
              <w:rPr>
                <w:rFonts w:cs="Arial"/>
                <w:color w:val="000000"/>
              </w:rPr>
              <w:t>Microsoft Windows Server DNS Collection TCP Response Sent</w:t>
            </w:r>
          </w:p>
        </w:tc>
        <w:tc>
          <w:tcPr>
            <w:tcW w:w="1777" w:type="dxa"/>
            <w:shd w:val="clear" w:color="auto" w:fill="auto"/>
            <w:noWrap/>
            <w:hideMark/>
          </w:tcPr>
          <w:p w14:paraId="15C7B91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9" w14:textId="77777777" w:rsidR="007C00D8" w:rsidRPr="00E24F28" w:rsidRDefault="007C00D8" w:rsidP="007C00D8">
            <w:r w:rsidRPr="00E24F28">
              <w:rPr>
                <w:rFonts w:cs="Arial"/>
              </w:rPr>
              <w:t>True</w:t>
            </w:r>
          </w:p>
        </w:tc>
      </w:tr>
      <w:tr w:rsidR="007C00D8" w:rsidRPr="00E24F28" w14:paraId="15C7B91F" w14:textId="77777777" w:rsidTr="00B04939">
        <w:tc>
          <w:tcPr>
            <w:tcW w:w="4368" w:type="dxa"/>
            <w:shd w:val="clear" w:color="auto" w:fill="auto"/>
            <w:noWrap/>
            <w:vAlign w:val="center"/>
            <w:hideMark/>
          </w:tcPr>
          <w:p w14:paraId="15C7B91B" w14:textId="77777777" w:rsidR="007C00D8" w:rsidRPr="00E24F28" w:rsidRDefault="007C00D8" w:rsidP="007C00D8">
            <w:pPr>
              <w:rPr>
                <w:rFonts w:cs="Arial"/>
                <w:color w:val="000000"/>
              </w:rPr>
            </w:pPr>
            <w:r w:rsidRPr="00E24F28">
              <w:rPr>
                <w:rFonts w:cs="Arial"/>
                <w:color w:val="000000"/>
              </w:rPr>
              <w:t>Microsoft Windows Server DNS Collection TCP Response Sent/sec</w:t>
            </w:r>
          </w:p>
        </w:tc>
        <w:tc>
          <w:tcPr>
            <w:tcW w:w="1777" w:type="dxa"/>
            <w:shd w:val="clear" w:color="auto" w:fill="auto"/>
            <w:noWrap/>
            <w:hideMark/>
          </w:tcPr>
          <w:p w14:paraId="15C7B91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1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1E" w14:textId="77777777" w:rsidR="007C00D8" w:rsidRPr="00E24F28" w:rsidRDefault="007C00D8" w:rsidP="007C00D8">
            <w:r w:rsidRPr="00E24F28">
              <w:rPr>
                <w:rFonts w:cs="Arial"/>
              </w:rPr>
              <w:t>True</w:t>
            </w:r>
          </w:p>
        </w:tc>
      </w:tr>
      <w:tr w:rsidR="007C00D8" w:rsidRPr="00E24F28" w14:paraId="15C7B924" w14:textId="77777777" w:rsidTr="00B04939">
        <w:tc>
          <w:tcPr>
            <w:tcW w:w="4368" w:type="dxa"/>
            <w:shd w:val="clear" w:color="auto" w:fill="auto"/>
            <w:noWrap/>
            <w:vAlign w:val="center"/>
            <w:hideMark/>
          </w:tcPr>
          <w:p w14:paraId="15C7B920" w14:textId="77777777" w:rsidR="007C00D8" w:rsidRPr="00E24F28" w:rsidRDefault="007C00D8" w:rsidP="007C00D8">
            <w:pPr>
              <w:rPr>
                <w:rFonts w:cs="Arial"/>
                <w:color w:val="000000"/>
              </w:rPr>
            </w:pPr>
            <w:r w:rsidRPr="00E24F28">
              <w:rPr>
                <w:rFonts w:cs="Arial"/>
                <w:color w:val="000000"/>
              </w:rPr>
              <w:lastRenderedPageBreak/>
              <w:t>Microsoft Windows Server DNS Collection Total Query Received</w:t>
            </w:r>
          </w:p>
        </w:tc>
        <w:tc>
          <w:tcPr>
            <w:tcW w:w="1777" w:type="dxa"/>
            <w:shd w:val="clear" w:color="auto" w:fill="auto"/>
            <w:noWrap/>
            <w:hideMark/>
          </w:tcPr>
          <w:p w14:paraId="15C7B92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3" w14:textId="77777777" w:rsidR="007C00D8" w:rsidRPr="00E24F28" w:rsidRDefault="007C00D8" w:rsidP="007C00D8">
            <w:r w:rsidRPr="00E24F28">
              <w:rPr>
                <w:rFonts w:cs="Arial"/>
              </w:rPr>
              <w:t>True</w:t>
            </w:r>
          </w:p>
        </w:tc>
      </w:tr>
      <w:tr w:rsidR="007C00D8" w:rsidRPr="00E24F28" w14:paraId="15C7B929" w14:textId="77777777" w:rsidTr="00B04939">
        <w:tc>
          <w:tcPr>
            <w:tcW w:w="4368" w:type="dxa"/>
            <w:shd w:val="clear" w:color="auto" w:fill="auto"/>
            <w:noWrap/>
            <w:vAlign w:val="center"/>
            <w:hideMark/>
          </w:tcPr>
          <w:p w14:paraId="15C7B925" w14:textId="77777777" w:rsidR="007C00D8" w:rsidRPr="00E24F28" w:rsidRDefault="007C00D8" w:rsidP="007C00D8">
            <w:pPr>
              <w:rPr>
                <w:rFonts w:cs="Arial"/>
                <w:color w:val="000000"/>
              </w:rPr>
            </w:pPr>
            <w:r w:rsidRPr="00E24F28">
              <w:rPr>
                <w:rFonts w:cs="Arial"/>
                <w:color w:val="000000"/>
              </w:rPr>
              <w:t>Microsoft Windows Server DNS Collection Total Query Received/sec</w:t>
            </w:r>
          </w:p>
        </w:tc>
        <w:tc>
          <w:tcPr>
            <w:tcW w:w="1777" w:type="dxa"/>
            <w:shd w:val="clear" w:color="auto" w:fill="auto"/>
            <w:noWrap/>
            <w:hideMark/>
          </w:tcPr>
          <w:p w14:paraId="15C7B92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8" w14:textId="77777777" w:rsidR="007C00D8" w:rsidRPr="00E24F28" w:rsidRDefault="007C00D8" w:rsidP="007C00D8">
            <w:r w:rsidRPr="00E24F28">
              <w:rPr>
                <w:rFonts w:cs="Arial"/>
              </w:rPr>
              <w:t>True</w:t>
            </w:r>
          </w:p>
        </w:tc>
      </w:tr>
      <w:tr w:rsidR="007C00D8" w:rsidRPr="00E24F28" w14:paraId="15C7B92E" w14:textId="77777777" w:rsidTr="00B04939">
        <w:tc>
          <w:tcPr>
            <w:tcW w:w="4368" w:type="dxa"/>
            <w:shd w:val="clear" w:color="auto" w:fill="auto"/>
            <w:noWrap/>
            <w:vAlign w:val="center"/>
            <w:hideMark/>
          </w:tcPr>
          <w:p w14:paraId="15C7B92A" w14:textId="77777777" w:rsidR="007C00D8" w:rsidRPr="00E24F28" w:rsidRDefault="007C00D8" w:rsidP="007C00D8">
            <w:pPr>
              <w:rPr>
                <w:rFonts w:cs="Arial"/>
                <w:color w:val="000000"/>
              </w:rPr>
            </w:pPr>
            <w:r w:rsidRPr="00E24F28">
              <w:rPr>
                <w:rFonts w:cs="Arial"/>
                <w:color w:val="000000"/>
              </w:rPr>
              <w:t>Microsoft Windows Server DNS Collection Total Response Sent</w:t>
            </w:r>
          </w:p>
        </w:tc>
        <w:tc>
          <w:tcPr>
            <w:tcW w:w="1777" w:type="dxa"/>
            <w:shd w:val="clear" w:color="auto" w:fill="auto"/>
            <w:noWrap/>
            <w:hideMark/>
          </w:tcPr>
          <w:p w14:paraId="15C7B92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2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2D" w14:textId="77777777" w:rsidR="007C00D8" w:rsidRPr="00E24F28" w:rsidRDefault="007C00D8" w:rsidP="007C00D8">
            <w:r w:rsidRPr="00E24F28">
              <w:rPr>
                <w:rFonts w:cs="Arial"/>
              </w:rPr>
              <w:t>True</w:t>
            </w:r>
          </w:p>
        </w:tc>
      </w:tr>
      <w:tr w:rsidR="007C00D8" w:rsidRPr="00E24F28" w14:paraId="15C7B933" w14:textId="77777777" w:rsidTr="00B04939">
        <w:tc>
          <w:tcPr>
            <w:tcW w:w="4368" w:type="dxa"/>
            <w:shd w:val="clear" w:color="auto" w:fill="auto"/>
            <w:noWrap/>
            <w:vAlign w:val="center"/>
            <w:hideMark/>
          </w:tcPr>
          <w:p w14:paraId="15C7B92F" w14:textId="77777777" w:rsidR="007C00D8" w:rsidRPr="00E24F28" w:rsidRDefault="007C00D8" w:rsidP="007C00D8">
            <w:pPr>
              <w:rPr>
                <w:rFonts w:cs="Arial"/>
                <w:color w:val="000000"/>
              </w:rPr>
            </w:pPr>
            <w:r w:rsidRPr="00E24F28">
              <w:rPr>
                <w:rFonts w:cs="Arial"/>
                <w:color w:val="000000"/>
              </w:rPr>
              <w:t>Microsoft Windows Server DNS Collection Total Response Sent/sec</w:t>
            </w:r>
          </w:p>
        </w:tc>
        <w:tc>
          <w:tcPr>
            <w:tcW w:w="1777" w:type="dxa"/>
            <w:shd w:val="clear" w:color="auto" w:fill="auto"/>
            <w:noWrap/>
            <w:hideMark/>
          </w:tcPr>
          <w:p w14:paraId="15C7B93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2" w14:textId="77777777" w:rsidR="007C00D8" w:rsidRPr="00E24F28" w:rsidRDefault="007C00D8" w:rsidP="007C00D8">
            <w:r w:rsidRPr="00E24F28">
              <w:rPr>
                <w:rFonts w:cs="Arial"/>
              </w:rPr>
              <w:t>True</w:t>
            </w:r>
          </w:p>
        </w:tc>
      </w:tr>
      <w:tr w:rsidR="007C00D8" w:rsidRPr="00E24F28" w14:paraId="15C7B938" w14:textId="77777777" w:rsidTr="00B04939">
        <w:tc>
          <w:tcPr>
            <w:tcW w:w="4368" w:type="dxa"/>
            <w:shd w:val="clear" w:color="auto" w:fill="auto"/>
            <w:noWrap/>
            <w:vAlign w:val="center"/>
            <w:hideMark/>
          </w:tcPr>
          <w:p w14:paraId="15C7B934" w14:textId="77777777" w:rsidR="007C00D8" w:rsidRPr="00E24F28" w:rsidRDefault="007C00D8" w:rsidP="007C00D8">
            <w:pPr>
              <w:rPr>
                <w:rFonts w:cs="Arial"/>
                <w:color w:val="000000"/>
              </w:rPr>
            </w:pPr>
            <w:r w:rsidRPr="00E24F28">
              <w:rPr>
                <w:rFonts w:cs="Arial"/>
                <w:color w:val="000000"/>
              </w:rPr>
              <w:t>Microsoft Windows Server DNS Collection UDP Message Memory</w:t>
            </w:r>
          </w:p>
        </w:tc>
        <w:tc>
          <w:tcPr>
            <w:tcW w:w="1777" w:type="dxa"/>
            <w:shd w:val="clear" w:color="auto" w:fill="auto"/>
            <w:noWrap/>
            <w:hideMark/>
          </w:tcPr>
          <w:p w14:paraId="15C7B93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7" w14:textId="77777777" w:rsidR="007C00D8" w:rsidRPr="00E24F28" w:rsidRDefault="007C00D8" w:rsidP="007C00D8">
            <w:r w:rsidRPr="00E24F28">
              <w:rPr>
                <w:rFonts w:cs="Arial"/>
              </w:rPr>
              <w:t>True</w:t>
            </w:r>
          </w:p>
        </w:tc>
      </w:tr>
      <w:tr w:rsidR="007C00D8" w:rsidRPr="00E24F28" w14:paraId="15C7B93D" w14:textId="77777777" w:rsidTr="00B04939">
        <w:tc>
          <w:tcPr>
            <w:tcW w:w="4368" w:type="dxa"/>
            <w:shd w:val="clear" w:color="auto" w:fill="auto"/>
            <w:noWrap/>
            <w:vAlign w:val="center"/>
            <w:hideMark/>
          </w:tcPr>
          <w:p w14:paraId="15C7B939" w14:textId="77777777" w:rsidR="007C00D8" w:rsidRPr="00E24F28" w:rsidRDefault="007C00D8" w:rsidP="007C00D8">
            <w:pPr>
              <w:rPr>
                <w:rFonts w:cs="Arial"/>
                <w:color w:val="000000"/>
              </w:rPr>
            </w:pPr>
            <w:r w:rsidRPr="00E24F28">
              <w:rPr>
                <w:rFonts w:cs="Arial"/>
                <w:color w:val="000000"/>
              </w:rPr>
              <w:t>Microsoft Windows Server DNS Collection UDP Query Received</w:t>
            </w:r>
          </w:p>
        </w:tc>
        <w:tc>
          <w:tcPr>
            <w:tcW w:w="1777" w:type="dxa"/>
            <w:shd w:val="clear" w:color="auto" w:fill="auto"/>
            <w:noWrap/>
            <w:hideMark/>
          </w:tcPr>
          <w:p w14:paraId="15C7B93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3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3C" w14:textId="77777777" w:rsidR="007C00D8" w:rsidRPr="00E24F28" w:rsidRDefault="007C00D8" w:rsidP="007C00D8">
            <w:r w:rsidRPr="00E24F28">
              <w:rPr>
                <w:rFonts w:cs="Arial"/>
              </w:rPr>
              <w:t>True</w:t>
            </w:r>
          </w:p>
        </w:tc>
      </w:tr>
      <w:tr w:rsidR="007C00D8" w:rsidRPr="00E24F28" w14:paraId="15C7B942" w14:textId="77777777" w:rsidTr="00B04939">
        <w:tc>
          <w:tcPr>
            <w:tcW w:w="4368" w:type="dxa"/>
            <w:shd w:val="clear" w:color="auto" w:fill="auto"/>
            <w:noWrap/>
            <w:vAlign w:val="center"/>
            <w:hideMark/>
          </w:tcPr>
          <w:p w14:paraId="15C7B93E" w14:textId="77777777" w:rsidR="007C00D8" w:rsidRPr="00E24F28" w:rsidRDefault="007C00D8" w:rsidP="007C00D8">
            <w:pPr>
              <w:rPr>
                <w:rFonts w:cs="Arial"/>
                <w:color w:val="000000"/>
              </w:rPr>
            </w:pPr>
            <w:r w:rsidRPr="00E24F28">
              <w:rPr>
                <w:rFonts w:cs="Arial"/>
                <w:color w:val="000000"/>
              </w:rPr>
              <w:t>Microsoft Windows Server DNS Collection UDP Query Received/sec</w:t>
            </w:r>
          </w:p>
        </w:tc>
        <w:tc>
          <w:tcPr>
            <w:tcW w:w="1777" w:type="dxa"/>
            <w:shd w:val="clear" w:color="auto" w:fill="auto"/>
            <w:noWrap/>
            <w:hideMark/>
          </w:tcPr>
          <w:p w14:paraId="15C7B93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1" w14:textId="77777777" w:rsidR="007C00D8" w:rsidRPr="00E24F28" w:rsidRDefault="007C00D8" w:rsidP="007C00D8">
            <w:r w:rsidRPr="00E24F28">
              <w:rPr>
                <w:rFonts w:cs="Arial"/>
              </w:rPr>
              <w:t>True</w:t>
            </w:r>
          </w:p>
        </w:tc>
      </w:tr>
      <w:tr w:rsidR="007C00D8" w:rsidRPr="00E24F28" w14:paraId="15C7B947" w14:textId="77777777" w:rsidTr="00B04939">
        <w:tc>
          <w:tcPr>
            <w:tcW w:w="4368" w:type="dxa"/>
            <w:shd w:val="clear" w:color="auto" w:fill="auto"/>
            <w:noWrap/>
            <w:vAlign w:val="center"/>
            <w:hideMark/>
          </w:tcPr>
          <w:p w14:paraId="15C7B943" w14:textId="77777777" w:rsidR="007C00D8" w:rsidRPr="00E24F28" w:rsidRDefault="007C00D8" w:rsidP="007C00D8">
            <w:pPr>
              <w:rPr>
                <w:rFonts w:cs="Arial"/>
                <w:color w:val="000000"/>
              </w:rPr>
            </w:pPr>
            <w:r w:rsidRPr="00E24F28">
              <w:rPr>
                <w:rFonts w:cs="Arial"/>
                <w:color w:val="000000"/>
              </w:rPr>
              <w:t>Microsoft Windows Server DNS Collection UDP Response Sent</w:t>
            </w:r>
          </w:p>
        </w:tc>
        <w:tc>
          <w:tcPr>
            <w:tcW w:w="1777" w:type="dxa"/>
            <w:shd w:val="clear" w:color="auto" w:fill="auto"/>
            <w:noWrap/>
            <w:hideMark/>
          </w:tcPr>
          <w:p w14:paraId="15C7B94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6" w14:textId="77777777" w:rsidR="007C00D8" w:rsidRPr="00E24F28" w:rsidRDefault="007C00D8" w:rsidP="007C00D8">
            <w:r w:rsidRPr="00E24F28">
              <w:rPr>
                <w:rFonts w:cs="Arial"/>
              </w:rPr>
              <w:t>True</w:t>
            </w:r>
          </w:p>
        </w:tc>
      </w:tr>
      <w:tr w:rsidR="007C00D8" w:rsidRPr="00E24F28" w14:paraId="15C7B94C" w14:textId="77777777" w:rsidTr="00B04939">
        <w:tc>
          <w:tcPr>
            <w:tcW w:w="4368" w:type="dxa"/>
            <w:shd w:val="clear" w:color="auto" w:fill="auto"/>
            <w:noWrap/>
            <w:vAlign w:val="center"/>
            <w:hideMark/>
          </w:tcPr>
          <w:p w14:paraId="15C7B948" w14:textId="77777777" w:rsidR="007C00D8" w:rsidRPr="00E24F28" w:rsidRDefault="007C00D8" w:rsidP="007C00D8">
            <w:pPr>
              <w:rPr>
                <w:rFonts w:cs="Arial"/>
                <w:color w:val="000000"/>
              </w:rPr>
            </w:pPr>
            <w:r w:rsidRPr="00E24F28">
              <w:rPr>
                <w:rFonts w:cs="Arial"/>
                <w:color w:val="000000"/>
              </w:rPr>
              <w:t>Microsoft Windows Server DNS Collection UDP Response Sent/sec</w:t>
            </w:r>
          </w:p>
        </w:tc>
        <w:tc>
          <w:tcPr>
            <w:tcW w:w="1777" w:type="dxa"/>
            <w:shd w:val="clear" w:color="auto" w:fill="auto"/>
            <w:noWrap/>
            <w:hideMark/>
          </w:tcPr>
          <w:p w14:paraId="15C7B94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4B" w14:textId="77777777" w:rsidR="007C00D8" w:rsidRPr="00E24F28" w:rsidRDefault="007C00D8" w:rsidP="007C00D8">
            <w:r w:rsidRPr="00E24F28">
              <w:rPr>
                <w:rFonts w:cs="Arial"/>
              </w:rPr>
              <w:t>True</w:t>
            </w:r>
          </w:p>
        </w:tc>
      </w:tr>
      <w:tr w:rsidR="007C00D8" w:rsidRPr="00E24F28" w14:paraId="15C7B951" w14:textId="77777777" w:rsidTr="00B04939">
        <w:tc>
          <w:tcPr>
            <w:tcW w:w="4368" w:type="dxa"/>
            <w:shd w:val="clear" w:color="auto" w:fill="auto"/>
            <w:noWrap/>
            <w:vAlign w:val="center"/>
            <w:hideMark/>
          </w:tcPr>
          <w:p w14:paraId="15C7B94D" w14:textId="77777777" w:rsidR="007C00D8" w:rsidRPr="00E24F28" w:rsidRDefault="007C00D8" w:rsidP="007C00D8">
            <w:pPr>
              <w:rPr>
                <w:rFonts w:cs="Arial"/>
                <w:color w:val="000000"/>
              </w:rPr>
            </w:pPr>
            <w:r w:rsidRPr="00E24F28">
              <w:rPr>
                <w:rFonts w:cs="Arial"/>
                <w:color w:val="000000"/>
              </w:rPr>
              <w:t>Microsoft Windows Server DNS Collection Unmatched Responses Received</w:t>
            </w:r>
          </w:p>
        </w:tc>
        <w:tc>
          <w:tcPr>
            <w:tcW w:w="1777" w:type="dxa"/>
            <w:shd w:val="clear" w:color="auto" w:fill="auto"/>
            <w:noWrap/>
            <w:hideMark/>
          </w:tcPr>
          <w:p w14:paraId="15C7B94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4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0" w14:textId="77777777" w:rsidR="007C00D8" w:rsidRPr="00E24F28" w:rsidRDefault="007C00D8" w:rsidP="007C00D8">
            <w:r w:rsidRPr="00E24F28">
              <w:rPr>
                <w:rFonts w:cs="Arial"/>
              </w:rPr>
              <w:t>True</w:t>
            </w:r>
          </w:p>
        </w:tc>
      </w:tr>
      <w:tr w:rsidR="007C00D8" w:rsidRPr="00E24F28" w14:paraId="15C7B956" w14:textId="77777777" w:rsidTr="00B04939">
        <w:tc>
          <w:tcPr>
            <w:tcW w:w="4368" w:type="dxa"/>
            <w:shd w:val="clear" w:color="auto" w:fill="auto"/>
            <w:noWrap/>
            <w:vAlign w:val="center"/>
            <w:hideMark/>
          </w:tcPr>
          <w:p w14:paraId="15C7B952" w14:textId="77777777" w:rsidR="007C00D8" w:rsidRPr="00E24F28" w:rsidRDefault="007C00D8" w:rsidP="007C00D8">
            <w:pPr>
              <w:rPr>
                <w:rFonts w:cs="Arial"/>
                <w:color w:val="000000"/>
              </w:rPr>
            </w:pPr>
            <w:r w:rsidRPr="00E24F28">
              <w:rPr>
                <w:rFonts w:cs="Arial"/>
                <w:color w:val="000000"/>
              </w:rPr>
              <w:t>Microsoft Windows Server DNS Collection Warning</w:t>
            </w:r>
          </w:p>
        </w:tc>
        <w:tc>
          <w:tcPr>
            <w:tcW w:w="1777" w:type="dxa"/>
            <w:shd w:val="clear" w:color="auto" w:fill="auto"/>
            <w:noWrap/>
            <w:hideMark/>
          </w:tcPr>
          <w:p w14:paraId="15C7B95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4" w14:textId="77777777" w:rsidR="007C00D8" w:rsidRPr="00E24F28" w:rsidRDefault="007C00D8" w:rsidP="007C00D8">
            <w:pPr>
              <w:rPr>
                <w:rFonts w:cs="Arial"/>
              </w:rPr>
            </w:pPr>
            <w:proofErr w:type="spellStart"/>
            <w:r w:rsidRPr="00E24F28">
              <w:rPr>
                <w:rFonts w:cs="Arial"/>
              </w:rPr>
              <w:t>EventCollection</w:t>
            </w:r>
            <w:proofErr w:type="spellEnd"/>
          </w:p>
        </w:tc>
        <w:tc>
          <w:tcPr>
            <w:tcW w:w="1015" w:type="dxa"/>
            <w:shd w:val="clear" w:color="auto" w:fill="auto"/>
            <w:noWrap/>
            <w:hideMark/>
          </w:tcPr>
          <w:p w14:paraId="15C7B955" w14:textId="77777777" w:rsidR="007C00D8" w:rsidRPr="00E24F28" w:rsidRDefault="007C00D8" w:rsidP="007C00D8">
            <w:r w:rsidRPr="00E24F28">
              <w:rPr>
                <w:rFonts w:cs="Arial"/>
              </w:rPr>
              <w:t>True</w:t>
            </w:r>
          </w:p>
        </w:tc>
      </w:tr>
      <w:tr w:rsidR="007C00D8" w:rsidRPr="00E24F28" w14:paraId="15C7B95B" w14:textId="77777777" w:rsidTr="00B04939">
        <w:tc>
          <w:tcPr>
            <w:tcW w:w="4368" w:type="dxa"/>
            <w:shd w:val="clear" w:color="auto" w:fill="auto"/>
            <w:noWrap/>
            <w:vAlign w:val="center"/>
            <w:hideMark/>
          </w:tcPr>
          <w:p w14:paraId="15C7B957" w14:textId="77777777" w:rsidR="007C00D8" w:rsidRPr="00E24F28" w:rsidRDefault="007C00D8" w:rsidP="007C00D8">
            <w:pPr>
              <w:rPr>
                <w:rFonts w:cs="Arial"/>
                <w:color w:val="000000"/>
              </w:rPr>
            </w:pPr>
            <w:r w:rsidRPr="00E24F28">
              <w:rPr>
                <w:rFonts w:cs="Arial"/>
                <w:color w:val="000000"/>
              </w:rPr>
              <w:t>Microsoft Windows Server DNS Collection WINS Lookup Received</w:t>
            </w:r>
          </w:p>
        </w:tc>
        <w:tc>
          <w:tcPr>
            <w:tcW w:w="1777" w:type="dxa"/>
            <w:shd w:val="clear" w:color="auto" w:fill="auto"/>
            <w:noWrap/>
            <w:hideMark/>
          </w:tcPr>
          <w:p w14:paraId="15C7B95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9"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A" w14:textId="77777777" w:rsidR="007C00D8" w:rsidRPr="00E24F28" w:rsidRDefault="007C00D8" w:rsidP="007C00D8">
            <w:r w:rsidRPr="00E24F28">
              <w:rPr>
                <w:rFonts w:cs="Arial"/>
              </w:rPr>
              <w:t>True</w:t>
            </w:r>
          </w:p>
        </w:tc>
      </w:tr>
      <w:tr w:rsidR="007C00D8" w:rsidRPr="00E24F28" w14:paraId="15C7B960" w14:textId="77777777" w:rsidTr="00B04939">
        <w:tc>
          <w:tcPr>
            <w:tcW w:w="4368" w:type="dxa"/>
            <w:shd w:val="clear" w:color="auto" w:fill="auto"/>
            <w:noWrap/>
            <w:vAlign w:val="center"/>
            <w:hideMark/>
          </w:tcPr>
          <w:p w14:paraId="15C7B95C" w14:textId="77777777" w:rsidR="007C00D8" w:rsidRPr="00E24F28" w:rsidRDefault="007C00D8" w:rsidP="007C00D8">
            <w:pPr>
              <w:rPr>
                <w:rFonts w:cs="Arial"/>
                <w:color w:val="000000"/>
              </w:rPr>
            </w:pPr>
            <w:r w:rsidRPr="00E24F28">
              <w:rPr>
                <w:rFonts w:cs="Arial"/>
                <w:color w:val="000000"/>
              </w:rPr>
              <w:t>Microsoft Windows Server DNS Collection WINS Lookup Received/sec</w:t>
            </w:r>
          </w:p>
        </w:tc>
        <w:tc>
          <w:tcPr>
            <w:tcW w:w="1777" w:type="dxa"/>
            <w:shd w:val="clear" w:color="auto" w:fill="auto"/>
            <w:noWrap/>
            <w:hideMark/>
          </w:tcPr>
          <w:p w14:paraId="15C7B95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5E"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5F" w14:textId="77777777" w:rsidR="007C00D8" w:rsidRPr="00E24F28" w:rsidRDefault="007C00D8" w:rsidP="007C00D8">
            <w:r w:rsidRPr="00E24F28">
              <w:rPr>
                <w:rFonts w:cs="Arial"/>
              </w:rPr>
              <w:t>True</w:t>
            </w:r>
          </w:p>
        </w:tc>
      </w:tr>
      <w:tr w:rsidR="007C00D8" w:rsidRPr="00E24F28" w14:paraId="15C7B965" w14:textId="77777777" w:rsidTr="00B04939">
        <w:tc>
          <w:tcPr>
            <w:tcW w:w="4368" w:type="dxa"/>
            <w:shd w:val="clear" w:color="auto" w:fill="auto"/>
            <w:noWrap/>
            <w:vAlign w:val="center"/>
            <w:hideMark/>
          </w:tcPr>
          <w:p w14:paraId="15C7B961" w14:textId="77777777" w:rsidR="007C00D8" w:rsidRPr="00E24F28" w:rsidRDefault="007C00D8" w:rsidP="007C00D8">
            <w:pPr>
              <w:rPr>
                <w:rFonts w:cs="Arial"/>
                <w:color w:val="000000"/>
              </w:rPr>
            </w:pPr>
            <w:r w:rsidRPr="00E24F28">
              <w:rPr>
                <w:rFonts w:cs="Arial"/>
                <w:color w:val="000000"/>
              </w:rPr>
              <w:t>Microsoft Windows Server DNS Collection WINS Response Sent</w:t>
            </w:r>
          </w:p>
        </w:tc>
        <w:tc>
          <w:tcPr>
            <w:tcW w:w="1777" w:type="dxa"/>
            <w:shd w:val="clear" w:color="auto" w:fill="auto"/>
            <w:noWrap/>
            <w:hideMark/>
          </w:tcPr>
          <w:p w14:paraId="15C7B96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3"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4" w14:textId="77777777" w:rsidR="007C00D8" w:rsidRPr="00E24F28" w:rsidRDefault="007C00D8" w:rsidP="007C00D8">
            <w:r w:rsidRPr="00E24F28">
              <w:rPr>
                <w:rFonts w:cs="Arial"/>
              </w:rPr>
              <w:t>True</w:t>
            </w:r>
          </w:p>
        </w:tc>
      </w:tr>
      <w:tr w:rsidR="007C00D8" w:rsidRPr="00E24F28" w14:paraId="15C7B96A" w14:textId="77777777" w:rsidTr="00B04939">
        <w:tc>
          <w:tcPr>
            <w:tcW w:w="4368" w:type="dxa"/>
            <w:shd w:val="clear" w:color="auto" w:fill="auto"/>
            <w:noWrap/>
            <w:vAlign w:val="center"/>
            <w:hideMark/>
          </w:tcPr>
          <w:p w14:paraId="15C7B966" w14:textId="77777777" w:rsidR="007C00D8" w:rsidRPr="00E24F28" w:rsidRDefault="007C00D8" w:rsidP="007C00D8">
            <w:pPr>
              <w:rPr>
                <w:rFonts w:cs="Arial"/>
                <w:color w:val="000000"/>
              </w:rPr>
            </w:pPr>
            <w:r w:rsidRPr="00E24F28">
              <w:rPr>
                <w:rFonts w:cs="Arial"/>
                <w:color w:val="000000"/>
              </w:rPr>
              <w:t>Microsoft Windows Server DNS Collection WINS Response Sent/sec</w:t>
            </w:r>
          </w:p>
        </w:tc>
        <w:tc>
          <w:tcPr>
            <w:tcW w:w="1777" w:type="dxa"/>
            <w:shd w:val="clear" w:color="auto" w:fill="auto"/>
            <w:noWrap/>
            <w:hideMark/>
          </w:tcPr>
          <w:p w14:paraId="15C7B96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8"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9" w14:textId="77777777" w:rsidR="007C00D8" w:rsidRPr="00E24F28" w:rsidRDefault="007C00D8" w:rsidP="007C00D8">
            <w:r w:rsidRPr="00E24F28">
              <w:rPr>
                <w:rFonts w:cs="Arial"/>
              </w:rPr>
              <w:t>True</w:t>
            </w:r>
          </w:p>
        </w:tc>
      </w:tr>
      <w:tr w:rsidR="007C00D8" w:rsidRPr="00E24F28" w14:paraId="15C7B96F" w14:textId="77777777" w:rsidTr="00B04939">
        <w:tc>
          <w:tcPr>
            <w:tcW w:w="4368" w:type="dxa"/>
            <w:shd w:val="clear" w:color="auto" w:fill="auto"/>
            <w:noWrap/>
            <w:vAlign w:val="center"/>
            <w:hideMark/>
          </w:tcPr>
          <w:p w14:paraId="15C7B96B" w14:textId="77777777" w:rsidR="007C00D8" w:rsidRPr="00E24F28" w:rsidRDefault="007C00D8" w:rsidP="007C00D8">
            <w:pPr>
              <w:rPr>
                <w:rFonts w:cs="Arial"/>
                <w:color w:val="000000"/>
              </w:rPr>
            </w:pPr>
            <w:r w:rsidRPr="00E24F28">
              <w:rPr>
                <w:rFonts w:cs="Arial"/>
                <w:color w:val="000000"/>
              </w:rPr>
              <w:t>Microsoft Windows Server DNS Collection WINS Reverse Lookup Received</w:t>
            </w:r>
          </w:p>
        </w:tc>
        <w:tc>
          <w:tcPr>
            <w:tcW w:w="1777" w:type="dxa"/>
            <w:shd w:val="clear" w:color="auto" w:fill="auto"/>
            <w:noWrap/>
            <w:hideMark/>
          </w:tcPr>
          <w:p w14:paraId="15C7B96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6D"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6E" w14:textId="77777777" w:rsidR="007C00D8" w:rsidRPr="00E24F28" w:rsidRDefault="007C00D8" w:rsidP="007C00D8">
            <w:r w:rsidRPr="00E24F28">
              <w:rPr>
                <w:rFonts w:cs="Arial"/>
              </w:rPr>
              <w:t>True</w:t>
            </w:r>
          </w:p>
        </w:tc>
      </w:tr>
      <w:tr w:rsidR="007C00D8" w:rsidRPr="00E24F28" w14:paraId="15C7B974" w14:textId="77777777" w:rsidTr="00B04939">
        <w:tc>
          <w:tcPr>
            <w:tcW w:w="4368" w:type="dxa"/>
            <w:shd w:val="clear" w:color="auto" w:fill="auto"/>
            <w:noWrap/>
            <w:vAlign w:val="center"/>
            <w:hideMark/>
          </w:tcPr>
          <w:p w14:paraId="15C7B970" w14:textId="77777777" w:rsidR="007C00D8" w:rsidRPr="00E24F28" w:rsidRDefault="007C00D8" w:rsidP="007C00D8">
            <w:pPr>
              <w:rPr>
                <w:rFonts w:cs="Arial"/>
                <w:color w:val="000000"/>
              </w:rPr>
            </w:pPr>
            <w:r w:rsidRPr="00E24F28">
              <w:rPr>
                <w:rFonts w:cs="Arial"/>
                <w:color w:val="000000"/>
              </w:rPr>
              <w:t>Microsoft Windows Server DNS Collection WINS Reverse Lookup Received/sec</w:t>
            </w:r>
          </w:p>
        </w:tc>
        <w:tc>
          <w:tcPr>
            <w:tcW w:w="1777" w:type="dxa"/>
            <w:shd w:val="clear" w:color="auto" w:fill="auto"/>
            <w:noWrap/>
            <w:hideMark/>
          </w:tcPr>
          <w:p w14:paraId="15C7B97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2"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3" w14:textId="77777777" w:rsidR="007C00D8" w:rsidRPr="00E24F28" w:rsidRDefault="007C00D8" w:rsidP="007C00D8">
            <w:r w:rsidRPr="00E24F28">
              <w:rPr>
                <w:rFonts w:cs="Arial"/>
              </w:rPr>
              <w:t>True</w:t>
            </w:r>
          </w:p>
        </w:tc>
      </w:tr>
      <w:tr w:rsidR="007C00D8" w:rsidRPr="00E24F28" w14:paraId="15C7B979" w14:textId="77777777" w:rsidTr="00B04939">
        <w:tc>
          <w:tcPr>
            <w:tcW w:w="4368" w:type="dxa"/>
            <w:shd w:val="clear" w:color="auto" w:fill="auto"/>
            <w:noWrap/>
            <w:vAlign w:val="center"/>
            <w:hideMark/>
          </w:tcPr>
          <w:p w14:paraId="15C7B975" w14:textId="77777777" w:rsidR="007C00D8" w:rsidRPr="00E24F28" w:rsidRDefault="007C00D8" w:rsidP="007C00D8">
            <w:pPr>
              <w:rPr>
                <w:rFonts w:cs="Arial"/>
                <w:color w:val="000000"/>
              </w:rPr>
            </w:pPr>
            <w:r w:rsidRPr="00E24F28">
              <w:rPr>
                <w:rFonts w:cs="Arial"/>
                <w:color w:val="000000"/>
              </w:rPr>
              <w:lastRenderedPageBreak/>
              <w:t>Microsoft Windows Server DNS Collection WINS Reverse Response Sent</w:t>
            </w:r>
          </w:p>
        </w:tc>
        <w:tc>
          <w:tcPr>
            <w:tcW w:w="1777" w:type="dxa"/>
            <w:shd w:val="clear" w:color="auto" w:fill="auto"/>
            <w:noWrap/>
            <w:hideMark/>
          </w:tcPr>
          <w:p w14:paraId="15C7B97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7"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8" w14:textId="77777777" w:rsidR="007C00D8" w:rsidRPr="00E24F28" w:rsidRDefault="007C00D8" w:rsidP="007C00D8">
            <w:r w:rsidRPr="00E24F28">
              <w:rPr>
                <w:rFonts w:cs="Arial"/>
              </w:rPr>
              <w:t>True</w:t>
            </w:r>
          </w:p>
        </w:tc>
      </w:tr>
      <w:tr w:rsidR="007C00D8" w:rsidRPr="00E24F28" w14:paraId="15C7B97E" w14:textId="77777777" w:rsidTr="00B04939">
        <w:tc>
          <w:tcPr>
            <w:tcW w:w="4368" w:type="dxa"/>
            <w:shd w:val="clear" w:color="auto" w:fill="auto"/>
            <w:noWrap/>
            <w:vAlign w:val="center"/>
            <w:hideMark/>
          </w:tcPr>
          <w:p w14:paraId="15C7B97A" w14:textId="77777777" w:rsidR="007C00D8" w:rsidRPr="00E24F28" w:rsidRDefault="007C00D8" w:rsidP="007C00D8">
            <w:pPr>
              <w:rPr>
                <w:rFonts w:cs="Arial"/>
                <w:color w:val="000000"/>
              </w:rPr>
            </w:pPr>
            <w:r w:rsidRPr="00E24F28">
              <w:rPr>
                <w:rFonts w:cs="Arial"/>
                <w:color w:val="000000"/>
              </w:rPr>
              <w:t>Microsoft Windows Server DNS Collection WINS Reverse Response Sent/sec</w:t>
            </w:r>
          </w:p>
        </w:tc>
        <w:tc>
          <w:tcPr>
            <w:tcW w:w="1777" w:type="dxa"/>
            <w:shd w:val="clear" w:color="auto" w:fill="auto"/>
            <w:noWrap/>
            <w:hideMark/>
          </w:tcPr>
          <w:p w14:paraId="15C7B97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7C"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7D" w14:textId="77777777" w:rsidR="007C00D8" w:rsidRPr="00E24F28" w:rsidRDefault="007C00D8" w:rsidP="007C00D8">
            <w:r w:rsidRPr="00E24F28">
              <w:rPr>
                <w:rFonts w:cs="Arial"/>
              </w:rPr>
              <w:t>True</w:t>
            </w:r>
          </w:p>
        </w:tc>
      </w:tr>
      <w:tr w:rsidR="007C00D8" w:rsidRPr="00E24F28" w14:paraId="15C7B983" w14:textId="77777777" w:rsidTr="00B04939">
        <w:tc>
          <w:tcPr>
            <w:tcW w:w="4368" w:type="dxa"/>
            <w:shd w:val="clear" w:color="auto" w:fill="auto"/>
            <w:noWrap/>
            <w:vAlign w:val="center"/>
            <w:hideMark/>
          </w:tcPr>
          <w:p w14:paraId="15C7B97F" w14:textId="77777777" w:rsidR="007C00D8" w:rsidRPr="00E24F28" w:rsidRDefault="007C00D8" w:rsidP="007C00D8">
            <w:pPr>
              <w:rPr>
                <w:rFonts w:cs="Arial"/>
                <w:color w:val="000000"/>
              </w:rPr>
            </w:pPr>
            <w:r w:rsidRPr="00E24F28">
              <w:rPr>
                <w:rFonts w:cs="Arial"/>
                <w:color w:val="000000"/>
              </w:rPr>
              <w:t>Microsoft Windows Server DNS Collection Zone Transfer Failure</w:t>
            </w:r>
          </w:p>
        </w:tc>
        <w:tc>
          <w:tcPr>
            <w:tcW w:w="1777" w:type="dxa"/>
            <w:shd w:val="clear" w:color="auto" w:fill="auto"/>
            <w:noWrap/>
            <w:hideMark/>
          </w:tcPr>
          <w:p w14:paraId="15C7B98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1"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2" w14:textId="77777777" w:rsidR="007C00D8" w:rsidRPr="00E24F28" w:rsidRDefault="007C00D8" w:rsidP="007C00D8">
            <w:r w:rsidRPr="00E24F28">
              <w:rPr>
                <w:rFonts w:cs="Arial"/>
              </w:rPr>
              <w:t>True</w:t>
            </w:r>
          </w:p>
        </w:tc>
      </w:tr>
      <w:tr w:rsidR="007C00D8" w:rsidRPr="00E24F28" w14:paraId="15C7B988" w14:textId="77777777" w:rsidTr="00B04939">
        <w:tc>
          <w:tcPr>
            <w:tcW w:w="4368" w:type="dxa"/>
            <w:shd w:val="clear" w:color="auto" w:fill="auto"/>
            <w:noWrap/>
            <w:vAlign w:val="center"/>
            <w:hideMark/>
          </w:tcPr>
          <w:p w14:paraId="15C7B984" w14:textId="77777777" w:rsidR="007C00D8" w:rsidRPr="00E24F28" w:rsidRDefault="007C00D8" w:rsidP="007C00D8">
            <w:pPr>
              <w:rPr>
                <w:rFonts w:cs="Arial"/>
                <w:color w:val="000000"/>
              </w:rPr>
            </w:pPr>
            <w:r w:rsidRPr="00E24F28">
              <w:rPr>
                <w:rFonts w:cs="Arial"/>
                <w:color w:val="000000"/>
              </w:rPr>
              <w:t>Microsoft Windows Server DNS Collection Zone Transfer Request Received</w:t>
            </w:r>
          </w:p>
        </w:tc>
        <w:tc>
          <w:tcPr>
            <w:tcW w:w="1777" w:type="dxa"/>
            <w:shd w:val="clear" w:color="auto" w:fill="auto"/>
            <w:noWrap/>
            <w:hideMark/>
          </w:tcPr>
          <w:p w14:paraId="15C7B98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6"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7" w14:textId="77777777" w:rsidR="007C00D8" w:rsidRPr="00E24F28" w:rsidRDefault="007C00D8" w:rsidP="007C00D8">
            <w:r w:rsidRPr="00E24F28">
              <w:rPr>
                <w:rFonts w:cs="Arial"/>
              </w:rPr>
              <w:t>True</w:t>
            </w:r>
          </w:p>
        </w:tc>
      </w:tr>
      <w:tr w:rsidR="007C00D8" w:rsidRPr="00E24F28" w14:paraId="15C7B98D" w14:textId="77777777" w:rsidTr="00B04939">
        <w:tc>
          <w:tcPr>
            <w:tcW w:w="4368" w:type="dxa"/>
            <w:shd w:val="clear" w:color="auto" w:fill="auto"/>
            <w:noWrap/>
            <w:vAlign w:val="center"/>
            <w:hideMark/>
          </w:tcPr>
          <w:p w14:paraId="15C7B989" w14:textId="77777777" w:rsidR="007C00D8" w:rsidRPr="00E24F28" w:rsidRDefault="007C00D8" w:rsidP="007C00D8">
            <w:pPr>
              <w:rPr>
                <w:rFonts w:cs="Arial"/>
                <w:color w:val="000000"/>
              </w:rPr>
            </w:pPr>
            <w:r w:rsidRPr="00E24F28">
              <w:rPr>
                <w:rFonts w:cs="Arial"/>
                <w:color w:val="000000"/>
              </w:rPr>
              <w:t>Microsoft Windows Server DNS Collection Zone Transfer SOA Request Sent</w:t>
            </w:r>
          </w:p>
        </w:tc>
        <w:tc>
          <w:tcPr>
            <w:tcW w:w="1777" w:type="dxa"/>
            <w:shd w:val="clear" w:color="auto" w:fill="auto"/>
            <w:noWrap/>
            <w:hideMark/>
          </w:tcPr>
          <w:p w14:paraId="15C7B98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8B"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8C" w14:textId="77777777" w:rsidR="007C00D8" w:rsidRPr="00E24F28" w:rsidRDefault="007C00D8" w:rsidP="007C00D8">
            <w:r w:rsidRPr="00E24F28">
              <w:rPr>
                <w:rFonts w:cs="Arial"/>
              </w:rPr>
              <w:t>True</w:t>
            </w:r>
          </w:p>
        </w:tc>
      </w:tr>
      <w:tr w:rsidR="007C00D8" w:rsidRPr="00E24F28" w14:paraId="15C7B992" w14:textId="77777777" w:rsidTr="00B04939">
        <w:tc>
          <w:tcPr>
            <w:tcW w:w="4368" w:type="dxa"/>
            <w:shd w:val="clear" w:color="auto" w:fill="auto"/>
            <w:noWrap/>
            <w:vAlign w:val="center"/>
            <w:hideMark/>
          </w:tcPr>
          <w:p w14:paraId="15C7B98E" w14:textId="77777777" w:rsidR="007C00D8" w:rsidRPr="00E24F28" w:rsidRDefault="007C00D8" w:rsidP="007C00D8">
            <w:pPr>
              <w:rPr>
                <w:rFonts w:cs="Arial"/>
                <w:color w:val="000000"/>
              </w:rPr>
            </w:pPr>
            <w:r w:rsidRPr="00E24F28">
              <w:rPr>
                <w:rFonts w:cs="Arial"/>
                <w:color w:val="000000"/>
              </w:rPr>
              <w:t>Microsoft Windows Server DNS Collection Zone Transfer Success</w:t>
            </w:r>
          </w:p>
        </w:tc>
        <w:tc>
          <w:tcPr>
            <w:tcW w:w="1777" w:type="dxa"/>
            <w:shd w:val="clear" w:color="auto" w:fill="auto"/>
            <w:noWrap/>
            <w:hideMark/>
          </w:tcPr>
          <w:p w14:paraId="15C7B98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90"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hideMark/>
          </w:tcPr>
          <w:p w14:paraId="15C7B991" w14:textId="77777777" w:rsidR="007C00D8" w:rsidRPr="00E24F28" w:rsidRDefault="007C00D8" w:rsidP="007C00D8">
            <w:r w:rsidRPr="00E24F28">
              <w:rPr>
                <w:rFonts w:cs="Arial"/>
              </w:rPr>
              <w:t>True</w:t>
            </w:r>
          </w:p>
        </w:tc>
      </w:tr>
      <w:tr w:rsidR="007C00D8" w:rsidRPr="00E24F28" w14:paraId="15C7B997" w14:textId="77777777" w:rsidTr="00B04939">
        <w:tc>
          <w:tcPr>
            <w:tcW w:w="4368" w:type="dxa"/>
            <w:shd w:val="clear" w:color="auto" w:fill="auto"/>
            <w:noWrap/>
            <w:vAlign w:val="center"/>
          </w:tcPr>
          <w:p w14:paraId="15C7B993" w14:textId="683DC163" w:rsidR="007C00D8" w:rsidRPr="00E24F28" w:rsidRDefault="007C00D8" w:rsidP="007C00D8">
            <w:pPr>
              <w:rPr>
                <w:rFonts w:cs="Arial"/>
                <w:color w:val="000000"/>
              </w:rPr>
            </w:pPr>
            <w:r w:rsidRPr="00E24F28">
              <w:rPr>
                <w:rFonts w:cs="Arial"/>
                <w:color w:val="000000"/>
              </w:rPr>
              <w:t xml:space="preserve">Windows DNS Server </w:t>
            </w:r>
            <w:r w:rsidR="00437ADF" w:rsidRPr="00437ADF">
              <w:rPr>
                <w:rFonts w:cs="Arial"/>
              </w:rPr>
              <w:t xml:space="preserve">2016 and 1709+ </w:t>
            </w:r>
            <w:r w:rsidRPr="00E24F28">
              <w:rPr>
                <w:rFonts w:cs="Arial"/>
                <w:color w:val="000000"/>
              </w:rPr>
              <w:t xml:space="preserve">Number </w:t>
            </w:r>
            <w:proofErr w:type="gramStart"/>
            <w:r w:rsidRPr="00E24F28">
              <w:rPr>
                <w:rFonts w:cs="Arial"/>
                <w:color w:val="000000"/>
              </w:rPr>
              <w:t>Of</w:t>
            </w:r>
            <w:proofErr w:type="gramEnd"/>
            <w:r w:rsidRPr="00E24F28">
              <w:rPr>
                <w:rFonts w:cs="Arial"/>
                <w:color w:val="000000"/>
              </w:rPr>
              <w:t xml:space="preserve"> Queries Performance Collection Rule</w:t>
            </w:r>
          </w:p>
        </w:tc>
        <w:tc>
          <w:tcPr>
            <w:tcW w:w="1777" w:type="dxa"/>
            <w:shd w:val="clear" w:color="auto" w:fill="auto"/>
            <w:noWrap/>
          </w:tcPr>
          <w:p w14:paraId="15C7B994"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5"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96" w14:textId="77777777" w:rsidR="007C00D8" w:rsidRPr="00E24F28" w:rsidRDefault="007C00D8" w:rsidP="007C00D8">
            <w:pPr>
              <w:rPr>
                <w:rFonts w:cs="Arial"/>
              </w:rPr>
            </w:pPr>
            <w:r w:rsidRPr="00E24F28">
              <w:rPr>
                <w:rFonts w:cs="Arial"/>
              </w:rPr>
              <w:t>True</w:t>
            </w:r>
          </w:p>
        </w:tc>
      </w:tr>
      <w:tr w:rsidR="007C00D8" w:rsidRPr="00E24F28" w14:paraId="15C7B99C" w14:textId="77777777" w:rsidTr="00B04939">
        <w:tc>
          <w:tcPr>
            <w:tcW w:w="4368" w:type="dxa"/>
            <w:shd w:val="clear" w:color="auto" w:fill="auto"/>
            <w:noWrap/>
            <w:vAlign w:val="center"/>
          </w:tcPr>
          <w:p w14:paraId="15C7B998" w14:textId="01727263" w:rsidR="007C00D8" w:rsidRPr="00E24F28" w:rsidRDefault="007C00D8" w:rsidP="007C00D8">
            <w:pPr>
              <w:rPr>
                <w:rFonts w:cs="Arial"/>
                <w:color w:val="000000"/>
              </w:rPr>
            </w:pPr>
            <w:r w:rsidRPr="00E24F28">
              <w:rPr>
                <w:rFonts w:cs="Arial"/>
                <w:color w:val="000000"/>
              </w:rPr>
              <w:t xml:space="preserve">Windows DNS Server </w:t>
            </w:r>
            <w:r w:rsidR="00437ADF" w:rsidRPr="00437ADF">
              <w:rPr>
                <w:rFonts w:cs="Arial"/>
              </w:rPr>
              <w:t xml:space="preserve">2016 and 1709+ </w:t>
            </w:r>
            <w:r w:rsidRPr="00E24F28">
              <w:rPr>
                <w:rFonts w:cs="Arial"/>
                <w:color w:val="000000"/>
              </w:rPr>
              <w:t>Queries Failure Performance Collection Rule</w:t>
            </w:r>
          </w:p>
        </w:tc>
        <w:tc>
          <w:tcPr>
            <w:tcW w:w="1777" w:type="dxa"/>
            <w:shd w:val="clear" w:color="auto" w:fill="auto"/>
            <w:noWrap/>
          </w:tcPr>
          <w:p w14:paraId="15C7B999"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A"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9B" w14:textId="77777777" w:rsidR="007C00D8" w:rsidRPr="00E24F28" w:rsidRDefault="007C00D8" w:rsidP="007C00D8">
            <w:pPr>
              <w:rPr>
                <w:rFonts w:cs="Arial"/>
              </w:rPr>
            </w:pPr>
            <w:r w:rsidRPr="00E24F28">
              <w:rPr>
                <w:rFonts w:cs="Arial"/>
              </w:rPr>
              <w:t>True</w:t>
            </w:r>
          </w:p>
        </w:tc>
      </w:tr>
      <w:tr w:rsidR="007C00D8" w:rsidRPr="00E24F28" w14:paraId="15C7B9A1" w14:textId="77777777" w:rsidTr="00B04939">
        <w:tc>
          <w:tcPr>
            <w:tcW w:w="4368" w:type="dxa"/>
            <w:shd w:val="clear" w:color="auto" w:fill="auto"/>
            <w:noWrap/>
            <w:vAlign w:val="center"/>
          </w:tcPr>
          <w:p w14:paraId="15C7B99D" w14:textId="3B237496" w:rsidR="007C00D8" w:rsidRPr="00E24F28" w:rsidRDefault="007C00D8" w:rsidP="007C00D8">
            <w:pPr>
              <w:rPr>
                <w:rFonts w:cs="Arial"/>
                <w:color w:val="000000"/>
              </w:rPr>
            </w:pPr>
            <w:r w:rsidRPr="00E24F28">
              <w:rPr>
                <w:rFonts w:cs="Arial"/>
                <w:color w:val="000000"/>
              </w:rPr>
              <w:t xml:space="preserve">Windows DNS Server </w:t>
            </w:r>
            <w:r w:rsidR="00437ADF" w:rsidRPr="00437ADF">
              <w:rPr>
                <w:rFonts w:cs="Arial"/>
              </w:rPr>
              <w:t xml:space="preserve">2016 and 1709+ </w:t>
            </w:r>
            <w:r w:rsidRPr="00E24F28">
              <w:rPr>
                <w:rFonts w:cs="Arial"/>
                <w:color w:val="000000"/>
              </w:rPr>
              <w:t>Queries Name Error Performance Collection Rule</w:t>
            </w:r>
          </w:p>
        </w:tc>
        <w:tc>
          <w:tcPr>
            <w:tcW w:w="1777" w:type="dxa"/>
            <w:shd w:val="clear" w:color="auto" w:fill="auto"/>
            <w:noWrap/>
          </w:tcPr>
          <w:p w14:paraId="15C7B99E"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99F" w14:textId="77777777" w:rsidR="007C00D8" w:rsidRPr="00E24F28" w:rsidRDefault="007C00D8" w:rsidP="007C00D8">
            <w:pPr>
              <w:rPr>
                <w:rFonts w:cs="Arial"/>
              </w:rPr>
            </w:pPr>
            <w:proofErr w:type="spellStart"/>
            <w:r w:rsidRPr="00E24F28">
              <w:rPr>
                <w:rFonts w:cs="Arial"/>
              </w:rPr>
              <w:t>PerformanceCollection</w:t>
            </w:r>
            <w:proofErr w:type="spellEnd"/>
          </w:p>
        </w:tc>
        <w:tc>
          <w:tcPr>
            <w:tcW w:w="1015" w:type="dxa"/>
            <w:shd w:val="clear" w:color="auto" w:fill="auto"/>
            <w:noWrap/>
          </w:tcPr>
          <w:p w14:paraId="15C7B9A0" w14:textId="77777777" w:rsidR="007C00D8" w:rsidRPr="00E24F28" w:rsidRDefault="007C00D8" w:rsidP="007C00D8">
            <w:pPr>
              <w:rPr>
                <w:rFonts w:cs="Arial"/>
              </w:rPr>
            </w:pPr>
            <w:r w:rsidRPr="00E24F28">
              <w:rPr>
                <w:rFonts w:cs="Arial"/>
              </w:rPr>
              <w:t>True</w:t>
            </w:r>
          </w:p>
        </w:tc>
      </w:tr>
      <w:tr w:rsidR="007C00D8" w:rsidRPr="00E24F28" w14:paraId="15C7B9A6" w14:textId="77777777" w:rsidTr="00B04939">
        <w:tc>
          <w:tcPr>
            <w:tcW w:w="4368" w:type="dxa"/>
            <w:shd w:val="clear" w:color="auto" w:fill="auto"/>
            <w:noWrap/>
            <w:vAlign w:val="center"/>
            <w:hideMark/>
          </w:tcPr>
          <w:p w14:paraId="15C7B9A2" w14:textId="77777777" w:rsidR="007C00D8" w:rsidRPr="00E24F28" w:rsidRDefault="007C00D8" w:rsidP="007C00D8">
            <w:pPr>
              <w:rPr>
                <w:rFonts w:cs="Arial"/>
                <w:color w:val="000000"/>
              </w:rPr>
            </w:pPr>
            <w:r w:rsidRPr="00E24F28">
              <w:rPr>
                <w:rFonts w:cs="Arial"/>
                <w:color w:val="000000"/>
              </w:rPr>
              <w:t>Microsoft Windows Server DNS Configuration Boot File Not Found</w:t>
            </w:r>
          </w:p>
        </w:tc>
        <w:tc>
          <w:tcPr>
            <w:tcW w:w="1777" w:type="dxa"/>
            <w:shd w:val="clear" w:color="auto" w:fill="auto"/>
            <w:noWrap/>
            <w:hideMark/>
          </w:tcPr>
          <w:p w14:paraId="15C7B9A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5" w14:textId="77777777" w:rsidR="007C00D8" w:rsidRPr="00E24F28" w:rsidRDefault="007C00D8" w:rsidP="007C00D8">
            <w:pPr>
              <w:rPr>
                <w:rFonts w:cs="Arial"/>
              </w:rPr>
            </w:pPr>
            <w:r w:rsidRPr="00E24F28">
              <w:rPr>
                <w:rFonts w:cs="Arial"/>
              </w:rPr>
              <w:t>True</w:t>
            </w:r>
          </w:p>
        </w:tc>
      </w:tr>
      <w:tr w:rsidR="007C00D8" w:rsidRPr="00E24F28" w14:paraId="15C7B9AB" w14:textId="77777777" w:rsidTr="00B04939">
        <w:tc>
          <w:tcPr>
            <w:tcW w:w="4368" w:type="dxa"/>
            <w:shd w:val="clear" w:color="auto" w:fill="auto"/>
            <w:noWrap/>
            <w:vAlign w:val="center"/>
            <w:hideMark/>
          </w:tcPr>
          <w:p w14:paraId="15C7B9A7" w14:textId="77777777" w:rsidR="007C00D8" w:rsidRPr="00E24F28" w:rsidRDefault="007C00D8" w:rsidP="007C00D8">
            <w:pPr>
              <w:rPr>
                <w:rFonts w:cs="Arial"/>
                <w:color w:val="000000"/>
              </w:rPr>
            </w:pPr>
            <w:r w:rsidRPr="00E24F28">
              <w:rPr>
                <w:rFonts w:cs="Arial"/>
                <w:color w:val="000000"/>
              </w:rPr>
              <w:t>Microsoft Windows Server DNS Configuration Could Not Open Database</w:t>
            </w:r>
          </w:p>
        </w:tc>
        <w:tc>
          <w:tcPr>
            <w:tcW w:w="1777" w:type="dxa"/>
            <w:shd w:val="clear" w:color="auto" w:fill="auto"/>
            <w:noWrap/>
            <w:hideMark/>
          </w:tcPr>
          <w:p w14:paraId="15C7B9A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A" w14:textId="77777777" w:rsidR="007C00D8" w:rsidRPr="00E24F28" w:rsidRDefault="007C00D8" w:rsidP="007C00D8">
            <w:pPr>
              <w:rPr>
                <w:rFonts w:cs="Arial"/>
              </w:rPr>
            </w:pPr>
            <w:r w:rsidRPr="00E24F28">
              <w:rPr>
                <w:rFonts w:cs="Arial"/>
              </w:rPr>
              <w:t>True</w:t>
            </w:r>
          </w:p>
        </w:tc>
      </w:tr>
      <w:tr w:rsidR="007C00D8" w:rsidRPr="00E24F28" w14:paraId="15C7B9B0" w14:textId="77777777" w:rsidTr="00B04939">
        <w:tc>
          <w:tcPr>
            <w:tcW w:w="4368" w:type="dxa"/>
            <w:shd w:val="clear" w:color="auto" w:fill="auto"/>
            <w:noWrap/>
            <w:vAlign w:val="center"/>
            <w:hideMark/>
          </w:tcPr>
          <w:p w14:paraId="15C7B9AC" w14:textId="77777777" w:rsidR="007C00D8" w:rsidRPr="00E24F28" w:rsidRDefault="007C00D8" w:rsidP="007C00D8">
            <w:pPr>
              <w:rPr>
                <w:rFonts w:cs="Arial"/>
                <w:color w:val="000000"/>
              </w:rPr>
            </w:pPr>
            <w:r w:rsidRPr="00E24F28">
              <w:rPr>
                <w:rFonts w:cs="Arial"/>
                <w:color w:val="000000"/>
              </w:rPr>
              <w:t>Microsoft Windows Server DNS Configuration Domain Node Creation Error</w:t>
            </w:r>
          </w:p>
        </w:tc>
        <w:tc>
          <w:tcPr>
            <w:tcW w:w="1777" w:type="dxa"/>
            <w:shd w:val="clear" w:color="auto" w:fill="auto"/>
            <w:noWrap/>
            <w:hideMark/>
          </w:tcPr>
          <w:p w14:paraId="15C7B9A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A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AF" w14:textId="77777777" w:rsidR="007C00D8" w:rsidRPr="00E24F28" w:rsidRDefault="007C00D8" w:rsidP="007C00D8">
            <w:pPr>
              <w:rPr>
                <w:rFonts w:cs="Arial"/>
              </w:rPr>
            </w:pPr>
            <w:r w:rsidRPr="00E24F28">
              <w:rPr>
                <w:rFonts w:cs="Arial"/>
              </w:rPr>
              <w:t>True</w:t>
            </w:r>
          </w:p>
        </w:tc>
      </w:tr>
      <w:tr w:rsidR="007C00D8" w:rsidRPr="00E24F28" w14:paraId="15C7B9B5" w14:textId="77777777" w:rsidTr="00B04939">
        <w:tc>
          <w:tcPr>
            <w:tcW w:w="4368" w:type="dxa"/>
            <w:shd w:val="clear" w:color="auto" w:fill="auto"/>
            <w:noWrap/>
            <w:vAlign w:val="center"/>
            <w:hideMark/>
          </w:tcPr>
          <w:p w14:paraId="15C7B9B1" w14:textId="77777777" w:rsidR="007C00D8" w:rsidRPr="00E24F28" w:rsidRDefault="007C00D8" w:rsidP="007C00D8">
            <w:pPr>
              <w:rPr>
                <w:rFonts w:cs="Arial"/>
                <w:color w:val="000000"/>
              </w:rPr>
            </w:pPr>
            <w:r w:rsidRPr="00E24F28">
              <w:rPr>
                <w:rFonts w:cs="Arial"/>
                <w:color w:val="000000"/>
              </w:rPr>
              <w:t>Microsoft Windows Server DNS Configuration File Error</w:t>
            </w:r>
          </w:p>
        </w:tc>
        <w:tc>
          <w:tcPr>
            <w:tcW w:w="1777" w:type="dxa"/>
            <w:shd w:val="clear" w:color="auto" w:fill="auto"/>
            <w:noWrap/>
            <w:hideMark/>
          </w:tcPr>
          <w:p w14:paraId="15C7B9B2"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4" w14:textId="77777777" w:rsidR="007C00D8" w:rsidRPr="00E24F28" w:rsidRDefault="007C00D8" w:rsidP="007C00D8">
            <w:pPr>
              <w:rPr>
                <w:rFonts w:cs="Arial"/>
              </w:rPr>
            </w:pPr>
            <w:r w:rsidRPr="00E24F28">
              <w:rPr>
                <w:rFonts w:cs="Arial"/>
              </w:rPr>
              <w:t>True</w:t>
            </w:r>
          </w:p>
        </w:tc>
      </w:tr>
      <w:tr w:rsidR="007C00D8" w:rsidRPr="00E24F28" w14:paraId="15C7B9BA" w14:textId="77777777" w:rsidTr="00B04939">
        <w:tc>
          <w:tcPr>
            <w:tcW w:w="4368" w:type="dxa"/>
            <w:shd w:val="clear" w:color="auto" w:fill="auto"/>
            <w:noWrap/>
            <w:vAlign w:val="center"/>
            <w:hideMark/>
          </w:tcPr>
          <w:p w14:paraId="15C7B9B6" w14:textId="77777777" w:rsidR="007C00D8" w:rsidRPr="00E24F28" w:rsidRDefault="007C00D8" w:rsidP="007C00D8">
            <w:pPr>
              <w:rPr>
                <w:rFonts w:cs="Arial"/>
                <w:color w:val="000000"/>
              </w:rPr>
            </w:pPr>
            <w:r w:rsidRPr="00E24F28">
              <w:rPr>
                <w:rFonts w:cs="Arial"/>
                <w:color w:val="000000"/>
              </w:rPr>
              <w:t>Microsoft Windows Server DNS Configuration File Open Error</w:t>
            </w:r>
          </w:p>
        </w:tc>
        <w:tc>
          <w:tcPr>
            <w:tcW w:w="1777" w:type="dxa"/>
            <w:shd w:val="clear" w:color="auto" w:fill="auto"/>
            <w:noWrap/>
            <w:hideMark/>
          </w:tcPr>
          <w:p w14:paraId="15C7B9B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9" w14:textId="77777777" w:rsidR="007C00D8" w:rsidRPr="00E24F28" w:rsidRDefault="007C00D8" w:rsidP="007C00D8">
            <w:pPr>
              <w:rPr>
                <w:rFonts w:cs="Arial"/>
              </w:rPr>
            </w:pPr>
            <w:r w:rsidRPr="00E24F28">
              <w:rPr>
                <w:rFonts w:cs="Arial"/>
              </w:rPr>
              <w:t>True</w:t>
            </w:r>
          </w:p>
        </w:tc>
      </w:tr>
      <w:tr w:rsidR="007C00D8" w:rsidRPr="00E24F28" w14:paraId="15C7B9BF" w14:textId="77777777" w:rsidTr="00B04939">
        <w:tc>
          <w:tcPr>
            <w:tcW w:w="4368" w:type="dxa"/>
            <w:shd w:val="clear" w:color="auto" w:fill="auto"/>
            <w:noWrap/>
            <w:vAlign w:val="center"/>
            <w:hideMark/>
          </w:tcPr>
          <w:p w14:paraId="15C7B9BB" w14:textId="77777777" w:rsidR="007C00D8" w:rsidRPr="00E24F28" w:rsidRDefault="007C00D8" w:rsidP="007C00D8">
            <w:pPr>
              <w:rPr>
                <w:rFonts w:cs="Arial"/>
                <w:color w:val="000000"/>
              </w:rPr>
            </w:pPr>
            <w:r w:rsidRPr="00E24F28">
              <w:rPr>
                <w:rFonts w:cs="Arial"/>
                <w:color w:val="000000"/>
              </w:rPr>
              <w:t>Microsoft Windows Server DNS Configuration File Warning</w:t>
            </w:r>
          </w:p>
        </w:tc>
        <w:tc>
          <w:tcPr>
            <w:tcW w:w="1777" w:type="dxa"/>
            <w:shd w:val="clear" w:color="auto" w:fill="auto"/>
            <w:noWrap/>
            <w:hideMark/>
          </w:tcPr>
          <w:p w14:paraId="15C7B9B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B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BE" w14:textId="77777777" w:rsidR="007C00D8" w:rsidRPr="00E24F28" w:rsidRDefault="007C00D8" w:rsidP="007C00D8">
            <w:pPr>
              <w:rPr>
                <w:rFonts w:cs="Arial"/>
              </w:rPr>
            </w:pPr>
            <w:r w:rsidRPr="00E24F28">
              <w:rPr>
                <w:rFonts w:cs="Arial"/>
              </w:rPr>
              <w:t>True</w:t>
            </w:r>
          </w:p>
        </w:tc>
      </w:tr>
      <w:tr w:rsidR="007C00D8" w:rsidRPr="00E24F28" w14:paraId="15C7B9C4" w14:textId="77777777" w:rsidTr="00B04939">
        <w:tc>
          <w:tcPr>
            <w:tcW w:w="4368" w:type="dxa"/>
            <w:shd w:val="clear" w:color="auto" w:fill="auto"/>
            <w:noWrap/>
            <w:vAlign w:val="center"/>
            <w:hideMark/>
          </w:tcPr>
          <w:p w14:paraId="15C7B9C0" w14:textId="77777777" w:rsidR="007C00D8" w:rsidRPr="00E24F28" w:rsidRDefault="007C00D8" w:rsidP="007C00D8">
            <w:pPr>
              <w:rPr>
                <w:rFonts w:cs="Arial"/>
                <w:color w:val="000000"/>
              </w:rPr>
            </w:pPr>
            <w:r w:rsidRPr="00E24F28">
              <w:rPr>
                <w:rFonts w:cs="Arial"/>
                <w:color w:val="000000"/>
              </w:rPr>
              <w:t>Microsoft Windows Server DNS Configuration Invalid Listen Addresses</w:t>
            </w:r>
          </w:p>
        </w:tc>
        <w:tc>
          <w:tcPr>
            <w:tcW w:w="1777" w:type="dxa"/>
            <w:shd w:val="clear" w:color="auto" w:fill="auto"/>
            <w:noWrap/>
            <w:hideMark/>
          </w:tcPr>
          <w:p w14:paraId="15C7B9C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3" w14:textId="77777777" w:rsidR="007C00D8" w:rsidRPr="00E24F28" w:rsidRDefault="007C00D8" w:rsidP="007C00D8">
            <w:pPr>
              <w:rPr>
                <w:rFonts w:cs="Arial"/>
              </w:rPr>
            </w:pPr>
            <w:r w:rsidRPr="00E24F28">
              <w:rPr>
                <w:rFonts w:cs="Arial"/>
              </w:rPr>
              <w:t>True</w:t>
            </w:r>
          </w:p>
        </w:tc>
      </w:tr>
      <w:tr w:rsidR="007C00D8" w:rsidRPr="00E24F28" w14:paraId="15C7B9C9" w14:textId="77777777" w:rsidTr="00B04939">
        <w:tc>
          <w:tcPr>
            <w:tcW w:w="4368" w:type="dxa"/>
            <w:shd w:val="clear" w:color="auto" w:fill="auto"/>
            <w:noWrap/>
            <w:vAlign w:val="center"/>
            <w:hideMark/>
          </w:tcPr>
          <w:p w14:paraId="15C7B9C5" w14:textId="77777777" w:rsidR="007C00D8" w:rsidRPr="00E24F28" w:rsidRDefault="007C00D8" w:rsidP="007C00D8">
            <w:pPr>
              <w:rPr>
                <w:rFonts w:cs="Arial"/>
                <w:color w:val="000000"/>
              </w:rPr>
            </w:pPr>
            <w:r w:rsidRPr="00E24F28">
              <w:rPr>
                <w:rFonts w:cs="Arial"/>
                <w:color w:val="000000"/>
              </w:rPr>
              <w:lastRenderedPageBreak/>
              <w:t>Microsoft Windows Server DNS Configuration Invalid Registry Setting</w:t>
            </w:r>
          </w:p>
        </w:tc>
        <w:tc>
          <w:tcPr>
            <w:tcW w:w="1777" w:type="dxa"/>
            <w:shd w:val="clear" w:color="auto" w:fill="auto"/>
            <w:noWrap/>
            <w:hideMark/>
          </w:tcPr>
          <w:p w14:paraId="15C7B9C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8" w14:textId="77777777" w:rsidR="007C00D8" w:rsidRPr="00E24F28" w:rsidRDefault="007C00D8" w:rsidP="007C00D8">
            <w:pPr>
              <w:rPr>
                <w:rFonts w:cs="Arial"/>
              </w:rPr>
            </w:pPr>
            <w:r w:rsidRPr="00E24F28">
              <w:rPr>
                <w:rFonts w:cs="Arial"/>
              </w:rPr>
              <w:t>True</w:t>
            </w:r>
          </w:p>
        </w:tc>
      </w:tr>
      <w:tr w:rsidR="007C00D8" w:rsidRPr="00E24F28" w14:paraId="15C7B9CE" w14:textId="77777777" w:rsidTr="00B04939">
        <w:tc>
          <w:tcPr>
            <w:tcW w:w="4368" w:type="dxa"/>
            <w:shd w:val="clear" w:color="auto" w:fill="auto"/>
            <w:noWrap/>
            <w:vAlign w:val="center"/>
            <w:hideMark/>
          </w:tcPr>
          <w:p w14:paraId="15C7B9CA" w14:textId="77777777" w:rsidR="007C00D8" w:rsidRPr="00E24F28" w:rsidRDefault="007C00D8" w:rsidP="007C00D8">
            <w:pPr>
              <w:rPr>
                <w:rFonts w:cs="Arial"/>
                <w:color w:val="000000"/>
              </w:rPr>
            </w:pPr>
            <w:r w:rsidRPr="00E24F28">
              <w:rPr>
                <w:rFonts w:cs="Arial"/>
                <w:color w:val="000000"/>
              </w:rPr>
              <w:t>Microsoft Windows Server DNS Configuration Invalid Zone Type</w:t>
            </w:r>
          </w:p>
        </w:tc>
        <w:tc>
          <w:tcPr>
            <w:tcW w:w="1777" w:type="dxa"/>
            <w:shd w:val="clear" w:color="auto" w:fill="auto"/>
            <w:noWrap/>
            <w:hideMark/>
          </w:tcPr>
          <w:p w14:paraId="15C7B9C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C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CD" w14:textId="77777777" w:rsidR="007C00D8" w:rsidRPr="00E24F28" w:rsidRDefault="007C00D8" w:rsidP="007C00D8">
            <w:pPr>
              <w:rPr>
                <w:rFonts w:cs="Arial"/>
              </w:rPr>
            </w:pPr>
            <w:r w:rsidRPr="00E24F28">
              <w:rPr>
                <w:rFonts w:cs="Arial"/>
              </w:rPr>
              <w:t>True</w:t>
            </w:r>
          </w:p>
        </w:tc>
      </w:tr>
      <w:tr w:rsidR="007C00D8" w:rsidRPr="00E24F28" w14:paraId="15C7B9D3" w14:textId="77777777" w:rsidTr="00B04939">
        <w:tc>
          <w:tcPr>
            <w:tcW w:w="4368" w:type="dxa"/>
            <w:shd w:val="clear" w:color="auto" w:fill="auto"/>
            <w:noWrap/>
            <w:vAlign w:val="center"/>
            <w:hideMark/>
          </w:tcPr>
          <w:p w14:paraId="15C7B9CF" w14:textId="77777777" w:rsidR="007C00D8" w:rsidRPr="00E24F28" w:rsidRDefault="007C00D8" w:rsidP="007C00D8">
            <w:pPr>
              <w:rPr>
                <w:rFonts w:cs="Arial"/>
                <w:color w:val="000000"/>
              </w:rPr>
            </w:pPr>
            <w:r w:rsidRPr="00E24F28">
              <w:rPr>
                <w:rFonts w:cs="Arial"/>
                <w:color w:val="000000"/>
              </w:rPr>
              <w:t>Microsoft Windows Server DNS Configuration No Forwarding Addresses</w:t>
            </w:r>
          </w:p>
        </w:tc>
        <w:tc>
          <w:tcPr>
            <w:tcW w:w="1777" w:type="dxa"/>
            <w:shd w:val="clear" w:color="auto" w:fill="auto"/>
            <w:noWrap/>
            <w:hideMark/>
          </w:tcPr>
          <w:p w14:paraId="15C7B9D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2" w14:textId="77777777" w:rsidR="007C00D8" w:rsidRPr="00E24F28" w:rsidRDefault="007C00D8" w:rsidP="007C00D8">
            <w:pPr>
              <w:rPr>
                <w:rFonts w:cs="Arial"/>
              </w:rPr>
            </w:pPr>
            <w:r w:rsidRPr="00E24F28">
              <w:rPr>
                <w:rFonts w:cs="Arial"/>
              </w:rPr>
              <w:t>True</w:t>
            </w:r>
          </w:p>
        </w:tc>
      </w:tr>
      <w:tr w:rsidR="007C00D8" w:rsidRPr="00E24F28" w14:paraId="15C7B9D8" w14:textId="77777777" w:rsidTr="00B04939">
        <w:tc>
          <w:tcPr>
            <w:tcW w:w="4368" w:type="dxa"/>
            <w:shd w:val="clear" w:color="auto" w:fill="auto"/>
            <w:noWrap/>
            <w:vAlign w:val="center"/>
            <w:hideMark/>
          </w:tcPr>
          <w:p w14:paraId="15C7B9D4" w14:textId="77777777" w:rsidR="007C00D8" w:rsidRPr="00E24F28" w:rsidRDefault="007C00D8" w:rsidP="007C00D8">
            <w:pPr>
              <w:rPr>
                <w:rFonts w:cs="Arial"/>
                <w:color w:val="000000"/>
              </w:rPr>
            </w:pPr>
            <w:r w:rsidRPr="00E24F28">
              <w:rPr>
                <w:rFonts w:cs="Arial"/>
                <w:color w:val="000000"/>
              </w:rPr>
              <w:t>Microsoft Windows Server DNS Configuration No Zone File</w:t>
            </w:r>
          </w:p>
        </w:tc>
        <w:tc>
          <w:tcPr>
            <w:tcW w:w="1777" w:type="dxa"/>
            <w:shd w:val="clear" w:color="auto" w:fill="auto"/>
            <w:noWrap/>
            <w:hideMark/>
          </w:tcPr>
          <w:p w14:paraId="15C7B9D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7" w14:textId="77777777" w:rsidR="007C00D8" w:rsidRPr="00E24F28" w:rsidRDefault="007C00D8" w:rsidP="007C00D8">
            <w:pPr>
              <w:rPr>
                <w:rFonts w:cs="Arial"/>
              </w:rPr>
            </w:pPr>
            <w:r w:rsidRPr="00E24F28">
              <w:rPr>
                <w:rFonts w:cs="Arial"/>
              </w:rPr>
              <w:t>True</w:t>
            </w:r>
          </w:p>
        </w:tc>
      </w:tr>
      <w:tr w:rsidR="007C00D8" w:rsidRPr="00E24F28" w14:paraId="15C7B9DD" w14:textId="77777777" w:rsidTr="00B04939">
        <w:tc>
          <w:tcPr>
            <w:tcW w:w="4368" w:type="dxa"/>
            <w:shd w:val="clear" w:color="auto" w:fill="auto"/>
            <w:noWrap/>
            <w:vAlign w:val="center"/>
            <w:hideMark/>
          </w:tcPr>
          <w:p w14:paraId="15C7B9D9" w14:textId="77777777" w:rsidR="007C00D8" w:rsidRPr="00E24F28" w:rsidRDefault="007C00D8" w:rsidP="007C00D8">
            <w:pPr>
              <w:rPr>
                <w:rFonts w:cs="Arial"/>
                <w:color w:val="000000"/>
              </w:rPr>
            </w:pPr>
            <w:r w:rsidRPr="00E24F28">
              <w:rPr>
                <w:rFonts w:cs="Arial"/>
                <w:color w:val="000000"/>
              </w:rPr>
              <w:t xml:space="preserve">Microsoft Windows Server DNS Configuration Open Socket </w:t>
            </w:r>
            <w:proofErr w:type="gramStart"/>
            <w:r w:rsidRPr="00E24F28">
              <w:rPr>
                <w:rFonts w:cs="Arial"/>
                <w:color w:val="000000"/>
              </w:rPr>
              <w:t>For</w:t>
            </w:r>
            <w:proofErr w:type="gramEnd"/>
            <w:r w:rsidRPr="00E24F28">
              <w:rPr>
                <w:rFonts w:cs="Arial"/>
                <w:color w:val="000000"/>
              </w:rPr>
              <w:t xml:space="preserve"> Address</w:t>
            </w:r>
          </w:p>
        </w:tc>
        <w:tc>
          <w:tcPr>
            <w:tcW w:w="1777" w:type="dxa"/>
            <w:shd w:val="clear" w:color="auto" w:fill="auto"/>
            <w:noWrap/>
            <w:hideMark/>
          </w:tcPr>
          <w:p w14:paraId="15C7B9D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D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DC" w14:textId="77777777" w:rsidR="007C00D8" w:rsidRPr="00E24F28" w:rsidRDefault="007C00D8" w:rsidP="007C00D8">
            <w:pPr>
              <w:rPr>
                <w:rFonts w:cs="Arial"/>
              </w:rPr>
            </w:pPr>
            <w:r w:rsidRPr="00E24F28">
              <w:rPr>
                <w:rFonts w:cs="Arial"/>
              </w:rPr>
              <w:t>True</w:t>
            </w:r>
          </w:p>
        </w:tc>
      </w:tr>
      <w:tr w:rsidR="007C00D8" w:rsidRPr="00E24F28" w14:paraId="15C7B9E2" w14:textId="77777777" w:rsidTr="00B04939">
        <w:tc>
          <w:tcPr>
            <w:tcW w:w="4368" w:type="dxa"/>
            <w:shd w:val="clear" w:color="auto" w:fill="auto"/>
            <w:noWrap/>
            <w:vAlign w:val="center"/>
            <w:hideMark/>
          </w:tcPr>
          <w:p w14:paraId="15C7B9DE" w14:textId="77777777" w:rsidR="007C00D8" w:rsidRPr="00E24F28" w:rsidRDefault="007C00D8" w:rsidP="007C00D8">
            <w:pPr>
              <w:rPr>
                <w:rFonts w:cs="Arial"/>
                <w:color w:val="000000"/>
              </w:rPr>
            </w:pPr>
            <w:r w:rsidRPr="00E24F28">
              <w:rPr>
                <w:rFonts w:cs="Arial"/>
                <w:color w:val="000000"/>
              </w:rPr>
              <w:t>Microsoft Windows Server DNS Configuration Plug in Initialization Failed</w:t>
            </w:r>
          </w:p>
        </w:tc>
        <w:tc>
          <w:tcPr>
            <w:tcW w:w="1777" w:type="dxa"/>
            <w:shd w:val="clear" w:color="auto" w:fill="auto"/>
            <w:noWrap/>
            <w:hideMark/>
          </w:tcPr>
          <w:p w14:paraId="15C7B9D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1" w14:textId="77777777" w:rsidR="007C00D8" w:rsidRPr="00E24F28" w:rsidRDefault="007C00D8" w:rsidP="007C00D8">
            <w:pPr>
              <w:rPr>
                <w:rFonts w:cs="Arial"/>
              </w:rPr>
            </w:pPr>
            <w:r w:rsidRPr="00E24F28">
              <w:rPr>
                <w:rFonts w:cs="Arial"/>
              </w:rPr>
              <w:t>True</w:t>
            </w:r>
          </w:p>
        </w:tc>
      </w:tr>
      <w:tr w:rsidR="007C00D8" w:rsidRPr="00E24F28" w14:paraId="15C7B9E7" w14:textId="77777777" w:rsidTr="00B04939">
        <w:tc>
          <w:tcPr>
            <w:tcW w:w="4368" w:type="dxa"/>
            <w:shd w:val="clear" w:color="auto" w:fill="auto"/>
            <w:noWrap/>
            <w:vAlign w:val="center"/>
            <w:hideMark/>
          </w:tcPr>
          <w:p w14:paraId="15C7B9E3" w14:textId="77777777" w:rsidR="007C00D8" w:rsidRPr="00E24F28" w:rsidRDefault="007C00D8" w:rsidP="007C00D8">
            <w:pPr>
              <w:rPr>
                <w:rFonts w:cs="Arial"/>
                <w:color w:val="000000"/>
              </w:rPr>
            </w:pPr>
            <w:r w:rsidRPr="00E24F28">
              <w:rPr>
                <w:rFonts w:cs="Arial"/>
                <w:color w:val="000000"/>
              </w:rPr>
              <w:t>Microsoft Windows Server DNS Configuration Registry Operation Failed</w:t>
            </w:r>
          </w:p>
        </w:tc>
        <w:tc>
          <w:tcPr>
            <w:tcW w:w="1777" w:type="dxa"/>
            <w:shd w:val="clear" w:color="auto" w:fill="auto"/>
            <w:noWrap/>
            <w:hideMark/>
          </w:tcPr>
          <w:p w14:paraId="15C7B9E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6" w14:textId="77777777" w:rsidR="007C00D8" w:rsidRPr="00E24F28" w:rsidRDefault="007C00D8" w:rsidP="007C00D8">
            <w:pPr>
              <w:rPr>
                <w:rFonts w:cs="Arial"/>
              </w:rPr>
            </w:pPr>
            <w:r w:rsidRPr="00E24F28">
              <w:rPr>
                <w:rFonts w:cs="Arial"/>
              </w:rPr>
              <w:t>True</w:t>
            </w:r>
          </w:p>
        </w:tc>
      </w:tr>
      <w:tr w:rsidR="007C00D8" w:rsidRPr="00E24F28" w14:paraId="15C7B9EC" w14:textId="77777777" w:rsidTr="00B04939">
        <w:tc>
          <w:tcPr>
            <w:tcW w:w="4368" w:type="dxa"/>
            <w:shd w:val="clear" w:color="auto" w:fill="auto"/>
            <w:noWrap/>
            <w:vAlign w:val="center"/>
            <w:hideMark/>
          </w:tcPr>
          <w:p w14:paraId="15C7B9E8" w14:textId="77777777" w:rsidR="007C00D8" w:rsidRPr="00E24F28" w:rsidRDefault="007C00D8" w:rsidP="007C00D8">
            <w:pPr>
              <w:rPr>
                <w:rFonts w:cs="Arial"/>
                <w:color w:val="000000"/>
              </w:rPr>
            </w:pPr>
            <w:r w:rsidRPr="00E24F28">
              <w:rPr>
                <w:rFonts w:cs="Arial"/>
                <w:color w:val="000000"/>
              </w:rPr>
              <w:t>Microsoft Windows Server DNS Configuration Reg Zone Creation Failed</w:t>
            </w:r>
          </w:p>
        </w:tc>
        <w:tc>
          <w:tcPr>
            <w:tcW w:w="1777" w:type="dxa"/>
            <w:shd w:val="clear" w:color="auto" w:fill="auto"/>
            <w:noWrap/>
            <w:hideMark/>
          </w:tcPr>
          <w:p w14:paraId="15C7B9E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EB" w14:textId="77777777" w:rsidR="007C00D8" w:rsidRPr="00E24F28" w:rsidRDefault="007C00D8" w:rsidP="007C00D8">
            <w:pPr>
              <w:rPr>
                <w:rFonts w:cs="Arial"/>
              </w:rPr>
            </w:pPr>
            <w:r w:rsidRPr="00E24F28">
              <w:rPr>
                <w:rFonts w:cs="Arial"/>
              </w:rPr>
              <w:t>True</w:t>
            </w:r>
          </w:p>
        </w:tc>
      </w:tr>
      <w:tr w:rsidR="007C00D8" w:rsidRPr="00E24F28" w14:paraId="15C7B9F1" w14:textId="77777777" w:rsidTr="00B04939">
        <w:tc>
          <w:tcPr>
            <w:tcW w:w="4368" w:type="dxa"/>
            <w:shd w:val="clear" w:color="auto" w:fill="auto"/>
            <w:noWrap/>
            <w:vAlign w:val="center"/>
            <w:hideMark/>
          </w:tcPr>
          <w:p w14:paraId="15C7B9ED" w14:textId="77777777" w:rsidR="007C00D8" w:rsidRPr="00E24F28" w:rsidRDefault="007C00D8" w:rsidP="007C00D8">
            <w:pPr>
              <w:rPr>
                <w:rFonts w:cs="Arial"/>
                <w:color w:val="000000"/>
              </w:rPr>
            </w:pPr>
            <w:r w:rsidRPr="00E24F28">
              <w:rPr>
                <w:rFonts w:cs="Arial"/>
                <w:color w:val="000000"/>
              </w:rPr>
              <w:t>Microsoft Windows Server DNS Configuration Secondary Requires Masters</w:t>
            </w:r>
          </w:p>
        </w:tc>
        <w:tc>
          <w:tcPr>
            <w:tcW w:w="1777" w:type="dxa"/>
            <w:shd w:val="clear" w:color="auto" w:fill="auto"/>
            <w:noWrap/>
            <w:hideMark/>
          </w:tcPr>
          <w:p w14:paraId="15C7B9E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E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0" w14:textId="77777777" w:rsidR="007C00D8" w:rsidRPr="00E24F28" w:rsidRDefault="007C00D8" w:rsidP="007C00D8">
            <w:pPr>
              <w:rPr>
                <w:rFonts w:cs="Arial"/>
              </w:rPr>
            </w:pPr>
            <w:r w:rsidRPr="00E24F28">
              <w:rPr>
                <w:rFonts w:cs="Arial"/>
              </w:rPr>
              <w:t>True</w:t>
            </w:r>
          </w:p>
        </w:tc>
      </w:tr>
      <w:tr w:rsidR="007C00D8" w:rsidRPr="00E24F28" w14:paraId="15C7B9F6" w14:textId="77777777" w:rsidTr="00B04939">
        <w:tc>
          <w:tcPr>
            <w:tcW w:w="4368" w:type="dxa"/>
            <w:shd w:val="clear" w:color="auto" w:fill="auto"/>
            <w:noWrap/>
            <w:vAlign w:val="center"/>
            <w:hideMark/>
          </w:tcPr>
          <w:p w14:paraId="15C7B9F2" w14:textId="77777777" w:rsidR="007C00D8" w:rsidRPr="00E24F28" w:rsidRDefault="007C00D8" w:rsidP="007C00D8">
            <w:pPr>
              <w:rPr>
                <w:rFonts w:cs="Arial"/>
                <w:color w:val="000000"/>
              </w:rPr>
            </w:pPr>
            <w:r w:rsidRPr="00E24F28">
              <w:rPr>
                <w:rFonts w:cs="Arial"/>
                <w:color w:val="000000"/>
              </w:rPr>
              <w:t xml:space="preserve">Microsoft Windows Server DNS Configuration </w:t>
            </w:r>
            <w:proofErr w:type="spellStart"/>
            <w:r w:rsidRPr="00E24F28">
              <w:rPr>
                <w:rFonts w:cs="Arial"/>
                <w:color w:val="000000"/>
              </w:rPr>
              <w:t>SingleLabelHostname</w:t>
            </w:r>
            <w:proofErr w:type="spellEnd"/>
          </w:p>
        </w:tc>
        <w:tc>
          <w:tcPr>
            <w:tcW w:w="1777" w:type="dxa"/>
            <w:shd w:val="clear" w:color="auto" w:fill="auto"/>
            <w:noWrap/>
            <w:hideMark/>
          </w:tcPr>
          <w:p w14:paraId="15C7B9F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5" w14:textId="77777777" w:rsidR="007C00D8" w:rsidRPr="00E24F28" w:rsidRDefault="007C00D8" w:rsidP="007C00D8">
            <w:pPr>
              <w:rPr>
                <w:rFonts w:cs="Arial"/>
              </w:rPr>
            </w:pPr>
            <w:r w:rsidRPr="00E24F28">
              <w:rPr>
                <w:rFonts w:cs="Arial"/>
              </w:rPr>
              <w:t>True</w:t>
            </w:r>
          </w:p>
        </w:tc>
      </w:tr>
      <w:tr w:rsidR="007C00D8" w:rsidRPr="00E24F28" w14:paraId="15C7B9FB" w14:textId="77777777" w:rsidTr="00B04939">
        <w:tc>
          <w:tcPr>
            <w:tcW w:w="4368" w:type="dxa"/>
            <w:shd w:val="clear" w:color="auto" w:fill="auto"/>
            <w:noWrap/>
            <w:vAlign w:val="center"/>
            <w:hideMark/>
          </w:tcPr>
          <w:p w14:paraId="15C7B9F7" w14:textId="77777777" w:rsidR="007C00D8" w:rsidRPr="00E24F28" w:rsidRDefault="007C00D8" w:rsidP="007C00D8">
            <w:pPr>
              <w:rPr>
                <w:rFonts w:cs="Arial"/>
                <w:color w:val="000000"/>
              </w:rPr>
            </w:pPr>
            <w:r w:rsidRPr="00E24F28">
              <w:rPr>
                <w:rFonts w:cs="Arial"/>
                <w:color w:val="000000"/>
              </w:rPr>
              <w:t>Microsoft Windows Server DNS Configuration Update DS Peers Failure</w:t>
            </w:r>
          </w:p>
        </w:tc>
        <w:tc>
          <w:tcPr>
            <w:tcW w:w="1777" w:type="dxa"/>
            <w:shd w:val="clear" w:color="auto" w:fill="auto"/>
            <w:noWrap/>
            <w:hideMark/>
          </w:tcPr>
          <w:p w14:paraId="15C7B9F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A" w14:textId="77777777" w:rsidR="007C00D8" w:rsidRPr="00E24F28" w:rsidRDefault="007C00D8" w:rsidP="007C00D8">
            <w:pPr>
              <w:rPr>
                <w:rFonts w:cs="Arial"/>
              </w:rPr>
            </w:pPr>
            <w:r w:rsidRPr="00E24F28">
              <w:rPr>
                <w:rFonts w:cs="Arial"/>
              </w:rPr>
              <w:t>True</w:t>
            </w:r>
          </w:p>
        </w:tc>
      </w:tr>
      <w:tr w:rsidR="007C00D8" w:rsidRPr="00E24F28" w14:paraId="15C7BA00" w14:textId="77777777" w:rsidTr="00B04939">
        <w:tc>
          <w:tcPr>
            <w:tcW w:w="4368" w:type="dxa"/>
            <w:shd w:val="clear" w:color="auto" w:fill="auto"/>
            <w:noWrap/>
            <w:vAlign w:val="center"/>
            <w:hideMark/>
          </w:tcPr>
          <w:p w14:paraId="15C7B9FC" w14:textId="77777777" w:rsidR="007C00D8" w:rsidRPr="00E24F28" w:rsidRDefault="007C00D8" w:rsidP="007C00D8">
            <w:pPr>
              <w:rPr>
                <w:rFonts w:cs="Arial"/>
                <w:color w:val="000000"/>
              </w:rPr>
            </w:pPr>
            <w:r w:rsidRPr="00E24F28">
              <w:rPr>
                <w:rFonts w:cs="Arial"/>
                <w:color w:val="000000"/>
              </w:rPr>
              <w:t>Microsoft Windows Server DNS Configuration Update Listen Addresses</w:t>
            </w:r>
          </w:p>
        </w:tc>
        <w:tc>
          <w:tcPr>
            <w:tcW w:w="1777" w:type="dxa"/>
            <w:shd w:val="clear" w:color="auto" w:fill="auto"/>
            <w:noWrap/>
            <w:hideMark/>
          </w:tcPr>
          <w:p w14:paraId="15C7B9F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9F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9FF" w14:textId="77777777" w:rsidR="007C00D8" w:rsidRPr="00E24F28" w:rsidRDefault="007C00D8" w:rsidP="007C00D8">
            <w:pPr>
              <w:rPr>
                <w:rFonts w:cs="Arial"/>
              </w:rPr>
            </w:pPr>
            <w:r w:rsidRPr="00E24F28">
              <w:rPr>
                <w:rFonts w:cs="Arial"/>
              </w:rPr>
              <w:t>True</w:t>
            </w:r>
          </w:p>
        </w:tc>
      </w:tr>
      <w:tr w:rsidR="007C00D8" w:rsidRPr="00E24F28" w14:paraId="15C7BA05" w14:textId="77777777" w:rsidTr="00B04939">
        <w:tc>
          <w:tcPr>
            <w:tcW w:w="4368" w:type="dxa"/>
            <w:shd w:val="clear" w:color="auto" w:fill="auto"/>
            <w:noWrap/>
            <w:vAlign w:val="center"/>
            <w:hideMark/>
          </w:tcPr>
          <w:p w14:paraId="15C7BA01" w14:textId="77777777" w:rsidR="007C00D8" w:rsidRPr="00E24F28" w:rsidRDefault="007C00D8" w:rsidP="007C00D8">
            <w:pPr>
              <w:rPr>
                <w:rFonts w:cs="Arial"/>
                <w:color w:val="000000"/>
              </w:rPr>
            </w:pPr>
            <w:r w:rsidRPr="00E24F28">
              <w:rPr>
                <w:rFonts w:cs="Arial"/>
                <w:color w:val="000000"/>
              </w:rPr>
              <w:t>Microsoft Windows Server DNS Configuration Zone Bad Primary Server</w:t>
            </w:r>
          </w:p>
        </w:tc>
        <w:tc>
          <w:tcPr>
            <w:tcW w:w="1777" w:type="dxa"/>
            <w:shd w:val="clear" w:color="auto" w:fill="auto"/>
            <w:noWrap/>
            <w:hideMark/>
          </w:tcPr>
          <w:p w14:paraId="15C7BA02"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0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4" w14:textId="77777777" w:rsidR="007C00D8" w:rsidRPr="00E24F28" w:rsidRDefault="007C00D8" w:rsidP="007C00D8">
            <w:pPr>
              <w:rPr>
                <w:rFonts w:cs="Arial"/>
              </w:rPr>
            </w:pPr>
            <w:r w:rsidRPr="00E24F28">
              <w:rPr>
                <w:rFonts w:cs="Arial"/>
              </w:rPr>
              <w:t>True</w:t>
            </w:r>
          </w:p>
        </w:tc>
      </w:tr>
      <w:tr w:rsidR="007C00D8" w:rsidRPr="00E24F28" w14:paraId="15C7BA0A" w14:textId="77777777" w:rsidTr="00B04939">
        <w:tc>
          <w:tcPr>
            <w:tcW w:w="4368" w:type="dxa"/>
            <w:shd w:val="clear" w:color="auto" w:fill="auto"/>
            <w:noWrap/>
            <w:vAlign w:val="center"/>
            <w:hideMark/>
          </w:tcPr>
          <w:p w14:paraId="15C7BA06" w14:textId="77777777" w:rsidR="007C00D8" w:rsidRPr="00E24F28" w:rsidRDefault="007C00D8" w:rsidP="007C00D8">
            <w:pPr>
              <w:rPr>
                <w:rFonts w:cs="Arial"/>
                <w:color w:val="000000"/>
              </w:rPr>
            </w:pPr>
            <w:r w:rsidRPr="00E24F28">
              <w:rPr>
                <w:rFonts w:cs="Arial"/>
                <w:color w:val="000000"/>
              </w:rPr>
              <w:t>Microsoft Windows Server DNS Configuration Zone Creation Failed</w:t>
            </w:r>
          </w:p>
        </w:tc>
        <w:tc>
          <w:tcPr>
            <w:tcW w:w="1777" w:type="dxa"/>
            <w:shd w:val="clear" w:color="auto" w:fill="auto"/>
            <w:noWrap/>
            <w:hideMark/>
          </w:tcPr>
          <w:p w14:paraId="15C7BA07"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08"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9" w14:textId="77777777" w:rsidR="007C00D8" w:rsidRPr="00E24F28" w:rsidRDefault="007C00D8" w:rsidP="007C00D8">
            <w:pPr>
              <w:rPr>
                <w:rFonts w:cs="Arial"/>
              </w:rPr>
            </w:pPr>
            <w:r w:rsidRPr="00E24F28">
              <w:rPr>
                <w:rFonts w:cs="Arial"/>
              </w:rPr>
              <w:t>True</w:t>
            </w:r>
          </w:p>
        </w:tc>
      </w:tr>
      <w:tr w:rsidR="007C00D8" w:rsidRPr="00E24F28" w14:paraId="15C7BA0F" w14:textId="77777777" w:rsidTr="00B04939">
        <w:tc>
          <w:tcPr>
            <w:tcW w:w="4368" w:type="dxa"/>
            <w:shd w:val="clear" w:color="auto" w:fill="auto"/>
            <w:noWrap/>
            <w:vAlign w:val="center"/>
            <w:hideMark/>
          </w:tcPr>
          <w:p w14:paraId="15C7BA0B" w14:textId="77777777" w:rsidR="007C00D8" w:rsidRPr="00E24F28" w:rsidRDefault="007C00D8" w:rsidP="007C00D8">
            <w:pPr>
              <w:rPr>
                <w:rFonts w:cs="Arial"/>
                <w:color w:val="000000"/>
              </w:rPr>
            </w:pPr>
            <w:r w:rsidRPr="00E24F28">
              <w:rPr>
                <w:rFonts w:cs="Arial"/>
                <w:color w:val="000000"/>
              </w:rPr>
              <w:t>Microsoft Windows Server DNS Configuration Zone Expiration</w:t>
            </w:r>
          </w:p>
        </w:tc>
        <w:tc>
          <w:tcPr>
            <w:tcW w:w="1777" w:type="dxa"/>
            <w:shd w:val="clear" w:color="auto" w:fill="auto"/>
            <w:noWrap/>
            <w:hideMark/>
          </w:tcPr>
          <w:p w14:paraId="15C7BA0C"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0D"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0E" w14:textId="77777777" w:rsidR="007C00D8" w:rsidRPr="00E24F28" w:rsidRDefault="007C00D8" w:rsidP="007C00D8">
            <w:pPr>
              <w:rPr>
                <w:rFonts w:cs="Arial"/>
              </w:rPr>
            </w:pPr>
            <w:r w:rsidRPr="00E24F28">
              <w:rPr>
                <w:rFonts w:cs="Arial"/>
              </w:rPr>
              <w:t>True</w:t>
            </w:r>
          </w:p>
        </w:tc>
      </w:tr>
      <w:tr w:rsidR="007C00D8" w:rsidRPr="00E24F28" w14:paraId="15C7BA14" w14:textId="77777777" w:rsidTr="00B04939">
        <w:tc>
          <w:tcPr>
            <w:tcW w:w="4368" w:type="dxa"/>
            <w:shd w:val="clear" w:color="auto" w:fill="auto"/>
            <w:noWrap/>
            <w:vAlign w:val="center"/>
            <w:hideMark/>
          </w:tcPr>
          <w:p w14:paraId="15C7BA10" w14:textId="77777777" w:rsidR="007C00D8" w:rsidRPr="00E24F28" w:rsidRDefault="007C00D8" w:rsidP="007C00D8">
            <w:pPr>
              <w:rPr>
                <w:rFonts w:cs="Arial"/>
                <w:color w:val="000000"/>
              </w:rPr>
            </w:pPr>
            <w:r w:rsidRPr="00E24F28">
              <w:rPr>
                <w:rFonts w:cs="Arial"/>
                <w:color w:val="000000"/>
              </w:rPr>
              <w:t>Microsoft Windows Server DNS Root Hints Cache File Error</w:t>
            </w:r>
          </w:p>
        </w:tc>
        <w:tc>
          <w:tcPr>
            <w:tcW w:w="1777" w:type="dxa"/>
            <w:shd w:val="clear" w:color="auto" w:fill="auto"/>
            <w:noWrap/>
            <w:hideMark/>
          </w:tcPr>
          <w:p w14:paraId="15C7BA11"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2"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3" w14:textId="77777777" w:rsidR="007C00D8" w:rsidRPr="00E24F28" w:rsidRDefault="007C00D8" w:rsidP="007C00D8">
            <w:pPr>
              <w:rPr>
                <w:rFonts w:cs="Arial"/>
              </w:rPr>
            </w:pPr>
            <w:r w:rsidRPr="00E24F28">
              <w:rPr>
                <w:rFonts w:cs="Arial"/>
              </w:rPr>
              <w:t>True</w:t>
            </w:r>
          </w:p>
        </w:tc>
      </w:tr>
      <w:tr w:rsidR="007C00D8" w:rsidRPr="00E24F28" w14:paraId="15C7BA19" w14:textId="77777777" w:rsidTr="00B04939">
        <w:tc>
          <w:tcPr>
            <w:tcW w:w="4368" w:type="dxa"/>
            <w:shd w:val="clear" w:color="auto" w:fill="auto"/>
            <w:noWrap/>
            <w:vAlign w:val="center"/>
            <w:hideMark/>
          </w:tcPr>
          <w:p w14:paraId="15C7BA15" w14:textId="77777777" w:rsidR="007C00D8" w:rsidRPr="00E24F28" w:rsidRDefault="007C00D8" w:rsidP="007C00D8">
            <w:pPr>
              <w:rPr>
                <w:rFonts w:cs="Arial"/>
                <w:color w:val="000000"/>
              </w:rPr>
            </w:pPr>
            <w:r w:rsidRPr="00E24F28">
              <w:rPr>
                <w:rFonts w:cs="Arial"/>
                <w:color w:val="000000"/>
              </w:rPr>
              <w:t>Microsoft Windows Server DNS Root Hints No Root Name Server</w:t>
            </w:r>
          </w:p>
        </w:tc>
        <w:tc>
          <w:tcPr>
            <w:tcW w:w="1777" w:type="dxa"/>
            <w:shd w:val="clear" w:color="auto" w:fill="auto"/>
            <w:noWrap/>
            <w:hideMark/>
          </w:tcPr>
          <w:p w14:paraId="15C7BA16"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7"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8" w14:textId="77777777" w:rsidR="007C00D8" w:rsidRPr="00E24F28" w:rsidRDefault="007C00D8" w:rsidP="007C00D8">
            <w:pPr>
              <w:rPr>
                <w:rFonts w:cs="Arial"/>
              </w:rPr>
            </w:pPr>
            <w:r w:rsidRPr="00E24F28">
              <w:rPr>
                <w:rFonts w:cs="Arial"/>
              </w:rPr>
              <w:t>True</w:t>
            </w:r>
          </w:p>
        </w:tc>
      </w:tr>
      <w:tr w:rsidR="007C00D8" w:rsidRPr="00E24F28" w14:paraId="15C7BA1E" w14:textId="77777777" w:rsidTr="00B04939">
        <w:tc>
          <w:tcPr>
            <w:tcW w:w="4368" w:type="dxa"/>
            <w:shd w:val="clear" w:color="auto" w:fill="auto"/>
            <w:noWrap/>
            <w:vAlign w:val="center"/>
            <w:hideMark/>
          </w:tcPr>
          <w:p w14:paraId="15C7BA1A" w14:textId="77777777" w:rsidR="007C00D8" w:rsidRPr="00E24F28" w:rsidRDefault="007C00D8" w:rsidP="007C00D8">
            <w:pPr>
              <w:rPr>
                <w:rFonts w:cs="Arial"/>
                <w:color w:val="000000"/>
              </w:rPr>
            </w:pPr>
            <w:r w:rsidRPr="00E24F28">
              <w:rPr>
                <w:rFonts w:cs="Arial"/>
                <w:color w:val="000000"/>
              </w:rPr>
              <w:lastRenderedPageBreak/>
              <w:t>Microsoft Windows Server DNS RPC Initialize Failed</w:t>
            </w:r>
          </w:p>
        </w:tc>
        <w:tc>
          <w:tcPr>
            <w:tcW w:w="1777" w:type="dxa"/>
            <w:shd w:val="clear" w:color="auto" w:fill="auto"/>
            <w:noWrap/>
            <w:hideMark/>
          </w:tcPr>
          <w:p w14:paraId="15C7BA1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1C"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1D" w14:textId="77777777" w:rsidR="007C00D8" w:rsidRPr="00E24F28" w:rsidRDefault="007C00D8" w:rsidP="007C00D8">
            <w:pPr>
              <w:rPr>
                <w:rFonts w:cs="Arial"/>
              </w:rPr>
            </w:pPr>
            <w:r w:rsidRPr="00E24F28">
              <w:rPr>
                <w:rFonts w:cs="Arial"/>
              </w:rPr>
              <w:t>True</w:t>
            </w:r>
          </w:p>
        </w:tc>
      </w:tr>
      <w:tr w:rsidR="007C00D8" w:rsidRPr="00E24F28" w14:paraId="15C7BA23" w14:textId="77777777" w:rsidTr="00B04939">
        <w:tc>
          <w:tcPr>
            <w:tcW w:w="4368" w:type="dxa"/>
            <w:shd w:val="clear" w:color="auto" w:fill="auto"/>
            <w:noWrap/>
            <w:vAlign w:val="center"/>
            <w:hideMark/>
          </w:tcPr>
          <w:p w14:paraId="15C7BA1F" w14:textId="77777777" w:rsidR="007C00D8" w:rsidRPr="00E24F28" w:rsidRDefault="007C00D8" w:rsidP="007C00D8">
            <w:pPr>
              <w:rPr>
                <w:rFonts w:cs="Arial"/>
                <w:color w:val="000000"/>
              </w:rPr>
            </w:pPr>
            <w:r w:rsidRPr="00E24F28">
              <w:rPr>
                <w:rFonts w:cs="Arial"/>
                <w:color w:val="000000"/>
              </w:rPr>
              <w:t>Microsoft Windows Server DNS Service Connection Error</w:t>
            </w:r>
          </w:p>
        </w:tc>
        <w:tc>
          <w:tcPr>
            <w:tcW w:w="1777" w:type="dxa"/>
            <w:shd w:val="clear" w:color="auto" w:fill="auto"/>
            <w:noWrap/>
            <w:hideMark/>
          </w:tcPr>
          <w:p w14:paraId="15C7BA2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1"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2" w14:textId="77777777" w:rsidR="007C00D8" w:rsidRPr="00E24F28" w:rsidRDefault="007C00D8" w:rsidP="007C00D8">
            <w:pPr>
              <w:rPr>
                <w:rFonts w:cs="Arial"/>
              </w:rPr>
            </w:pPr>
            <w:r w:rsidRPr="00E24F28">
              <w:rPr>
                <w:rFonts w:cs="Arial"/>
              </w:rPr>
              <w:t>True</w:t>
            </w:r>
          </w:p>
        </w:tc>
      </w:tr>
      <w:tr w:rsidR="007C00D8" w:rsidRPr="00E24F28" w14:paraId="15C7BA28" w14:textId="77777777" w:rsidTr="00B04939">
        <w:tc>
          <w:tcPr>
            <w:tcW w:w="4368" w:type="dxa"/>
            <w:shd w:val="clear" w:color="auto" w:fill="auto"/>
            <w:noWrap/>
            <w:vAlign w:val="center"/>
            <w:hideMark/>
          </w:tcPr>
          <w:p w14:paraId="15C7BA24" w14:textId="77777777" w:rsidR="007C00D8" w:rsidRPr="00E24F28" w:rsidRDefault="007C00D8" w:rsidP="007C00D8">
            <w:pPr>
              <w:rPr>
                <w:rFonts w:cs="Arial"/>
                <w:color w:val="000000"/>
              </w:rPr>
            </w:pPr>
            <w:r w:rsidRPr="00E24F28">
              <w:rPr>
                <w:rFonts w:cs="Arial"/>
                <w:color w:val="000000"/>
              </w:rPr>
              <w:t>Microsoft Windows Server DNS Service Dependency Failed</w:t>
            </w:r>
          </w:p>
        </w:tc>
        <w:tc>
          <w:tcPr>
            <w:tcW w:w="1777" w:type="dxa"/>
            <w:shd w:val="clear" w:color="auto" w:fill="auto"/>
            <w:noWrap/>
            <w:hideMark/>
          </w:tcPr>
          <w:p w14:paraId="15C7BA25"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6"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7" w14:textId="77777777" w:rsidR="007C00D8" w:rsidRPr="00E24F28" w:rsidRDefault="007C00D8" w:rsidP="007C00D8">
            <w:pPr>
              <w:rPr>
                <w:rFonts w:cs="Arial"/>
              </w:rPr>
            </w:pPr>
            <w:r w:rsidRPr="00E24F28">
              <w:rPr>
                <w:rFonts w:cs="Arial"/>
              </w:rPr>
              <w:t>True</w:t>
            </w:r>
          </w:p>
        </w:tc>
      </w:tr>
      <w:tr w:rsidR="007C00D8" w:rsidRPr="00E24F28" w14:paraId="15C7BA2D" w14:textId="77777777" w:rsidTr="00B04939">
        <w:tc>
          <w:tcPr>
            <w:tcW w:w="4368" w:type="dxa"/>
            <w:shd w:val="clear" w:color="auto" w:fill="auto"/>
            <w:noWrap/>
            <w:vAlign w:val="center"/>
            <w:hideMark/>
          </w:tcPr>
          <w:p w14:paraId="15C7BA29" w14:textId="77777777" w:rsidR="007C00D8" w:rsidRPr="00E24F28" w:rsidRDefault="007C00D8" w:rsidP="007C00D8">
            <w:pPr>
              <w:rPr>
                <w:rFonts w:cs="Arial"/>
                <w:color w:val="000000"/>
              </w:rPr>
            </w:pPr>
            <w:r w:rsidRPr="00E24F28">
              <w:rPr>
                <w:rFonts w:cs="Arial"/>
                <w:color w:val="000000"/>
              </w:rPr>
              <w:t>Microsoft Windows Server DNS Service File Error</w:t>
            </w:r>
          </w:p>
        </w:tc>
        <w:tc>
          <w:tcPr>
            <w:tcW w:w="1777" w:type="dxa"/>
            <w:shd w:val="clear" w:color="auto" w:fill="auto"/>
            <w:noWrap/>
            <w:hideMark/>
          </w:tcPr>
          <w:p w14:paraId="15C7BA2A"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2B"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2C" w14:textId="77777777" w:rsidR="007C00D8" w:rsidRPr="00E24F28" w:rsidRDefault="007C00D8" w:rsidP="007C00D8">
            <w:pPr>
              <w:rPr>
                <w:rFonts w:cs="Arial"/>
              </w:rPr>
            </w:pPr>
            <w:r w:rsidRPr="00E24F28">
              <w:rPr>
                <w:rFonts w:cs="Arial"/>
              </w:rPr>
              <w:t>True</w:t>
            </w:r>
          </w:p>
        </w:tc>
      </w:tr>
      <w:tr w:rsidR="007C00D8" w:rsidRPr="00E24F28" w14:paraId="15C7BA32" w14:textId="77777777" w:rsidTr="00B04939">
        <w:tc>
          <w:tcPr>
            <w:tcW w:w="4368" w:type="dxa"/>
            <w:shd w:val="clear" w:color="auto" w:fill="auto"/>
            <w:noWrap/>
            <w:vAlign w:val="center"/>
            <w:hideMark/>
          </w:tcPr>
          <w:p w14:paraId="15C7BA2E" w14:textId="77777777" w:rsidR="007C00D8" w:rsidRPr="00E24F28" w:rsidRDefault="007C00D8" w:rsidP="007C00D8">
            <w:pPr>
              <w:rPr>
                <w:rFonts w:cs="Arial"/>
                <w:color w:val="000000"/>
              </w:rPr>
            </w:pPr>
            <w:r w:rsidRPr="00E24F28">
              <w:rPr>
                <w:rFonts w:cs="Arial"/>
                <w:color w:val="000000"/>
              </w:rPr>
              <w:t>Microsoft Windows Server DNS Service Memory Error</w:t>
            </w:r>
          </w:p>
        </w:tc>
        <w:tc>
          <w:tcPr>
            <w:tcW w:w="1777" w:type="dxa"/>
            <w:shd w:val="clear" w:color="auto" w:fill="auto"/>
            <w:noWrap/>
            <w:hideMark/>
          </w:tcPr>
          <w:p w14:paraId="15C7BA2F"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0"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1" w14:textId="77777777" w:rsidR="007C00D8" w:rsidRPr="00E24F28" w:rsidRDefault="007C00D8" w:rsidP="007C00D8">
            <w:pPr>
              <w:rPr>
                <w:rFonts w:cs="Arial"/>
              </w:rPr>
            </w:pPr>
            <w:r w:rsidRPr="00E24F28">
              <w:rPr>
                <w:rFonts w:cs="Arial"/>
              </w:rPr>
              <w:t>True</w:t>
            </w:r>
          </w:p>
        </w:tc>
      </w:tr>
      <w:tr w:rsidR="007C00D8" w:rsidRPr="00E24F28" w14:paraId="15C7BA37" w14:textId="77777777" w:rsidTr="00B04939">
        <w:tc>
          <w:tcPr>
            <w:tcW w:w="4368" w:type="dxa"/>
            <w:shd w:val="clear" w:color="auto" w:fill="auto"/>
            <w:noWrap/>
            <w:vAlign w:val="center"/>
            <w:hideMark/>
          </w:tcPr>
          <w:p w14:paraId="15C7BA33" w14:textId="77777777" w:rsidR="007C00D8" w:rsidRPr="00E24F28" w:rsidRDefault="007C00D8" w:rsidP="007C00D8">
            <w:pPr>
              <w:rPr>
                <w:rFonts w:cs="Arial"/>
                <w:color w:val="000000"/>
              </w:rPr>
            </w:pPr>
            <w:r w:rsidRPr="00E24F28">
              <w:rPr>
                <w:rFonts w:cs="Arial"/>
                <w:color w:val="000000"/>
              </w:rPr>
              <w:t>Microsoft Windows Server DNS Service Memory Warning</w:t>
            </w:r>
          </w:p>
        </w:tc>
        <w:tc>
          <w:tcPr>
            <w:tcW w:w="1777" w:type="dxa"/>
            <w:shd w:val="clear" w:color="auto" w:fill="auto"/>
            <w:noWrap/>
            <w:hideMark/>
          </w:tcPr>
          <w:p w14:paraId="15C7BA3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5"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6" w14:textId="77777777" w:rsidR="007C00D8" w:rsidRPr="00E24F28" w:rsidRDefault="007C00D8" w:rsidP="007C00D8">
            <w:pPr>
              <w:rPr>
                <w:rFonts w:cs="Arial"/>
              </w:rPr>
            </w:pPr>
            <w:r w:rsidRPr="00E24F28">
              <w:rPr>
                <w:rFonts w:cs="Arial"/>
              </w:rPr>
              <w:t>True</w:t>
            </w:r>
          </w:p>
        </w:tc>
      </w:tr>
      <w:tr w:rsidR="007C00D8" w:rsidRPr="00E24F28" w14:paraId="15C7BA3C" w14:textId="77777777" w:rsidTr="00B04939">
        <w:tc>
          <w:tcPr>
            <w:tcW w:w="4368" w:type="dxa"/>
            <w:shd w:val="clear" w:color="auto" w:fill="auto"/>
            <w:noWrap/>
            <w:vAlign w:val="center"/>
            <w:hideMark/>
          </w:tcPr>
          <w:p w14:paraId="15C7BA38" w14:textId="77777777" w:rsidR="007C00D8" w:rsidRPr="00E24F28" w:rsidRDefault="007C00D8" w:rsidP="007C00D8">
            <w:pPr>
              <w:rPr>
                <w:rFonts w:cs="Arial"/>
                <w:color w:val="000000"/>
              </w:rPr>
            </w:pPr>
            <w:r w:rsidRPr="00E24F28">
              <w:rPr>
                <w:rFonts w:cs="Arial"/>
                <w:color w:val="000000"/>
              </w:rPr>
              <w:t>Microsoft Windows Server DNS Service Socket Failure</w:t>
            </w:r>
          </w:p>
        </w:tc>
        <w:tc>
          <w:tcPr>
            <w:tcW w:w="1777" w:type="dxa"/>
            <w:shd w:val="clear" w:color="auto" w:fill="auto"/>
            <w:noWrap/>
            <w:hideMark/>
          </w:tcPr>
          <w:p w14:paraId="15C7BA3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A"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3B" w14:textId="77777777" w:rsidR="007C00D8" w:rsidRPr="00E24F28" w:rsidRDefault="007C00D8" w:rsidP="007C00D8">
            <w:pPr>
              <w:rPr>
                <w:rFonts w:cs="Arial"/>
              </w:rPr>
            </w:pPr>
            <w:r w:rsidRPr="00E24F28">
              <w:rPr>
                <w:rFonts w:cs="Arial"/>
              </w:rPr>
              <w:t>True</w:t>
            </w:r>
          </w:p>
        </w:tc>
      </w:tr>
      <w:tr w:rsidR="007C00D8" w:rsidRPr="00E24F28" w14:paraId="15C7BA41" w14:textId="77777777" w:rsidTr="00B04939">
        <w:tc>
          <w:tcPr>
            <w:tcW w:w="4368" w:type="dxa"/>
            <w:shd w:val="clear" w:color="auto" w:fill="auto"/>
            <w:noWrap/>
            <w:vAlign w:val="center"/>
            <w:hideMark/>
          </w:tcPr>
          <w:p w14:paraId="15C7BA3D" w14:textId="77777777" w:rsidR="007C00D8" w:rsidRPr="00E24F28" w:rsidRDefault="007C00D8" w:rsidP="007C00D8">
            <w:pPr>
              <w:rPr>
                <w:rFonts w:cs="Arial"/>
                <w:color w:val="000000"/>
              </w:rPr>
            </w:pPr>
            <w:r w:rsidRPr="00E24F28">
              <w:rPr>
                <w:rFonts w:cs="Arial"/>
                <w:color w:val="000000"/>
              </w:rPr>
              <w:t>Microsoft Windows Server DNS Service Thread Creation Failed</w:t>
            </w:r>
          </w:p>
        </w:tc>
        <w:tc>
          <w:tcPr>
            <w:tcW w:w="1777" w:type="dxa"/>
            <w:shd w:val="clear" w:color="auto" w:fill="auto"/>
            <w:noWrap/>
            <w:hideMark/>
          </w:tcPr>
          <w:p w14:paraId="15C7BA3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3F"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0" w14:textId="77777777" w:rsidR="007C00D8" w:rsidRPr="00E24F28" w:rsidRDefault="007C00D8" w:rsidP="007C00D8">
            <w:pPr>
              <w:rPr>
                <w:rFonts w:cs="Arial"/>
              </w:rPr>
            </w:pPr>
            <w:r w:rsidRPr="00E24F28">
              <w:rPr>
                <w:rFonts w:cs="Arial"/>
              </w:rPr>
              <w:t>True</w:t>
            </w:r>
          </w:p>
        </w:tc>
      </w:tr>
      <w:tr w:rsidR="007C00D8" w:rsidRPr="00E24F28" w14:paraId="15C7BA46" w14:textId="77777777" w:rsidTr="00B04939">
        <w:tc>
          <w:tcPr>
            <w:tcW w:w="4368" w:type="dxa"/>
            <w:shd w:val="clear" w:color="auto" w:fill="auto"/>
            <w:noWrap/>
            <w:vAlign w:val="center"/>
            <w:hideMark/>
          </w:tcPr>
          <w:p w14:paraId="15C7BA42" w14:textId="77777777" w:rsidR="007C00D8" w:rsidRPr="00E24F28" w:rsidRDefault="007C00D8" w:rsidP="007C00D8">
            <w:pPr>
              <w:rPr>
                <w:rFonts w:cs="Arial"/>
                <w:color w:val="000000"/>
              </w:rPr>
            </w:pPr>
            <w:r w:rsidRPr="00E24F28">
              <w:rPr>
                <w:rFonts w:cs="Arial"/>
                <w:color w:val="000000"/>
              </w:rPr>
              <w:t>Microsoft Windows Server DNS WINS Connector Initialize Failed</w:t>
            </w:r>
          </w:p>
        </w:tc>
        <w:tc>
          <w:tcPr>
            <w:tcW w:w="1777" w:type="dxa"/>
            <w:shd w:val="clear" w:color="auto" w:fill="auto"/>
            <w:noWrap/>
            <w:hideMark/>
          </w:tcPr>
          <w:p w14:paraId="15C7BA4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hideMark/>
          </w:tcPr>
          <w:p w14:paraId="15C7BA44"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5" w14:textId="77777777" w:rsidR="007C00D8" w:rsidRPr="00E24F28" w:rsidRDefault="007C00D8" w:rsidP="007C00D8">
            <w:pPr>
              <w:rPr>
                <w:rFonts w:cs="Arial"/>
              </w:rPr>
            </w:pPr>
            <w:r w:rsidRPr="00E24F28">
              <w:rPr>
                <w:rFonts w:cs="Arial"/>
              </w:rPr>
              <w:t>True</w:t>
            </w:r>
          </w:p>
        </w:tc>
      </w:tr>
      <w:tr w:rsidR="007C00D8" w:rsidRPr="00E24F28" w14:paraId="15C7BA4B" w14:textId="77777777" w:rsidTr="00B04939">
        <w:tc>
          <w:tcPr>
            <w:tcW w:w="4368" w:type="dxa"/>
            <w:shd w:val="clear" w:color="auto" w:fill="auto"/>
            <w:noWrap/>
            <w:vAlign w:val="center"/>
            <w:hideMark/>
          </w:tcPr>
          <w:p w14:paraId="15C7BA47" w14:textId="77777777" w:rsidR="007C00D8" w:rsidRPr="00E24F28" w:rsidRDefault="007C00D8" w:rsidP="007C00D8">
            <w:pPr>
              <w:rPr>
                <w:rFonts w:cs="Arial"/>
                <w:color w:val="000000"/>
              </w:rPr>
            </w:pPr>
            <w:r w:rsidRPr="00E24F28">
              <w:rPr>
                <w:rFonts w:cs="Arial"/>
                <w:color w:val="000000"/>
              </w:rPr>
              <w:t>Microsoft Windows Server DNS Zone Incremental Transfer Failed</w:t>
            </w:r>
          </w:p>
        </w:tc>
        <w:tc>
          <w:tcPr>
            <w:tcW w:w="1777" w:type="dxa"/>
            <w:shd w:val="clear" w:color="auto" w:fill="auto"/>
            <w:noWrap/>
            <w:hideMark/>
          </w:tcPr>
          <w:p w14:paraId="15C7BA48"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49"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A" w14:textId="77777777" w:rsidR="007C00D8" w:rsidRPr="00E24F28" w:rsidRDefault="007C00D8" w:rsidP="007C00D8">
            <w:pPr>
              <w:rPr>
                <w:rFonts w:cs="Arial"/>
              </w:rPr>
            </w:pPr>
            <w:r w:rsidRPr="00E24F28">
              <w:rPr>
                <w:rFonts w:cs="Arial"/>
              </w:rPr>
              <w:t>True</w:t>
            </w:r>
          </w:p>
        </w:tc>
      </w:tr>
      <w:tr w:rsidR="007C00D8" w:rsidRPr="00E24F28" w14:paraId="15C7BA50" w14:textId="77777777" w:rsidTr="00B04939">
        <w:tc>
          <w:tcPr>
            <w:tcW w:w="4368" w:type="dxa"/>
            <w:shd w:val="clear" w:color="auto" w:fill="auto"/>
            <w:noWrap/>
            <w:vAlign w:val="center"/>
            <w:hideMark/>
          </w:tcPr>
          <w:p w14:paraId="15C7BA4C" w14:textId="77777777" w:rsidR="007C00D8" w:rsidRPr="00E24F28" w:rsidRDefault="007C00D8" w:rsidP="007C00D8">
            <w:pPr>
              <w:rPr>
                <w:rFonts w:cs="Arial"/>
                <w:color w:val="000000"/>
              </w:rPr>
            </w:pPr>
            <w:r w:rsidRPr="00E24F28">
              <w:rPr>
                <w:rFonts w:cs="Arial"/>
                <w:color w:val="000000"/>
              </w:rPr>
              <w:t>Microsoft Windows Server DNS Zone Transfer Aborted</w:t>
            </w:r>
          </w:p>
        </w:tc>
        <w:tc>
          <w:tcPr>
            <w:tcW w:w="1777" w:type="dxa"/>
            <w:shd w:val="clear" w:color="auto" w:fill="auto"/>
            <w:noWrap/>
            <w:hideMark/>
          </w:tcPr>
          <w:p w14:paraId="15C7BA4D"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4E"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4F" w14:textId="77777777" w:rsidR="007C00D8" w:rsidRPr="00E24F28" w:rsidRDefault="007C00D8" w:rsidP="007C00D8">
            <w:pPr>
              <w:rPr>
                <w:rFonts w:cs="Arial"/>
              </w:rPr>
            </w:pPr>
            <w:r w:rsidRPr="00E24F28">
              <w:rPr>
                <w:rFonts w:cs="Arial"/>
              </w:rPr>
              <w:t>True</w:t>
            </w:r>
          </w:p>
        </w:tc>
      </w:tr>
      <w:tr w:rsidR="007C00D8" w:rsidRPr="00E24F28" w14:paraId="15C7BA55" w14:textId="77777777" w:rsidTr="00B04939">
        <w:tc>
          <w:tcPr>
            <w:tcW w:w="4368" w:type="dxa"/>
            <w:shd w:val="clear" w:color="auto" w:fill="auto"/>
            <w:noWrap/>
            <w:vAlign w:val="center"/>
            <w:hideMark/>
          </w:tcPr>
          <w:p w14:paraId="15C7BA51" w14:textId="77777777" w:rsidR="007C00D8" w:rsidRPr="00E24F28" w:rsidRDefault="007C00D8" w:rsidP="007C00D8">
            <w:pPr>
              <w:rPr>
                <w:rFonts w:cs="Arial"/>
                <w:color w:val="000000"/>
              </w:rPr>
            </w:pPr>
            <w:r w:rsidRPr="00E24F28">
              <w:rPr>
                <w:rFonts w:cs="Arial"/>
                <w:color w:val="000000"/>
              </w:rPr>
              <w:t>Microsoft Windows Server DNS Zone Transfer Failed</w:t>
            </w:r>
          </w:p>
        </w:tc>
        <w:tc>
          <w:tcPr>
            <w:tcW w:w="1777" w:type="dxa"/>
            <w:shd w:val="clear" w:color="auto" w:fill="auto"/>
            <w:noWrap/>
            <w:hideMark/>
          </w:tcPr>
          <w:p w14:paraId="15C7BA52" w14:textId="77777777" w:rsidR="007C00D8" w:rsidRPr="00E24F28" w:rsidRDefault="007C00D8" w:rsidP="007C00D8">
            <w:pPr>
              <w:rPr>
                <w:rFonts w:cs="Arial"/>
              </w:rPr>
            </w:pPr>
            <w:r w:rsidRPr="00E24F28">
              <w:rPr>
                <w:rFonts w:cs="Arial"/>
              </w:rPr>
              <w:t>Windows DNS Zone</w:t>
            </w:r>
          </w:p>
        </w:tc>
        <w:tc>
          <w:tcPr>
            <w:tcW w:w="1710" w:type="dxa"/>
            <w:shd w:val="clear" w:color="auto" w:fill="auto"/>
            <w:noWrap/>
            <w:hideMark/>
          </w:tcPr>
          <w:p w14:paraId="15C7BA53" w14:textId="77777777" w:rsidR="007C00D8" w:rsidRPr="00E24F28" w:rsidRDefault="007C00D8" w:rsidP="007C00D8">
            <w:pPr>
              <w:rPr>
                <w:rFonts w:cs="Arial"/>
              </w:rPr>
            </w:pPr>
            <w:r w:rsidRPr="00E24F28">
              <w:rPr>
                <w:rFonts w:cs="Arial"/>
              </w:rPr>
              <w:t>Alert</w:t>
            </w:r>
          </w:p>
        </w:tc>
        <w:tc>
          <w:tcPr>
            <w:tcW w:w="1015" w:type="dxa"/>
            <w:shd w:val="clear" w:color="auto" w:fill="auto"/>
            <w:noWrap/>
            <w:hideMark/>
          </w:tcPr>
          <w:p w14:paraId="15C7BA54" w14:textId="77777777" w:rsidR="007C00D8" w:rsidRPr="00E24F28" w:rsidRDefault="007C00D8" w:rsidP="007C00D8">
            <w:pPr>
              <w:rPr>
                <w:rFonts w:cs="Arial"/>
              </w:rPr>
            </w:pPr>
            <w:r w:rsidRPr="00E24F28">
              <w:rPr>
                <w:rFonts w:cs="Arial"/>
              </w:rPr>
              <w:t>True</w:t>
            </w:r>
          </w:p>
        </w:tc>
      </w:tr>
      <w:tr w:rsidR="007C00D8" w:rsidRPr="00E24F28" w14:paraId="15C7BA5A" w14:textId="77777777" w:rsidTr="00B04939">
        <w:tc>
          <w:tcPr>
            <w:tcW w:w="4368" w:type="dxa"/>
            <w:shd w:val="clear" w:color="auto" w:fill="auto"/>
            <w:noWrap/>
            <w:vAlign w:val="center"/>
          </w:tcPr>
          <w:p w14:paraId="15C7BA56" w14:textId="595EDF00"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Error while signing Zone</w:t>
            </w:r>
          </w:p>
        </w:tc>
        <w:tc>
          <w:tcPr>
            <w:tcW w:w="1777" w:type="dxa"/>
            <w:shd w:val="clear" w:color="auto" w:fill="auto"/>
            <w:noWrap/>
          </w:tcPr>
          <w:p w14:paraId="15C7BA57"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58"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59" w14:textId="77777777" w:rsidR="007C00D8" w:rsidRPr="00E24F28" w:rsidRDefault="007C00D8" w:rsidP="007C00D8">
            <w:pPr>
              <w:rPr>
                <w:rFonts w:cs="Arial"/>
              </w:rPr>
            </w:pPr>
            <w:r w:rsidRPr="00E24F28">
              <w:rPr>
                <w:rFonts w:cs="Arial"/>
              </w:rPr>
              <w:t>True</w:t>
            </w:r>
          </w:p>
        </w:tc>
      </w:tr>
      <w:tr w:rsidR="007C00D8" w:rsidRPr="00E24F28" w14:paraId="15C7BA5F" w14:textId="77777777" w:rsidTr="00B04939">
        <w:tc>
          <w:tcPr>
            <w:tcW w:w="4368" w:type="dxa"/>
            <w:shd w:val="clear" w:color="auto" w:fill="auto"/>
            <w:noWrap/>
            <w:vAlign w:val="center"/>
          </w:tcPr>
          <w:p w14:paraId="15C7BA5B" w14:textId="71E84AD7"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Zone Update Failure</w:t>
            </w:r>
          </w:p>
        </w:tc>
        <w:tc>
          <w:tcPr>
            <w:tcW w:w="1777" w:type="dxa"/>
            <w:shd w:val="clear" w:color="auto" w:fill="auto"/>
            <w:noWrap/>
          </w:tcPr>
          <w:p w14:paraId="15C7BA5C"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5D"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5E" w14:textId="77777777" w:rsidR="007C00D8" w:rsidRPr="00E24F28" w:rsidRDefault="007C00D8" w:rsidP="007C00D8">
            <w:pPr>
              <w:rPr>
                <w:rFonts w:cs="Arial"/>
              </w:rPr>
            </w:pPr>
            <w:r w:rsidRPr="00E24F28">
              <w:rPr>
                <w:rFonts w:cs="Arial"/>
              </w:rPr>
              <w:t>True</w:t>
            </w:r>
          </w:p>
        </w:tc>
      </w:tr>
      <w:tr w:rsidR="007C00D8" w:rsidRPr="00E24F28" w14:paraId="15C7BA64" w14:textId="77777777" w:rsidTr="00B04939">
        <w:tc>
          <w:tcPr>
            <w:tcW w:w="4368" w:type="dxa"/>
            <w:shd w:val="clear" w:color="auto" w:fill="auto"/>
            <w:noWrap/>
            <w:vAlign w:val="center"/>
          </w:tcPr>
          <w:p w14:paraId="15C7BA60" w14:textId="50F78731"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Zone Rollover Failure</w:t>
            </w:r>
          </w:p>
        </w:tc>
        <w:tc>
          <w:tcPr>
            <w:tcW w:w="1777" w:type="dxa"/>
            <w:shd w:val="clear" w:color="auto" w:fill="auto"/>
            <w:noWrap/>
          </w:tcPr>
          <w:p w14:paraId="15C7BA61"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2"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3" w14:textId="77777777" w:rsidR="007C00D8" w:rsidRPr="00E24F28" w:rsidRDefault="007C00D8" w:rsidP="007C00D8">
            <w:pPr>
              <w:rPr>
                <w:rFonts w:cs="Arial"/>
              </w:rPr>
            </w:pPr>
            <w:r w:rsidRPr="00E24F28">
              <w:rPr>
                <w:rFonts w:cs="Arial"/>
              </w:rPr>
              <w:t>True</w:t>
            </w:r>
          </w:p>
        </w:tc>
      </w:tr>
      <w:tr w:rsidR="007C00D8" w:rsidRPr="00E24F28" w14:paraId="15C7BA69" w14:textId="77777777" w:rsidTr="00B04939">
        <w:tc>
          <w:tcPr>
            <w:tcW w:w="4368" w:type="dxa"/>
            <w:shd w:val="clear" w:color="auto" w:fill="auto"/>
            <w:noWrap/>
            <w:vAlign w:val="center"/>
          </w:tcPr>
          <w:p w14:paraId="15C7BA65" w14:textId="7CB95ABE"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Zone Replication Failure</w:t>
            </w:r>
          </w:p>
        </w:tc>
        <w:tc>
          <w:tcPr>
            <w:tcW w:w="1777" w:type="dxa"/>
            <w:shd w:val="clear" w:color="auto" w:fill="auto"/>
            <w:noWrap/>
          </w:tcPr>
          <w:p w14:paraId="15C7BA66"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7"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8" w14:textId="77777777" w:rsidR="007C00D8" w:rsidRPr="00E24F28" w:rsidRDefault="007C00D8" w:rsidP="007C00D8">
            <w:pPr>
              <w:rPr>
                <w:rFonts w:cs="Arial"/>
              </w:rPr>
            </w:pPr>
            <w:r w:rsidRPr="00E24F28">
              <w:rPr>
                <w:rFonts w:cs="Arial"/>
              </w:rPr>
              <w:t>True</w:t>
            </w:r>
          </w:p>
        </w:tc>
      </w:tr>
      <w:tr w:rsidR="007C00D8" w:rsidRPr="00E24F28" w14:paraId="15C7BA6E" w14:textId="77777777" w:rsidTr="00B04939">
        <w:tc>
          <w:tcPr>
            <w:tcW w:w="4368" w:type="dxa"/>
            <w:shd w:val="clear" w:color="auto" w:fill="auto"/>
            <w:noWrap/>
            <w:vAlign w:val="center"/>
          </w:tcPr>
          <w:p w14:paraId="15C7BA6A" w14:textId="0DCB0E2A"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Zone Resign Failure</w:t>
            </w:r>
          </w:p>
        </w:tc>
        <w:tc>
          <w:tcPr>
            <w:tcW w:w="1777" w:type="dxa"/>
            <w:shd w:val="clear" w:color="auto" w:fill="auto"/>
            <w:noWrap/>
          </w:tcPr>
          <w:p w14:paraId="15C7BA6B"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6C"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6D" w14:textId="77777777" w:rsidR="007C00D8" w:rsidRPr="00E24F28" w:rsidRDefault="007C00D8" w:rsidP="007C00D8">
            <w:pPr>
              <w:rPr>
                <w:rFonts w:cs="Arial"/>
              </w:rPr>
            </w:pPr>
            <w:r w:rsidRPr="00E24F28">
              <w:rPr>
                <w:rFonts w:cs="Arial"/>
              </w:rPr>
              <w:t>True</w:t>
            </w:r>
          </w:p>
        </w:tc>
      </w:tr>
      <w:tr w:rsidR="007C00D8" w:rsidRPr="00E24F28" w14:paraId="15C7BA73" w14:textId="77777777" w:rsidTr="00B04939">
        <w:tc>
          <w:tcPr>
            <w:tcW w:w="4368" w:type="dxa"/>
            <w:shd w:val="clear" w:color="auto" w:fill="auto"/>
            <w:noWrap/>
            <w:vAlign w:val="center"/>
          </w:tcPr>
          <w:p w14:paraId="15C7BA6F" w14:textId="71A14C50" w:rsidR="007C00D8" w:rsidRPr="00E24F28" w:rsidRDefault="007C00D8" w:rsidP="007C00D8">
            <w:pPr>
              <w:rPr>
                <w:rFonts w:cs="Arial"/>
                <w:color w:val="000000"/>
              </w:rPr>
            </w:pPr>
            <w:r w:rsidRPr="00E24F28">
              <w:rPr>
                <w:rFonts w:cs="Arial"/>
                <w:color w:val="000000"/>
              </w:rPr>
              <w:lastRenderedPageBreak/>
              <w:t xml:space="preserve">Windows </w:t>
            </w:r>
            <w:r w:rsidR="00437ADF" w:rsidRPr="00437ADF">
              <w:rPr>
                <w:rFonts w:cs="Arial"/>
              </w:rPr>
              <w:t xml:space="preserve">2016 and 1709+ </w:t>
            </w:r>
            <w:r w:rsidRPr="00E24F28">
              <w:rPr>
                <w:rFonts w:cs="Arial"/>
                <w:color w:val="000000"/>
              </w:rPr>
              <w:t>DNS SEC - Zone Load Sign Failure</w:t>
            </w:r>
          </w:p>
        </w:tc>
        <w:tc>
          <w:tcPr>
            <w:tcW w:w="1777" w:type="dxa"/>
            <w:shd w:val="clear" w:color="auto" w:fill="auto"/>
            <w:noWrap/>
          </w:tcPr>
          <w:p w14:paraId="15C7BA70"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1"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2" w14:textId="77777777" w:rsidR="007C00D8" w:rsidRPr="00E24F28" w:rsidRDefault="007C00D8" w:rsidP="007C00D8">
            <w:pPr>
              <w:rPr>
                <w:rFonts w:cs="Arial"/>
              </w:rPr>
            </w:pPr>
            <w:r w:rsidRPr="00E24F28">
              <w:rPr>
                <w:rFonts w:cs="Arial"/>
              </w:rPr>
              <w:t>True</w:t>
            </w:r>
          </w:p>
        </w:tc>
      </w:tr>
      <w:tr w:rsidR="007C00D8" w:rsidRPr="00E24F28" w14:paraId="15C7BA78" w14:textId="77777777" w:rsidTr="00B04939">
        <w:tc>
          <w:tcPr>
            <w:tcW w:w="4368" w:type="dxa"/>
            <w:shd w:val="clear" w:color="auto" w:fill="auto"/>
            <w:noWrap/>
            <w:vAlign w:val="center"/>
          </w:tcPr>
          <w:p w14:paraId="15C7BA74" w14:textId="27127321" w:rsidR="007C00D8" w:rsidRPr="00E24F28" w:rsidRDefault="007C00D8" w:rsidP="007C00D8">
            <w:pPr>
              <w:rPr>
                <w:rFonts w:cs="Arial"/>
                <w:color w:val="000000"/>
              </w:rPr>
            </w:pPr>
            <w:r w:rsidRPr="00E24F28">
              <w:rPr>
                <w:rFonts w:cs="Arial"/>
                <w:color w:val="000000"/>
              </w:rPr>
              <w:t xml:space="preserve">Windows </w:t>
            </w:r>
            <w:r w:rsidR="00437ADF" w:rsidRPr="00437ADF">
              <w:rPr>
                <w:rFonts w:cs="Arial"/>
              </w:rPr>
              <w:t xml:space="preserve">2016 and 1709+ </w:t>
            </w:r>
            <w:r w:rsidRPr="00E24F28">
              <w:rPr>
                <w:rFonts w:cs="Arial"/>
                <w:color w:val="000000"/>
              </w:rPr>
              <w:t>DNS SEC - Zone Signature Refresh Failure</w:t>
            </w:r>
          </w:p>
        </w:tc>
        <w:tc>
          <w:tcPr>
            <w:tcW w:w="1777" w:type="dxa"/>
            <w:shd w:val="clear" w:color="auto" w:fill="auto"/>
            <w:noWrap/>
          </w:tcPr>
          <w:p w14:paraId="15C7BA75"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6"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7" w14:textId="77777777" w:rsidR="007C00D8" w:rsidRPr="00E24F28" w:rsidRDefault="007C00D8" w:rsidP="007C00D8">
            <w:pPr>
              <w:rPr>
                <w:rFonts w:cs="Arial"/>
              </w:rPr>
            </w:pPr>
            <w:r w:rsidRPr="00E24F28">
              <w:rPr>
                <w:rFonts w:cs="Arial"/>
              </w:rPr>
              <w:t>True</w:t>
            </w:r>
          </w:p>
        </w:tc>
      </w:tr>
      <w:tr w:rsidR="007C00D8" w:rsidRPr="00E24F28" w14:paraId="15C7BA7D" w14:textId="77777777" w:rsidTr="00B04939">
        <w:tc>
          <w:tcPr>
            <w:tcW w:w="4368" w:type="dxa"/>
            <w:shd w:val="clear" w:color="auto" w:fill="auto"/>
            <w:noWrap/>
            <w:vAlign w:val="center"/>
          </w:tcPr>
          <w:p w14:paraId="15C7BA79" w14:textId="2951B86E" w:rsidR="007C00D8" w:rsidRPr="00E24F28" w:rsidRDefault="007C00D8" w:rsidP="007C00D8">
            <w:pPr>
              <w:rPr>
                <w:rFonts w:cs="Arial"/>
                <w:color w:val="000000"/>
              </w:rPr>
            </w:pPr>
            <w:r w:rsidRPr="00E24F28">
              <w:rPr>
                <w:rFonts w:cs="Arial"/>
                <w:color w:val="000000"/>
              </w:rPr>
              <w:t xml:space="preserve">Windows Microsoft Windows Server </w:t>
            </w:r>
            <w:r w:rsidR="00437ADF" w:rsidRPr="00437ADF">
              <w:rPr>
                <w:rFonts w:cs="Arial"/>
              </w:rPr>
              <w:t xml:space="preserve">2016 and 1709+ </w:t>
            </w:r>
            <w:r w:rsidRPr="00E24F28">
              <w:rPr>
                <w:rFonts w:cs="Arial"/>
                <w:color w:val="000000"/>
              </w:rPr>
              <w:t>DNS DS Sign Failed</w:t>
            </w:r>
          </w:p>
        </w:tc>
        <w:tc>
          <w:tcPr>
            <w:tcW w:w="1777" w:type="dxa"/>
            <w:shd w:val="clear" w:color="auto" w:fill="auto"/>
            <w:noWrap/>
          </w:tcPr>
          <w:p w14:paraId="15C7BA7A"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7B"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7C" w14:textId="77777777" w:rsidR="007C00D8" w:rsidRPr="00E24F28" w:rsidRDefault="007C00D8" w:rsidP="007C00D8">
            <w:pPr>
              <w:rPr>
                <w:rFonts w:cs="Arial"/>
              </w:rPr>
            </w:pPr>
            <w:r w:rsidRPr="00E24F28">
              <w:rPr>
                <w:rFonts w:cs="Arial"/>
              </w:rPr>
              <w:t>True</w:t>
            </w:r>
          </w:p>
        </w:tc>
      </w:tr>
      <w:tr w:rsidR="007C00D8" w:rsidRPr="00E24F28" w14:paraId="15C7BA82" w14:textId="77777777" w:rsidTr="00B04939">
        <w:tc>
          <w:tcPr>
            <w:tcW w:w="4368" w:type="dxa"/>
            <w:shd w:val="clear" w:color="auto" w:fill="auto"/>
            <w:noWrap/>
            <w:vAlign w:val="center"/>
          </w:tcPr>
          <w:p w14:paraId="15C7BA7E" w14:textId="5959B259"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 xml:space="preserve">DNS DS </w:t>
            </w:r>
            <w:proofErr w:type="spellStart"/>
            <w:r w:rsidRPr="00E24F28">
              <w:rPr>
                <w:rFonts w:cs="Arial"/>
                <w:color w:val="000000"/>
              </w:rPr>
              <w:t>AutoUpdate</w:t>
            </w:r>
            <w:proofErr w:type="spellEnd"/>
            <w:r w:rsidRPr="00E24F28">
              <w:rPr>
                <w:rFonts w:cs="Arial"/>
                <w:color w:val="000000"/>
              </w:rPr>
              <w:t xml:space="preserve"> Aborted</w:t>
            </w:r>
          </w:p>
        </w:tc>
        <w:tc>
          <w:tcPr>
            <w:tcW w:w="1777" w:type="dxa"/>
            <w:shd w:val="clear" w:color="auto" w:fill="auto"/>
            <w:noWrap/>
          </w:tcPr>
          <w:p w14:paraId="15C7BA7F"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80"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1" w14:textId="77777777" w:rsidR="007C00D8" w:rsidRPr="00E24F28" w:rsidRDefault="007C00D8" w:rsidP="007C00D8">
            <w:pPr>
              <w:rPr>
                <w:rFonts w:cs="Arial"/>
              </w:rPr>
            </w:pPr>
            <w:r w:rsidRPr="00E24F28">
              <w:rPr>
                <w:rFonts w:cs="Arial"/>
              </w:rPr>
              <w:t>True</w:t>
            </w:r>
          </w:p>
        </w:tc>
      </w:tr>
      <w:tr w:rsidR="007C00D8" w:rsidRPr="00E24F28" w14:paraId="15C7BA87" w14:textId="77777777" w:rsidTr="00B04939">
        <w:tc>
          <w:tcPr>
            <w:tcW w:w="4368" w:type="dxa"/>
            <w:shd w:val="clear" w:color="auto" w:fill="auto"/>
            <w:noWrap/>
            <w:vAlign w:val="center"/>
          </w:tcPr>
          <w:p w14:paraId="15C7BA83" w14:textId="05AFEE99"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DNS Trust Anchors Zone Load Failed</w:t>
            </w:r>
          </w:p>
        </w:tc>
        <w:tc>
          <w:tcPr>
            <w:tcW w:w="1777" w:type="dxa"/>
            <w:shd w:val="clear" w:color="auto" w:fill="auto"/>
            <w:noWrap/>
          </w:tcPr>
          <w:p w14:paraId="15C7BA84"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5"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6" w14:textId="77777777" w:rsidR="007C00D8" w:rsidRPr="00E24F28" w:rsidRDefault="007C00D8" w:rsidP="007C00D8">
            <w:pPr>
              <w:rPr>
                <w:rFonts w:cs="Arial"/>
              </w:rPr>
            </w:pPr>
            <w:r w:rsidRPr="00E24F28">
              <w:rPr>
                <w:rFonts w:cs="Arial"/>
              </w:rPr>
              <w:t>True</w:t>
            </w:r>
          </w:p>
        </w:tc>
      </w:tr>
      <w:tr w:rsidR="007C00D8" w:rsidRPr="00E24F28" w14:paraId="15C7BA8C" w14:textId="77777777" w:rsidTr="00B04939">
        <w:tc>
          <w:tcPr>
            <w:tcW w:w="4368" w:type="dxa"/>
            <w:shd w:val="clear" w:color="auto" w:fill="auto"/>
            <w:noWrap/>
            <w:vAlign w:val="center"/>
          </w:tcPr>
          <w:p w14:paraId="15C7BA88" w14:textId="2D8A82F1"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DNS Trust Point Deleted</w:t>
            </w:r>
          </w:p>
        </w:tc>
        <w:tc>
          <w:tcPr>
            <w:tcW w:w="1777" w:type="dxa"/>
            <w:shd w:val="clear" w:color="auto" w:fill="auto"/>
            <w:noWrap/>
          </w:tcPr>
          <w:p w14:paraId="15C7BA89"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A"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8B" w14:textId="77777777" w:rsidR="007C00D8" w:rsidRPr="00E24F28" w:rsidRDefault="007C00D8" w:rsidP="007C00D8">
            <w:pPr>
              <w:rPr>
                <w:rFonts w:cs="Arial"/>
              </w:rPr>
            </w:pPr>
            <w:r w:rsidRPr="00E24F28">
              <w:rPr>
                <w:rFonts w:cs="Arial"/>
              </w:rPr>
              <w:t>True</w:t>
            </w:r>
          </w:p>
        </w:tc>
      </w:tr>
      <w:tr w:rsidR="007C00D8" w:rsidRPr="00E24F28" w14:paraId="15C7BA91" w14:textId="77777777" w:rsidTr="00B04939">
        <w:tc>
          <w:tcPr>
            <w:tcW w:w="4368" w:type="dxa"/>
            <w:shd w:val="clear" w:color="auto" w:fill="auto"/>
            <w:noWrap/>
            <w:vAlign w:val="center"/>
          </w:tcPr>
          <w:p w14:paraId="15C7BA8D" w14:textId="3E9DA54A"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DNS Invalid Trust Anchor</w:t>
            </w:r>
          </w:p>
        </w:tc>
        <w:tc>
          <w:tcPr>
            <w:tcW w:w="1777" w:type="dxa"/>
            <w:shd w:val="clear" w:color="auto" w:fill="auto"/>
            <w:noWrap/>
          </w:tcPr>
          <w:p w14:paraId="15C7BA8E"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8F"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0" w14:textId="77777777" w:rsidR="007C00D8" w:rsidRPr="00E24F28" w:rsidRDefault="007C00D8" w:rsidP="007C00D8">
            <w:pPr>
              <w:rPr>
                <w:rFonts w:cs="Arial"/>
              </w:rPr>
            </w:pPr>
            <w:r w:rsidRPr="00E24F28">
              <w:rPr>
                <w:rFonts w:cs="Arial"/>
              </w:rPr>
              <w:t>True</w:t>
            </w:r>
          </w:p>
        </w:tc>
      </w:tr>
      <w:tr w:rsidR="007C00D8" w:rsidRPr="00E24F28" w14:paraId="15C7BA96" w14:textId="77777777" w:rsidTr="00B04939">
        <w:tc>
          <w:tcPr>
            <w:tcW w:w="4368" w:type="dxa"/>
            <w:shd w:val="clear" w:color="auto" w:fill="auto"/>
            <w:noWrap/>
            <w:vAlign w:val="center"/>
          </w:tcPr>
          <w:p w14:paraId="15C7BA92" w14:textId="28BBE040"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DNS Active Refresh Query Failed</w:t>
            </w:r>
          </w:p>
        </w:tc>
        <w:tc>
          <w:tcPr>
            <w:tcW w:w="1777" w:type="dxa"/>
            <w:shd w:val="clear" w:color="auto" w:fill="auto"/>
            <w:noWrap/>
          </w:tcPr>
          <w:p w14:paraId="15C7BA93"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4"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5" w14:textId="77777777" w:rsidR="007C00D8" w:rsidRPr="00E24F28" w:rsidRDefault="007C00D8" w:rsidP="007C00D8">
            <w:pPr>
              <w:rPr>
                <w:rFonts w:cs="Arial"/>
              </w:rPr>
            </w:pPr>
            <w:r w:rsidRPr="00E24F28">
              <w:rPr>
                <w:rFonts w:cs="Arial"/>
              </w:rPr>
              <w:t>True</w:t>
            </w:r>
          </w:p>
        </w:tc>
      </w:tr>
      <w:tr w:rsidR="007C00D8" w:rsidRPr="00E24F28" w14:paraId="15C7BA9B" w14:textId="77777777" w:rsidTr="00B04939">
        <w:tc>
          <w:tcPr>
            <w:tcW w:w="4368" w:type="dxa"/>
            <w:shd w:val="clear" w:color="auto" w:fill="auto"/>
            <w:noWrap/>
            <w:vAlign w:val="center"/>
          </w:tcPr>
          <w:p w14:paraId="15C7BA97" w14:textId="14DDA82E" w:rsidR="007C00D8" w:rsidRPr="00E24F28" w:rsidRDefault="007C00D8" w:rsidP="007C00D8">
            <w:pPr>
              <w:rPr>
                <w:rFonts w:cs="Arial"/>
                <w:color w:val="000000"/>
              </w:rPr>
            </w:pPr>
            <w:r w:rsidRPr="00E24F28">
              <w:rPr>
                <w:rFonts w:cs="Arial"/>
                <w:color w:val="000000"/>
              </w:rPr>
              <w:t xml:space="preserve">Microsoft Windows Server </w:t>
            </w:r>
            <w:r w:rsidR="00437ADF" w:rsidRPr="00437ADF">
              <w:rPr>
                <w:rFonts w:cs="Arial"/>
              </w:rPr>
              <w:t xml:space="preserve">2016 and 1709+ </w:t>
            </w:r>
            <w:r w:rsidRPr="00E24F28">
              <w:rPr>
                <w:rFonts w:cs="Arial"/>
                <w:color w:val="000000"/>
              </w:rPr>
              <w:t xml:space="preserve">DNS Zone </w:t>
            </w:r>
            <w:proofErr w:type="spellStart"/>
            <w:r w:rsidRPr="00E24F28">
              <w:rPr>
                <w:rFonts w:cs="Arial"/>
                <w:color w:val="000000"/>
              </w:rPr>
              <w:t>Unsign</w:t>
            </w:r>
            <w:proofErr w:type="spellEnd"/>
            <w:r w:rsidRPr="00E24F28">
              <w:rPr>
                <w:rFonts w:cs="Arial"/>
                <w:color w:val="000000"/>
              </w:rPr>
              <w:t xml:space="preserve"> Failed</w:t>
            </w:r>
          </w:p>
        </w:tc>
        <w:tc>
          <w:tcPr>
            <w:tcW w:w="1777" w:type="dxa"/>
            <w:shd w:val="clear" w:color="auto" w:fill="auto"/>
            <w:noWrap/>
          </w:tcPr>
          <w:p w14:paraId="15C7BA98"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9"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A" w14:textId="77777777" w:rsidR="007C00D8" w:rsidRPr="00E24F28" w:rsidRDefault="007C00D8" w:rsidP="007C00D8">
            <w:pPr>
              <w:rPr>
                <w:rFonts w:cs="Arial"/>
              </w:rPr>
            </w:pPr>
            <w:r w:rsidRPr="00E24F28">
              <w:rPr>
                <w:rFonts w:cs="Arial"/>
              </w:rPr>
              <w:t>True</w:t>
            </w:r>
          </w:p>
        </w:tc>
      </w:tr>
      <w:tr w:rsidR="007C00D8" w:rsidRPr="00E24F28" w14:paraId="15C7BAA0" w14:textId="77777777" w:rsidTr="00B04939">
        <w:tc>
          <w:tcPr>
            <w:tcW w:w="4368" w:type="dxa"/>
            <w:shd w:val="clear" w:color="auto" w:fill="auto"/>
            <w:noWrap/>
            <w:vAlign w:val="center"/>
          </w:tcPr>
          <w:p w14:paraId="15C7BA9C" w14:textId="77777777" w:rsidR="007C00D8" w:rsidRPr="00E24F28" w:rsidRDefault="007C00D8" w:rsidP="007C00D8">
            <w:pPr>
              <w:rPr>
                <w:rFonts w:cs="Arial"/>
                <w:color w:val="000000"/>
              </w:rPr>
            </w:pPr>
            <w:r w:rsidRPr="00E24F28">
              <w:rPr>
                <w:rFonts w:cs="Arial"/>
                <w:color w:val="000000"/>
              </w:rPr>
              <w:t>Microsoft Windows Server DNS failed to load Server Level Policy</w:t>
            </w:r>
          </w:p>
        </w:tc>
        <w:tc>
          <w:tcPr>
            <w:tcW w:w="1777" w:type="dxa"/>
            <w:shd w:val="clear" w:color="auto" w:fill="auto"/>
            <w:noWrap/>
          </w:tcPr>
          <w:p w14:paraId="15C7BA9D"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9E"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9F" w14:textId="77777777" w:rsidR="007C00D8" w:rsidRPr="00E24F28" w:rsidRDefault="007C00D8" w:rsidP="007C00D8">
            <w:pPr>
              <w:rPr>
                <w:rFonts w:cs="Arial"/>
              </w:rPr>
            </w:pPr>
            <w:r w:rsidRPr="00E24F28">
              <w:rPr>
                <w:rFonts w:cs="Arial"/>
              </w:rPr>
              <w:t>True</w:t>
            </w:r>
          </w:p>
        </w:tc>
      </w:tr>
      <w:tr w:rsidR="007C00D8" w:rsidRPr="00E24F28" w14:paraId="15C7BAA5" w14:textId="77777777" w:rsidTr="00B04939">
        <w:tc>
          <w:tcPr>
            <w:tcW w:w="4368" w:type="dxa"/>
            <w:shd w:val="clear" w:color="auto" w:fill="auto"/>
            <w:noWrap/>
            <w:vAlign w:val="center"/>
          </w:tcPr>
          <w:p w14:paraId="15C7BAA1" w14:textId="77777777" w:rsidR="007C00D8" w:rsidRPr="00E24F28" w:rsidRDefault="007C00D8" w:rsidP="007C00D8">
            <w:pPr>
              <w:rPr>
                <w:rFonts w:cs="Arial"/>
                <w:color w:val="000000"/>
              </w:rPr>
            </w:pPr>
            <w:r w:rsidRPr="00E24F28">
              <w:rPr>
                <w:rFonts w:cs="Arial"/>
                <w:color w:val="000000"/>
              </w:rPr>
              <w:t>Microsoft Windows Server DNS failed to load Zone Level Policy</w:t>
            </w:r>
          </w:p>
        </w:tc>
        <w:tc>
          <w:tcPr>
            <w:tcW w:w="1777" w:type="dxa"/>
            <w:shd w:val="clear" w:color="auto" w:fill="auto"/>
            <w:noWrap/>
          </w:tcPr>
          <w:p w14:paraId="15C7BAA2" w14:textId="3A1234C1" w:rsidR="007C00D8" w:rsidRPr="00E24F28" w:rsidRDefault="007C00D8" w:rsidP="007C00D8">
            <w:pPr>
              <w:rPr>
                <w:rFonts w:cs="Arial"/>
              </w:rPr>
            </w:pPr>
            <w:r w:rsidRPr="00E24F28">
              <w:rPr>
                <w:rFonts w:cs="Arial"/>
              </w:rPr>
              <w:t xml:space="preserve">Windows DNS Server </w:t>
            </w:r>
            <w:r w:rsidR="00437ADF" w:rsidRPr="00437ADF">
              <w:rPr>
                <w:rFonts w:cs="Arial"/>
              </w:rPr>
              <w:t xml:space="preserve">2016 and 1709+ </w:t>
            </w:r>
            <w:r w:rsidRPr="00E24F28">
              <w:rPr>
                <w:rFonts w:cs="Arial"/>
              </w:rPr>
              <w:t>Zone Level Policy</w:t>
            </w:r>
          </w:p>
        </w:tc>
        <w:tc>
          <w:tcPr>
            <w:tcW w:w="1710" w:type="dxa"/>
            <w:shd w:val="clear" w:color="auto" w:fill="auto"/>
            <w:noWrap/>
          </w:tcPr>
          <w:p w14:paraId="15C7BAA3"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4" w14:textId="77777777" w:rsidR="007C00D8" w:rsidRPr="00E24F28" w:rsidRDefault="007C00D8" w:rsidP="007C00D8">
            <w:pPr>
              <w:rPr>
                <w:rFonts w:cs="Arial"/>
              </w:rPr>
            </w:pPr>
            <w:r w:rsidRPr="00E24F28">
              <w:rPr>
                <w:rFonts w:cs="Arial"/>
              </w:rPr>
              <w:t>True</w:t>
            </w:r>
          </w:p>
        </w:tc>
      </w:tr>
      <w:tr w:rsidR="007C00D8" w:rsidRPr="00E24F28" w14:paraId="15C7BAAA" w14:textId="77777777" w:rsidTr="00B04939">
        <w:tc>
          <w:tcPr>
            <w:tcW w:w="4368" w:type="dxa"/>
            <w:shd w:val="clear" w:color="auto" w:fill="auto"/>
            <w:noWrap/>
            <w:vAlign w:val="center"/>
          </w:tcPr>
          <w:p w14:paraId="15C7BAA6" w14:textId="77777777" w:rsidR="007C00D8" w:rsidRPr="00E24F28" w:rsidRDefault="007C00D8" w:rsidP="007C00D8">
            <w:pPr>
              <w:rPr>
                <w:rFonts w:cs="Arial"/>
                <w:color w:val="000000"/>
              </w:rPr>
            </w:pPr>
            <w:r w:rsidRPr="00E24F28">
              <w:rPr>
                <w:rFonts w:cs="Arial"/>
                <w:color w:val="000000"/>
              </w:rPr>
              <w:t>Microsoft Windows Server DNS failed to load Zone Scopes</w:t>
            </w:r>
          </w:p>
        </w:tc>
        <w:tc>
          <w:tcPr>
            <w:tcW w:w="1777" w:type="dxa"/>
            <w:shd w:val="clear" w:color="auto" w:fill="auto"/>
            <w:noWrap/>
          </w:tcPr>
          <w:p w14:paraId="15C7BAA7" w14:textId="77777777" w:rsidR="007C00D8" w:rsidRPr="00E24F28" w:rsidRDefault="007C00D8" w:rsidP="007C00D8">
            <w:pPr>
              <w:rPr>
                <w:rFonts w:cs="Arial"/>
              </w:rPr>
            </w:pPr>
            <w:r w:rsidRPr="00E24F28">
              <w:rPr>
                <w:rFonts w:cs="Arial"/>
              </w:rPr>
              <w:t>Windows DNS Zone</w:t>
            </w:r>
          </w:p>
        </w:tc>
        <w:tc>
          <w:tcPr>
            <w:tcW w:w="1710" w:type="dxa"/>
            <w:shd w:val="clear" w:color="auto" w:fill="auto"/>
            <w:noWrap/>
          </w:tcPr>
          <w:p w14:paraId="15C7BAA8"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9" w14:textId="77777777" w:rsidR="007C00D8" w:rsidRPr="00E24F28" w:rsidRDefault="007C00D8" w:rsidP="007C00D8">
            <w:pPr>
              <w:rPr>
                <w:rFonts w:cs="Arial"/>
              </w:rPr>
            </w:pPr>
            <w:r w:rsidRPr="00E24F28">
              <w:rPr>
                <w:rFonts w:cs="Arial"/>
              </w:rPr>
              <w:t>True</w:t>
            </w:r>
          </w:p>
        </w:tc>
      </w:tr>
      <w:tr w:rsidR="007C00D8" w:rsidRPr="00E24F28" w14:paraId="15C7BAAF" w14:textId="77777777" w:rsidTr="00B04939">
        <w:tc>
          <w:tcPr>
            <w:tcW w:w="4368" w:type="dxa"/>
            <w:shd w:val="clear" w:color="auto" w:fill="auto"/>
            <w:noWrap/>
            <w:vAlign w:val="center"/>
          </w:tcPr>
          <w:p w14:paraId="15C7BAAB" w14:textId="77777777" w:rsidR="007C00D8" w:rsidRPr="00E24F28" w:rsidRDefault="007C00D8" w:rsidP="007C00D8">
            <w:pPr>
              <w:rPr>
                <w:rFonts w:cs="Arial"/>
                <w:color w:val="000000"/>
              </w:rPr>
            </w:pPr>
            <w:r w:rsidRPr="00E24F28">
              <w:rPr>
                <w:rFonts w:cs="Arial"/>
                <w:color w:val="000000"/>
              </w:rPr>
              <w:t>Microsoft Windows Server DNS failed to load Zone Scope</w:t>
            </w:r>
          </w:p>
        </w:tc>
        <w:tc>
          <w:tcPr>
            <w:tcW w:w="1777" w:type="dxa"/>
            <w:shd w:val="clear" w:color="auto" w:fill="auto"/>
            <w:noWrap/>
          </w:tcPr>
          <w:p w14:paraId="15C7BAAC" w14:textId="01A9A30D" w:rsidR="007C00D8" w:rsidRPr="00E24F28" w:rsidRDefault="007C00D8" w:rsidP="007C00D8">
            <w:pPr>
              <w:rPr>
                <w:rFonts w:cs="Arial"/>
              </w:rPr>
            </w:pPr>
            <w:r w:rsidRPr="00E24F28">
              <w:rPr>
                <w:rFonts w:cs="Arial"/>
              </w:rPr>
              <w:t xml:space="preserve">Windows DNS Server </w:t>
            </w:r>
            <w:r w:rsidR="00437ADF" w:rsidRPr="00437ADF">
              <w:rPr>
                <w:rFonts w:cs="Arial"/>
              </w:rPr>
              <w:t xml:space="preserve">2016 and 1709+ </w:t>
            </w:r>
            <w:r w:rsidRPr="00E24F28">
              <w:rPr>
                <w:rFonts w:cs="Arial"/>
              </w:rPr>
              <w:t>Zone Scope</w:t>
            </w:r>
          </w:p>
        </w:tc>
        <w:tc>
          <w:tcPr>
            <w:tcW w:w="1710" w:type="dxa"/>
            <w:shd w:val="clear" w:color="auto" w:fill="auto"/>
            <w:noWrap/>
          </w:tcPr>
          <w:p w14:paraId="15C7BAAD"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AE" w14:textId="77777777" w:rsidR="007C00D8" w:rsidRPr="00E24F28" w:rsidRDefault="007C00D8" w:rsidP="007C00D8">
            <w:pPr>
              <w:rPr>
                <w:rFonts w:cs="Arial"/>
              </w:rPr>
            </w:pPr>
            <w:r w:rsidRPr="00E24F28">
              <w:rPr>
                <w:rFonts w:cs="Arial"/>
              </w:rPr>
              <w:t>True</w:t>
            </w:r>
          </w:p>
        </w:tc>
      </w:tr>
      <w:tr w:rsidR="007C00D8" w:rsidRPr="00E24F28" w14:paraId="15C7BAB4" w14:textId="77777777" w:rsidTr="00B04939">
        <w:tc>
          <w:tcPr>
            <w:tcW w:w="4368" w:type="dxa"/>
            <w:shd w:val="clear" w:color="auto" w:fill="auto"/>
            <w:noWrap/>
            <w:vAlign w:val="center"/>
          </w:tcPr>
          <w:p w14:paraId="15C7BAB0" w14:textId="77777777" w:rsidR="007C00D8" w:rsidRPr="00E24F28" w:rsidRDefault="007C00D8" w:rsidP="007C00D8">
            <w:pPr>
              <w:rPr>
                <w:rFonts w:cs="Arial"/>
                <w:color w:val="000000"/>
              </w:rPr>
            </w:pPr>
            <w:r w:rsidRPr="00E24F28">
              <w:rPr>
                <w:rFonts w:cs="Arial"/>
                <w:color w:val="000000"/>
              </w:rPr>
              <w:t>Microsoft Windows Server DNS failed to write Zone Scope data</w:t>
            </w:r>
          </w:p>
        </w:tc>
        <w:tc>
          <w:tcPr>
            <w:tcW w:w="1777" w:type="dxa"/>
            <w:shd w:val="clear" w:color="auto" w:fill="auto"/>
            <w:noWrap/>
          </w:tcPr>
          <w:p w14:paraId="15C7BAB1" w14:textId="415F840F" w:rsidR="007C00D8" w:rsidRPr="00E24F28" w:rsidRDefault="007C00D8" w:rsidP="007C00D8">
            <w:pPr>
              <w:rPr>
                <w:rFonts w:cs="Arial"/>
              </w:rPr>
            </w:pPr>
            <w:r w:rsidRPr="00E24F28">
              <w:rPr>
                <w:rFonts w:cs="Arial"/>
              </w:rPr>
              <w:t xml:space="preserve">Windows DNS Server </w:t>
            </w:r>
            <w:r w:rsidR="00437ADF" w:rsidRPr="00437ADF">
              <w:rPr>
                <w:rFonts w:cs="Arial"/>
              </w:rPr>
              <w:t xml:space="preserve">2016 and 1709+ </w:t>
            </w:r>
            <w:r w:rsidRPr="00E24F28">
              <w:rPr>
                <w:rFonts w:cs="Arial"/>
              </w:rPr>
              <w:t>Zone Scope</w:t>
            </w:r>
          </w:p>
        </w:tc>
        <w:tc>
          <w:tcPr>
            <w:tcW w:w="1710" w:type="dxa"/>
            <w:shd w:val="clear" w:color="auto" w:fill="auto"/>
            <w:noWrap/>
          </w:tcPr>
          <w:p w14:paraId="15C7BAB2"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B3" w14:textId="77777777" w:rsidR="007C00D8" w:rsidRPr="00E24F28" w:rsidRDefault="007C00D8" w:rsidP="007C00D8">
            <w:pPr>
              <w:rPr>
                <w:rFonts w:cs="Arial"/>
              </w:rPr>
            </w:pPr>
            <w:r w:rsidRPr="00E24F28">
              <w:rPr>
                <w:rFonts w:cs="Arial"/>
              </w:rPr>
              <w:t>True</w:t>
            </w:r>
          </w:p>
        </w:tc>
      </w:tr>
      <w:tr w:rsidR="007C00D8" w:rsidRPr="00E24F28" w14:paraId="15C7BAB9" w14:textId="77777777" w:rsidTr="00B04939">
        <w:tc>
          <w:tcPr>
            <w:tcW w:w="4368" w:type="dxa"/>
            <w:shd w:val="clear" w:color="auto" w:fill="auto"/>
            <w:noWrap/>
            <w:vAlign w:val="center"/>
          </w:tcPr>
          <w:p w14:paraId="15C7BAB5" w14:textId="77777777" w:rsidR="007C00D8" w:rsidRPr="00E24F28" w:rsidRDefault="007C00D8" w:rsidP="007C00D8">
            <w:pPr>
              <w:rPr>
                <w:rFonts w:cs="Arial"/>
                <w:color w:val="000000"/>
              </w:rPr>
            </w:pPr>
            <w:r w:rsidRPr="00E24F28">
              <w:rPr>
                <w:rFonts w:cs="Arial"/>
                <w:color w:val="000000"/>
              </w:rPr>
              <w:t>Microsoft Windows Server DNS failed to load Recursion Scope</w:t>
            </w:r>
          </w:p>
        </w:tc>
        <w:tc>
          <w:tcPr>
            <w:tcW w:w="1777" w:type="dxa"/>
            <w:shd w:val="clear" w:color="auto" w:fill="auto"/>
            <w:noWrap/>
          </w:tcPr>
          <w:p w14:paraId="15C7BAB6" w14:textId="012CE806" w:rsidR="007C00D8" w:rsidRPr="00E24F28" w:rsidRDefault="007C00D8" w:rsidP="007C00D8">
            <w:pPr>
              <w:rPr>
                <w:rFonts w:cs="Arial"/>
              </w:rPr>
            </w:pPr>
            <w:r w:rsidRPr="00E24F28">
              <w:rPr>
                <w:rFonts w:cs="Arial"/>
              </w:rPr>
              <w:t xml:space="preserve">Windows DNS Server </w:t>
            </w:r>
            <w:r w:rsidR="00437ADF" w:rsidRPr="00437ADF">
              <w:rPr>
                <w:rFonts w:cs="Arial"/>
              </w:rPr>
              <w:t xml:space="preserve">2016 and </w:t>
            </w:r>
            <w:r w:rsidR="00437ADF" w:rsidRPr="00437ADF">
              <w:rPr>
                <w:rFonts w:cs="Arial"/>
              </w:rPr>
              <w:lastRenderedPageBreak/>
              <w:t xml:space="preserve">1709+ </w:t>
            </w:r>
            <w:r w:rsidRPr="00E24F28">
              <w:rPr>
                <w:rFonts w:cs="Arial"/>
              </w:rPr>
              <w:t>Recursion Scope</w:t>
            </w:r>
          </w:p>
        </w:tc>
        <w:tc>
          <w:tcPr>
            <w:tcW w:w="1710" w:type="dxa"/>
            <w:shd w:val="clear" w:color="auto" w:fill="auto"/>
            <w:noWrap/>
          </w:tcPr>
          <w:p w14:paraId="15C7BAB7" w14:textId="77777777" w:rsidR="007C00D8" w:rsidRPr="00E24F28" w:rsidRDefault="007C00D8" w:rsidP="007C00D8">
            <w:pPr>
              <w:rPr>
                <w:rFonts w:cs="Arial"/>
              </w:rPr>
            </w:pPr>
            <w:r w:rsidRPr="00E24F28">
              <w:rPr>
                <w:rFonts w:cs="Arial"/>
              </w:rPr>
              <w:lastRenderedPageBreak/>
              <w:t>Alert</w:t>
            </w:r>
          </w:p>
        </w:tc>
        <w:tc>
          <w:tcPr>
            <w:tcW w:w="1015" w:type="dxa"/>
            <w:shd w:val="clear" w:color="auto" w:fill="auto"/>
            <w:noWrap/>
          </w:tcPr>
          <w:p w14:paraId="15C7BAB8" w14:textId="77777777" w:rsidR="007C00D8" w:rsidRPr="00E24F28" w:rsidRDefault="007C00D8" w:rsidP="007C00D8">
            <w:pPr>
              <w:rPr>
                <w:rFonts w:cs="Arial"/>
              </w:rPr>
            </w:pPr>
            <w:r w:rsidRPr="00E24F28">
              <w:rPr>
                <w:rFonts w:cs="Arial"/>
              </w:rPr>
              <w:t>True</w:t>
            </w:r>
          </w:p>
        </w:tc>
      </w:tr>
      <w:tr w:rsidR="007C00D8" w:rsidRPr="00E24F28" w14:paraId="15C7BABE" w14:textId="77777777" w:rsidTr="00B04939">
        <w:tc>
          <w:tcPr>
            <w:tcW w:w="4368" w:type="dxa"/>
            <w:shd w:val="clear" w:color="auto" w:fill="auto"/>
            <w:noWrap/>
            <w:vAlign w:val="center"/>
          </w:tcPr>
          <w:p w14:paraId="15C7BABA" w14:textId="77777777" w:rsidR="007C00D8" w:rsidRPr="00E24F28" w:rsidRDefault="007C00D8" w:rsidP="007C00D8">
            <w:pPr>
              <w:rPr>
                <w:rFonts w:cs="Arial"/>
                <w:color w:val="000000"/>
              </w:rPr>
            </w:pPr>
            <w:r w:rsidRPr="00E24F28">
              <w:rPr>
                <w:rFonts w:cs="Arial"/>
                <w:color w:val="000000"/>
              </w:rPr>
              <w:t>Microsoft Windows Server DNS failed to load Client Subnet</w:t>
            </w:r>
          </w:p>
        </w:tc>
        <w:tc>
          <w:tcPr>
            <w:tcW w:w="1777" w:type="dxa"/>
            <w:shd w:val="clear" w:color="auto" w:fill="auto"/>
            <w:noWrap/>
          </w:tcPr>
          <w:p w14:paraId="15C7BABB"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BC"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BD" w14:textId="77777777" w:rsidR="007C00D8" w:rsidRPr="00E24F28" w:rsidRDefault="007C00D8" w:rsidP="007C00D8">
            <w:pPr>
              <w:rPr>
                <w:rFonts w:cs="Arial"/>
              </w:rPr>
            </w:pPr>
            <w:r w:rsidRPr="00E24F28">
              <w:rPr>
                <w:rFonts w:cs="Arial"/>
              </w:rPr>
              <w:t>True</w:t>
            </w:r>
          </w:p>
        </w:tc>
      </w:tr>
      <w:tr w:rsidR="007C00D8" w:rsidRPr="00E24F28" w14:paraId="15C7BAC3" w14:textId="77777777" w:rsidTr="00B04939">
        <w:tc>
          <w:tcPr>
            <w:tcW w:w="4368" w:type="dxa"/>
            <w:shd w:val="clear" w:color="auto" w:fill="auto"/>
            <w:noWrap/>
            <w:vAlign w:val="center"/>
          </w:tcPr>
          <w:p w14:paraId="15C7BABF" w14:textId="77777777" w:rsidR="007C00D8" w:rsidRPr="00E24F28" w:rsidRDefault="007C00D8" w:rsidP="007C00D8">
            <w:pPr>
              <w:rPr>
                <w:rFonts w:cs="Arial"/>
                <w:color w:val="000000"/>
              </w:rPr>
            </w:pPr>
            <w:r w:rsidRPr="00E24F28">
              <w:rPr>
                <w:rFonts w:cs="Arial"/>
                <w:color w:val="000000"/>
              </w:rPr>
              <w:t>Microsoft Windows Server DNS Zone Transfer EDNS0 option is invalid</w:t>
            </w:r>
          </w:p>
        </w:tc>
        <w:tc>
          <w:tcPr>
            <w:tcW w:w="1777" w:type="dxa"/>
            <w:shd w:val="clear" w:color="auto" w:fill="auto"/>
            <w:noWrap/>
          </w:tcPr>
          <w:p w14:paraId="15C7BAC0" w14:textId="77777777" w:rsidR="007C00D8" w:rsidRPr="00E24F28" w:rsidRDefault="007C00D8" w:rsidP="007C00D8">
            <w:pPr>
              <w:rPr>
                <w:rFonts w:cs="Arial"/>
              </w:rPr>
            </w:pPr>
            <w:r w:rsidRPr="00E24F28">
              <w:rPr>
                <w:rFonts w:cs="Arial"/>
              </w:rPr>
              <w:t>Windows DNS Server</w:t>
            </w:r>
          </w:p>
        </w:tc>
        <w:tc>
          <w:tcPr>
            <w:tcW w:w="1710" w:type="dxa"/>
            <w:shd w:val="clear" w:color="auto" w:fill="auto"/>
            <w:noWrap/>
          </w:tcPr>
          <w:p w14:paraId="15C7BAC1" w14:textId="77777777" w:rsidR="007C00D8" w:rsidRPr="00E24F28" w:rsidRDefault="007C00D8" w:rsidP="007C00D8">
            <w:pPr>
              <w:rPr>
                <w:rFonts w:cs="Arial"/>
              </w:rPr>
            </w:pPr>
            <w:r w:rsidRPr="00E24F28">
              <w:rPr>
                <w:rFonts w:cs="Arial"/>
              </w:rPr>
              <w:t>Alert</w:t>
            </w:r>
          </w:p>
        </w:tc>
        <w:tc>
          <w:tcPr>
            <w:tcW w:w="1015" w:type="dxa"/>
            <w:shd w:val="clear" w:color="auto" w:fill="auto"/>
            <w:noWrap/>
          </w:tcPr>
          <w:p w14:paraId="15C7BAC2" w14:textId="77777777" w:rsidR="007C00D8" w:rsidRPr="00E24F28" w:rsidRDefault="007C00D8" w:rsidP="007C00D8">
            <w:pPr>
              <w:rPr>
                <w:rFonts w:cs="Arial"/>
              </w:rPr>
            </w:pPr>
            <w:r w:rsidRPr="00E24F28">
              <w:rPr>
                <w:rFonts w:cs="Arial"/>
              </w:rPr>
              <w:t>True</w:t>
            </w:r>
          </w:p>
        </w:tc>
      </w:tr>
    </w:tbl>
    <w:p w14:paraId="15C7BAC4" w14:textId="6ED84BFD" w:rsidR="0085780E" w:rsidRPr="00230253" w:rsidRDefault="00230253">
      <w:pPr>
        <w:pStyle w:val="Heading1"/>
      </w:pPr>
      <w:bookmarkStart w:id="46" w:name="Groups"/>
      <w:r>
        <w:br w:type="page"/>
      </w:r>
      <w:bookmarkStart w:id="47" w:name="_Toc48128333"/>
      <w:bookmarkEnd w:id="46"/>
      <w:r w:rsidR="0085780E" w:rsidRPr="00230253">
        <w:lastRenderedPageBreak/>
        <w:t xml:space="preserve">Placing </w:t>
      </w:r>
      <w:r w:rsidR="00FD1724">
        <w:t>M</w:t>
      </w:r>
      <w:r w:rsidR="00FE6141" w:rsidRPr="00230253">
        <w:t xml:space="preserve">onitored </w:t>
      </w:r>
      <w:r w:rsidR="00FD1724">
        <w:t>O</w:t>
      </w:r>
      <w:r w:rsidR="00FE6141" w:rsidRPr="00230253">
        <w:t xml:space="preserve">bjects </w:t>
      </w:r>
      <w:r w:rsidR="00FD1724">
        <w:t>i</w:t>
      </w:r>
      <w:r w:rsidR="00FD1724" w:rsidRPr="00230253">
        <w:t xml:space="preserve">n </w:t>
      </w:r>
      <w:r w:rsidR="00FD1724">
        <w:t>M</w:t>
      </w:r>
      <w:r w:rsidR="00FE6141" w:rsidRPr="00230253">
        <w:t xml:space="preserve">aintenance </w:t>
      </w:r>
      <w:bookmarkStart w:id="48" w:name="z8cff0a71f8704aa5a1ef0241817d6ba7"/>
      <w:bookmarkEnd w:id="48"/>
      <w:r w:rsidR="00FD1724">
        <w:t>M</w:t>
      </w:r>
      <w:r w:rsidR="00FE6141" w:rsidRPr="00230253">
        <w:t>ode</w:t>
      </w:r>
      <w:bookmarkEnd w:id="47"/>
    </w:p>
    <w:p w14:paraId="15C7BAC5" w14:textId="5D6B1436" w:rsidR="0085780E" w:rsidRPr="00230253" w:rsidRDefault="0085780E">
      <w:r w:rsidRPr="00230253">
        <w:t xml:space="preserve">When a monitored object, such as a computer or distributed application, goes offline for maintenance, </w:t>
      </w:r>
      <w:r w:rsidR="00880165">
        <w:t xml:space="preserve">the </w:t>
      </w:r>
      <w:r w:rsidRPr="00230253">
        <w:t>Operations Manager detects that no agent heartbeat is being received and, as a result, may generate numerous alerts and notifications. To prevent alerts and notifications, place the monitored object into maintenance mode. In maintenance mode, alerts, notifications, rules, monitors, automatic responses, state changes, and new alerts are suppressed at the agent.</w:t>
      </w:r>
    </w:p>
    <w:p w14:paraId="15C7BAC6" w14:textId="77777777" w:rsidR="0085780E" w:rsidRPr="00230253" w:rsidRDefault="0085780E">
      <w:r w:rsidRPr="00230253">
        <w:t xml:space="preserve">For general instructions on placing a monitored object in maintenance mode, see </w:t>
      </w:r>
      <w:hyperlink r:id="rId30" w:history="1">
        <w:r w:rsidR="00230253" w:rsidRPr="00230253">
          <w:rPr>
            <w:rStyle w:val="Hyperlink"/>
            <w:szCs w:val="20"/>
          </w:rPr>
          <w:t>How to Suspend Monitoring Temporarily by Using Maintenance Mode.</w:t>
        </w:r>
      </w:hyperlink>
    </w:p>
    <w:p w14:paraId="15C7BAC7" w14:textId="77777777" w:rsidR="0085780E" w:rsidRPr="00230253" w:rsidRDefault="0085780E" w:rsidP="00B447BE">
      <w:pPr>
        <w:rPr>
          <w:rFonts w:eastAsia="Times New Roman"/>
          <w:lang w:eastAsia="zh-CN"/>
        </w:rPr>
      </w:pPr>
    </w:p>
    <w:p w14:paraId="15C7BAC8" w14:textId="7EDF0DE8" w:rsidR="00E73D7B" w:rsidRPr="004200B0" w:rsidRDefault="00E73D7B" w:rsidP="00E73D7B">
      <w:pPr>
        <w:pStyle w:val="Heading1"/>
      </w:pPr>
      <w:bookmarkStart w:id="49" w:name="_Toc314494395"/>
      <w:bookmarkStart w:id="50" w:name="_Toc314507007"/>
      <w:bookmarkStart w:id="51" w:name="_Ref384943365"/>
      <w:bookmarkStart w:id="52" w:name="_Toc386464856"/>
      <w:bookmarkStart w:id="53" w:name="_Toc395119937"/>
      <w:bookmarkStart w:id="54" w:name="_Toc422414606"/>
      <w:bookmarkStart w:id="55" w:name="_Toc431375883"/>
      <w:bookmarkStart w:id="56" w:name="_Toc48128334"/>
      <w:r w:rsidRPr="004200B0">
        <w:t xml:space="preserve">Viewing </w:t>
      </w:r>
      <w:r w:rsidR="00FD1724">
        <w:t>I</w:t>
      </w:r>
      <w:r w:rsidR="00FE6141" w:rsidRPr="004200B0">
        <w:t xml:space="preserve">nformation </w:t>
      </w:r>
      <w:r w:rsidRPr="004200B0">
        <w:t xml:space="preserve">in </w:t>
      </w:r>
      <w:r w:rsidR="00FD1724">
        <w:t>t</w:t>
      </w:r>
      <w:r w:rsidR="00FD1724" w:rsidRPr="004200B0">
        <w:t xml:space="preserve">he </w:t>
      </w:r>
      <w:r w:rsidRPr="004200B0">
        <w:t xml:space="preserve">Operations Manager </w:t>
      </w:r>
      <w:bookmarkStart w:id="57" w:name="z86a5fb31462d499bb9d453d242491276"/>
      <w:bookmarkEnd w:id="49"/>
      <w:bookmarkEnd w:id="50"/>
      <w:bookmarkEnd w:id="51"/>
      <w:bookmarkEnd w:id="52"/>
      <w:bookmarkEnd w:id="53"/>
      <w:bookmarkEnd w:id="54"/>
      <w:bookmarkEnd w:id="55"/>
      <w:bookmarkEnd w:id="57"/>
      <w:r w:rsidR="00FD1724">
        <w:t>C</w:t>
      </w:r>
      <w:r w:rsidR="00FE6141" w:rsidRPr="004200B0">
        <w:t>onsole</w:t>
      </w:r>
      <w:bookmarkEnd w:id="56"/>
    </w:p>
    <w:p w14:paraId="15C7BAC9" w14:textId="27E3F3D0" w:rsidR="00E73D7B" w:rsidRDefault="00E73D7B" w:rsidP="00E73D7B">
      <w:pPr>
        <w:pStyle w:val="Heading2"/>
      </w:pPr>
      <w:bookmarkStart w:id="58" w:name="_Toc386464857"/>
      <w:bookmarkStart w:id="59" w:name="_Toc395119938"/>
      <w:bookmarkStart w:id="60" w:name="_Toc422414607"/>
      <w:bookmarkStart w:id="61" w:name="_Toc431375884"/>
      <w:bookmarkStart w:id="62" w:name="_Toc48128335"/>
      <w:r>
        <w:t>Version-</w:t>
      </w:r>
      <w:r w:rsidR="00FD1724">
        <w:t xml:space="preserve">Independent </w:t>
      </w:r>
      <w:r>
        <w:t>(</w:t>
      </w:r>
      <w:r w:rsidR="00FD1724">
        <w:t>Generic</w:t>
      </w:r>
      <w:r>
        <w:t xml:space="preserve">) </w:t>
      </w:r>
      <w:r w:rsidR="00FD1724">
        <w:t xml:space="preserve">Views </w:t>
      </w:r>
      <w:r>
        <w:t xml:space="preserve">and </w:t>
      </w:r>
      <w:bookmarkEnd w:id="58"/>
      <w:bookmarkEnd w:id="59"/>
      <w:bookmarkEnd w:id="60"/>
      <w:bookmarkEnd w:id="61"/>
      <w:r w:rsidR="00FD1724">
        <w:t>Dashboards</w:t>
      </w:r>
      <w:bookmarkEnd w:id="62"/>
    </w:p>
    <w:p w14:paraId="15C7BACA" w14:textId="77777777" w:rsidR="00E73D7B" w:rsidRDefault="00E73D7B" w:rsidP="00E73D7B">
      <w:r w:rsidRPr="00FC587F">
        <w:t>Microsoft.Windows.DNSServer.Generic.Presentation.mp</w:t>
      </w:r>
      <w:r>
        <w:t xml:space="preserve"> management pack introduces common folder </w:t>
      </w:r>
      <w:r w:rsidR="00F11862">
        <w:t>structure, which</w:t>
      </w:r>
      <w:r>
        <w:t xml:space="preserve"> will be used by future releases of the Windows Server DNS monitoring packs. </w:t>
      </w:r>
      <w:r w:rsidR="00F11862">
        <w:t>The f</w:t>
      </w:r>
      <w:r>
        <w:t>ollowing views and dashboards are version-independent</w:t>
      </w:r>
      <w:r w:rsidR="00F11862">
        <w:t>,</w:t>
      </w:r>
      <w:r>
        <w:t xml:space="preserve"> and show information about all versions of Windows Server DNS:</w:t>
      </w:r>
    </w:p>
    <w:p w14:paraId="15C7BACB" w14:textId="77777777" w:rsidR="00E73D7B" w:rsidRPr="00CB3561" w:rsidRDefault="00DE2E03" w:rsidP="00E73D7B">
      <w:pPr>
        <w:pStyle w:val="NoSpacing"/>
      </w:pPr>
      <w:r w:rsidRPr="001D304B">
        <w:rPr>
          <w:noProof/>
        </w:rPr>
        <w:drawing>
          <wp:inline distT="0" distB="0" distL="0" distR="0" wp14:anchorId="15C7D820" wp14:editId="15C7D821">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3D7B" w:rsidRPr="00CB3561">
        <w:t xml:space="preserve"> Microsoft </w:t>
      </w:r>
      <w:r w:rsidR="00E73D7B">
        <w:t>Windows</w:t>
      </w:r>
      <w:r w:rsidR="00E73D7B" w:rsidRPr="00CB3561">
        <w:t xml:space="preserve"> Server</w:t>
      </w:r>
      <w:r w:rsidR="00E73D7B">
        <w:t xml:space="preserve"> DNS</w:t>
      </w:r>
    </w:p>
    <w:p w14:paraId="15C7BACC" w14:textId="77777777" w:rsidR="00E73D7B" w:rsidRPr="00CB3561" w:rsidRDefault="00DE2E03" w:rsidP="00E73D7B">
      <w:pPr>
        <w:pStyle w:val="NoSpacing"/>
        <w:ind w:left="360"/>
      </w:pPr>
      <w:r w:rsidRPr="001D304B">
        <w:rPr>
          <w:noProof/>
        </w:rPr>
        <w:drawing>
          <wp:inline distT="0" distB="0" distL="0" distR="0" wp14:anchorId="15C7D822" wp14:editId="15C7D823">
            <wp:extent cx="180975" cy="180975"/>
            <wp:effectExtent l="0" t="0" r="9525" b="9525"/>
            <wp:docPr id="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73D7B" w:rsidRPr="00CB3561">
        <w:t>Active Alerts</w:t>
      </w:r>
    </w:p>
    <w:p w14:paraId="15C7BACD" w14:textId="77777777" w:rsidR="00E73D7B" w:rsidRDefault="00DE2E03" w:rsidP="00E73D7B">
      <w:pPr>
        <w:pStyle w:val="NoSpacing"/>
        <w:ind w:left="360"/>
      </w:pPr>
      <w:r>
        <w:rPr>
          <w:noProof/>
        </w:rPr>
        <w:drawing>
          <wp:inline distT="0" distB="0" distL="0" distR="0" wp14:anchorId="15C7D824" wp14:editId="15C7D825">
            <wp:extent cx="15240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E73D7B">
        <w:t>DNS</w:t>
      </w:r>
      <w:r w:rsidR="00E73D7B" w:rsidRPr="00CB3561">
        <w:t xml:space="preserve"> Server</w:t>
      </w:r>
      <w:r w:rsidR="00E73D7B">
        <w:t>s</w:t>
      </w:r>
    </w:p>
    <w:p w14:paraId="15C7BACE" w14:textId="77777777" w:rsidR="00E73D7B" w:rsidRDefault="00DE2E03" w:rsidP="00E73D7B">
      <w:pPr>
        <w:pStyle w:val="NoSpacing"/>
        <w:ind w:left="360"/>
      </w:pPr>
      <w:r w:rsidRPr="001D304B">
        <w:rPr>
          <w:noProof/>
        </w:rPr>
        <w:drawing>
          <wp:inline distT="0" distB="0" distL="0" distR="0" wp14:anchorId="15C7D826" wp14:editId="15C7D827">
            <wp:extent cx="1524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73D7B" w:rsidRPr="00CB3561">
        <w:t>Task Status</w:t>
      </w:r>
    </w:p>
    <w:p w14:paraId="15C7BACF" w14:textId="77777777" w:rsidR="00E73D7B" w:rsidRDefault="00E73D7B" w:rsidP="00E73D7B">
      <w:pPr>
        <w:pStyle w:val="NoSpacing"/>
        <w:ind w:left="360"/>
      </w:pPr>
    </w:p>
    <w:p w14:paraId="15C7BAD0" w14:textId="77777777" w:rsidR="00E73D7B" w:rsidRDefault="00E73D7B" w:rsidP="00E73D7B">
      <w:r>
        <w:t>“DNS Servers” dashboard provides information about all DNS Servers:</w:t>
      </w:r>
    </w:p>
    <w:p w14:paraId="15C7BAD1" w14:textId="77777777" w:rsidR="00E73D7B" w:rsidRPr="00360D42" w:rsidRDefault="00DE2E03" w:rsidP="00E73D7B">
      <w:pPr>
        <w:spacing w:before="0" w:after="160" w:line="259" w:lineRule="auto"/>
        <w:rPr>
          <w:rFonts w:ascii="Calibri" w:eastAsia="Calibri" w:hAnsi="Calibri"/>
          <w:kern w:val="0"/>
          <w:sz w:val="22"/>
          <w:szCs w:val="22"/>
        </w:rPr>
      </w:pPr>
      <w:r w:rsidRPr="00BC1F14">
        <w:rPr>
          <w:rFonts w:ascii="Calibri" w:eastAsia="Calibri" w:hAnsi="Calibri"/>
          <w:noProof/>
          <w:kern w:val="0"/>
          <w:sz w:val="22"/>
          <w:szCs w:val="22"/>
        </w:rPr>
        <w:lastRenderedPageBreak/>
        <w:drawing>
          <wp:inline distT="0" distB="0" distL="0" distR="0" wp14:anchorId="15C7D828" wp14:editId="15C7D829">
            <wp:extent cx="5486400" cy="39814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0" cy="3981450"/>
                    </a:xfrm>
                    <a:prstGeom prst="rect">
                      <a:avLst/>
                    </a:prstGeom>
                    <a:noFill/>
                    <a:ln>
                      <a:noFill/>
                    </a:ln>
                  </pic:spPr>
                </pic:pic>
              </a:graphicData>
            </a:graphic>
          </wp:inline>
        </w:drawing>
      </w:r>
    </w:p>
    <w:p w14:paraId="15C7BAD2" w14:textId="77777777" w:rsidR="00E73D7B" w:rsidRDefault="00E73D7B" w:rsidP="00E73D7B">
      <w:r>
        <w:br w:type="page"/>
      </w:r>
      <w:r>
        <w:lastRenderedPageBreak/>
        <w:t xml:space="preserve">The Monitoring Pack for Microsoft Windows DNS Server introduces </w:t>
      </w:r>
      <w:r w:rsidR="00F11862">
        <w:t>a</w:t>
      </w:r>
      <w:r>
        <w:t xml:space="preserve"> comprehensive set of state, performance and alert view</w:t>
      </w:r>
      <w:r w:rsidR="00F11862">
        <w:t>s,</w:t>
      </w:r>
      <w:r>
        <w:t xml:space="preserve"> which can be found in the dedicated folder:</w:t>
      </w:r>
    </w:p>
    <w:p w14:paraId="15C7BAD3" w14:textId="77777777" w:rsidR="00E73D7B" w:rsidRDefault="00E73D7B" w:rsidP="008A34E5">
      <w:pPr>
        <w:numPr>
          <w:ilvl w:val="0"/>
          <w:numId w:val="15"/>
        </w:numPr>
      </w:pPr>
      <w:r>
        <w:t>Monitoring</w:t>
      </w:r>
    </w:p>
    <w:p w14:paraId="15C7BAD4" w14:textId="77777777" w:rsidR="00E73D7B" w:rsidRPr="00263172" w:rsidRDefault="00E73D7B" w:rsidP="008A34E5">
      <w:pPr>
        <w:numPr>
          <w:ilvl w:val="0"/>
          <w:numId w:val="14"/>
        </w:numPr>
      </w:pPr>
      <w:r w:rsidRPr="00CB3561">
        <w:t xml:space="preserve">Microsoft </w:t>
      </w:r>
      <w:r>
        <w:t>Windows</w:t>
      </w:r>
      <w:r w:rsidRPr="00CB3561">
        <w:t xml:space="preserve"> Server</w:t>
      </w:r>
      <w:r>
        <w:t xml:space="preserve"> DNS</w:t>
      </w:r>
      <w:r w:rsidDel="00E411EB">
        <w:t xml:space="preserve"> </w:t>
      </w:r>
    </w:p>
    <w:p w14:paraId="15C7BAD5" w14:textId="2167A3E9" w:rsidR="00E73D7B" w:rsidRDefault="00E73D7B" w:rsidP="008A34E5">
      <w:pPr>
        <w:numPr>
          <w:ilvl w:val="0"/>
          <w:numId w:val="14"/>
        </w:numPr>
      </w:pPr>
      <w:r w:rsidRPr="00263172">
        <w:rPr>
          <w:b/>
        </w:rPr>
        <w:t xml:space="preserve">Microsoft Windows Server DNS </w:t>
      </w:r>
      <w:r w:rsidR="00437ADF" w:rsidRPr="00437ADF">
        <w:rPr>
          <w:b/>
        </w:rPr>
        <w:t>2016 and 1709+</w:t>
      </w:r>
      <w:r w:rsidRPr="00437ADF">
        <w:rPr>
          <w:b/>
        </w:rPr>
        <w:tab/>
      </w:r>
    </w:p>
    <w:p w14:paraId="15C7BAD6" w14:textId="77777777" w:rsidR="00596FCC" w:rsidRPr="00230253" w:rsidRDefault="00596FCC" w:rsidP="00B447BE">
      <w:pPr>
        <w:rPr>
          <w:rFonts w:eastAsia="Times New Roman"/>
          <w:lang w:eastAsia="zh-CN"/>
        </w:rPr>
      </w:pPr>
    </w:p>
    <w:p w14:paraId="15C7BAD7" w14:textId="77777777" w:rsidR="00596FCC" w:rsidRPr="00230253" w:rsidRDefault="00596FCC" w:rsidP="00596FCC">
      <w:pPr>
        <w:pStyle w:val="DSTOC1-2"/>
      </w:pPr>
      <w:bookmarkStart w:id="63" w:name="_Toc366657627"/>
      <w:bookmarkStart w:id="64" w:name="_Toc48128336"/>
      <w:r w:rsidRPr="00230253">
        <w:t>Links</w:t>
      </w:r>
      <w:bookmarkStart w:id="65" w:name="z875296f2d58e4444bc3f0350fcd3e7ff"/>
      <w:bookmarkEnd w:id="63"/>
      <w:bookmarkEnd w:id="64"/>
      <w:bookmarkEnd w:id="65"/>
    </w:p>
    <w:p w14:paraId="15C7BAD8" w14:textId="77777777" w:rsidR="00596FCC" w:rsidRPr="00230253" w:rsidRDefault="00596FCC" w:rsidP="00596FCC">
      <w:r w:rsidRPr="00230253">
        <w:t>The following links connect you to information about common tasks that are associated with System Center management packs:</w:t>
      </w:r>
    </w:p>
    <w:p w14:paraId="15C7BAD9" w14:textId="77777777" w:rsidR="00596FCC" w:rsidRPr="00230253" w:rsidRDefault="00596FCC" w:rsidP="00596FCC">
      <w:pPr>
        <w:pStyle w:val="DSTOC3-0"/>
      </w:pPr>
      <w:r w:rsidRPr="00230253">
        <w:t>System Center 2012 - Operations Manager</w:t>
      </w:r>
    </w:p>
    <w:p w14:paraId="15C7BADA" w14:textId="77777777" w:rsidR="00596FCC" w:rsidRPr="00230253" w:rsidRDefault="00596FCC" w:rsidP="00596FCC"/>
    <w:p w14:paraId="15C7BADB"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6" w:history="1">
        <w:r w:rsidRPr="00230253">
          <w:rPr>
            <w:rStyle w:val="Hyperlink"/>
          </w:rPr>
          <w:t>Management Pack Life Cycle</w:t>
        </w:r>
      </w:hyperlink>
      <w:r w:rsidRPr="00230253">
        <w:t xml:space="preserve"> </w:t>
      </w:r>
    </w:p>
    <w:p w14:paraId="15C7BADC"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7" w:history="1">
        <w:r w:rsidRPr="00230253">
          <w:rPr>
            <w:rStyle w:val="Hyperlink"/>
          </w:rPr>
          <w:t>How to Import a Management Pack</w:t>
        </w:r>
      </w:hyperlink>
      <w:r w:rsidRPr="00230253">
        <w:t xml:space="preserve"> </w:t>
      </w:r>
    </w:p>
    <w:p w14:paraId="15C7BADD"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8" w:history="1">
        <w:r w:rsidRPr="00230253">
          <w:rPr>
            <w:rStyle w:val="Hyperlink"/>
          </w:rPr>
          <w:t>Tuning Monitoring by Using Targeting and Overrides</w:t>
        </w:r>
      </w:hyperlink>
    </w:p>
    <w:p w14:paraId="15C7BADE"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39" w:history="1">
        <w:r w:rsidRPr="00230253">
          <w:rPr>
            <w:rStyle w:val="Hyperlink"/>
          </w:rPr>
          <w:t xml:space="preserve">How to Create a Run As Account </w:t>
        </w:r>
      </w:hyperlink>
      <w:r w:rsidRPr="00230253">
        <w:t xml:space="preserve"> </w:t>
      </w:r>
    </w:p>
    <w:p w14:paraId="15C7BADF"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40" w:history="1">
        <w:r w:rsidRPr="00230253">
          <w:rPr>
            <w:rStyle w:val="Hyperlink"/>
          </w:rPr>
          <w:t>How to Export a Management Pack</w:t>
        </w:r>
      </w:hyperlink>
      <w:r w:rsidRPr="00230253">
        <w:t xml:space="preserve"> </w:t>
      </w:r>
    </w:p>
    <w:p w14:paraId="15C7BAE0" w14:textId="77777777" w:rsidR="00596FCC" w:rsidRPr="00230253" w:rsidRDefault="00596FCC" w:rsidP="00596FCC">
      <w:pPr>
        <w:pStyle w:val="BulletedList1"/>
        <w:numPr>
          <w:ilvl w:val="0"/>
          <w:numId w:val="0"/>
        </w:numPr>
        <w:tabs>
          <w:tab w:val="left" w:pos="360"/>
        </w:tabs>
        <w:spacing w:line="260" w:lineRule="exact"/>
        <w:ind w:left="360" w:hanging="360"/>
      </w:pPr>
      <w:r w:rsidRPr="00230253">
        <w:rPr>
          <w:rFonts w:ascii="Symbol" w:hAnsi="Symbol"/>
        </w:rPr>
        <w:t></w:t>
      </w:r>
      <w:r w:rsidRPr="00230253">
        <w:rPr>
          <w:rFonts w:ascii="Symbol" w:hAnsi="Symbol"/>
        </w:rPr>
        <w:tab/>
      </w:r>
      <w:hyperlink r:id="rId41" w:history="1">
        <w:r w:rsidRPr="00230253">
          <w:rPr>
            <w:rStyle w:val="Hyperlink"/>
          </w:rPr>
          <w:t>How to Remove a Management Pack</w:t>
        </w:r>
      </w:hyperlink>
      <w:r w:rsidRPr="00230253">
        <w:t xml:space="preserve"> </w:t>
      </w:r>
    </w:p>
    <w:p w14:paraId="15C7BAE1" w14:textId="77777777" w:rsidR="00596FCC" w:rsidRPr="00230253" w:rsidRDefault="00596FCC" w:rsidP="00596FCC">
      <w:r w:rsidRPr="00230253">
        <w:t>For questions about Operations Manage</w:t>
      </w:r>
      <w:r w:rsidR="008C57AD">
        <w:t xml:space="preserve">r and management packs, see </w:t>
      </w:r>
      <w:hyperlink r:id="rId42" w:history="1">
        <w:r w:rsidRPr="00230253">
          <w:rPr>
            <w:rStyle w:val="Hyperlink"/>
          </w:rPr>
          <w:t>System Center Operations Manager community forum</w:t>
        </w:r>
      </w:hyperlink>
      <w:r w:rsidRPr="00230253">
        <w:t>.</w:t>
      </w:r>
    </w:p>
    <w:p w14:paraId="15C7BAE2" w14:textId="77777777" w:rsidR="00596FCC" w:rsidRPr="00230253" w:rsidRDefault="008C57AD" w:rsidP="00596FCC">
      <w:r>
        <w:t>A useful resource is</w:t>
      </w:r>
      <w:r w:rsidR="00596FCC" w:rsidRPr="00230253">
        <w:t xml:space="preserve"> </w:t>
      </w:r>
      <w:hyperlink r:id="rId43" w:history="1">
        <w:r w:rsidR="00596FCC" w:rsidRPr="00230253">
          <w:rPr>
            <w:rStyle w:val="Hyperlink"/>
          </w:rPr>
          <w:t>System Center Operations Manager Unleashed blog</w:t>
        </w:r>
      </w:hyperlink>
      <w:r w:rsidR="00596FCC" w:rsidRPr="00230253">
        <w:t>, which contains “By Example” posts for specific management packs.</w:t>
      </w:r>
    </w:p>
    <w:p w14:paraId="15C7BAE3" w14:textId="77777777" w:rsidR="00596FCC" w:rsidRPr="00230253" w:rsidRDefault="00596FCC" w:rsidP="00596FCC">
      <w:r w:rsidRPr="00230253">
        <w:t>For additional information about Op</w:t>
      </w:r>
      <w:r w:rsidR="008C57AD">
        <w:t>erations Manager, see</w:t>
      </w:r>
      <w:r w:rsidRPr="00230253">
        <w:t xml:space="preserve"> </w:t>
      </w:r>
      <w:hyperlink r:id="rId44" w:history="1">
        <w:r w:rsidRPr="00230253">
          <w:rPr>
            <w:rStyle w:val="Hyperlink"/>
          </w:rPr>
          <w:t>System Center 2012 - Operations Manager Survival Guide</w:t>
        </w:r>
      </w:hyperlink>
      <w:r w:rsidR="00E75D1C">
        <w:t>.</w:t>
      </w:r>
    </w:p>
    <w:p w14:paraId="15C7BAE4" w14:textId="77777777" w:rsidR="00596FCC" w:rsidRPr="00230253" w:rsidRDefault="00DE2E03" w:rsidP="00596FCC">
      <w:pPr>
        <w:pStyle w:val="AlertLabel"/>
        <w:framePr w:wrap="notBeside"/>
      </w:pPr>
      <w:r w:rsidRPr="00230253">
        <w:rPr>
          <w:noProof/>
        </w:rPr>
        <w:drawing>
          <wp:inline distT="0" distB="0" distL="0" distR="0" wp14:anchorId="15C7D82A" wp14:editId="15C7D82B">
            <wp:extent cx="228600" cy="1524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96FCC" w:rsidRPr="00230253">
        <w:t xml:space="preserve">Important </w:t>
      </w:r>
    </w:p>
    <w:p w14:paraId="15C7BAE5" w14:textId="77777777" w:rsidR="006D1F8C" w:rsidRDefault="00596FCC" w:rsidP="00596FCC">
      <w:r w:rsidRPr="00230253">
        <w:t xml:space="preserve">All information and content on non-Microsoft sites </w:t>
      </w:r>
      <w:proofErr w:type="gramStart"/>
      <w:r w:rsidRPr="00230253">
        <w:t>is</w:t>
      </w:r>
      <w:proofErr w:type="gramEnd"/>
      <w:r w:rsidRPr="00230253">
        <w:t xml:space="preserve"> provided by the owner or the users of the website. Microsoft makes no warranties, express, implied, or statutory, as to the information at this website.</w:t>
      </w:r>
    </w:p>
    <w:p w14:paraId="15C7BAE6" w14:textId="77777777" w:rsidR="006D1F8C" w:rsidRDefault="006D1F8C" w:rsidP="006D1F8C">
      <w:pPr>
        <w:pStyle w:val="Heading2"/>
      </w:pPr>
      <w:r>
        <w:br w:type="page"/>
      </w:r>
      <w:bookmarkStart w:id="66" w:name="_Toc432170893"/>
      <w:bookmarkStart w:id="67" w:name="_Toc48128337"/>
      <w:r>
        <w:lastRenderedPageBreak/>
        <w:t xml:space="preserve">Known </w:t>
      </w:r>
      <w:r>
        <w:rPr>
          <w:noProof/>
        </w:rPr>
        <w:t>I</w:t>
      </w:r>
      <w:r w:rsidRPr="006D1F8C">
        <w:rPr>
          <w:noProof/>
        </w:rPr>
        <w:t>ssues</w:t>
      </w:r>
      <w:r>
        <w:t xml:space="preserve"> and Troubleshooting</w:t>
      </w:r>
      <w:bookmarkEnd w:id="66"/>
      <w:bookmarkEnd w:id="67"/>
    </w:p>
    <w:p w14:paraId="15C7BAEA" w14:textId="77777777" w:rsidR="006D1F8C" w:rsidRDefault="006D1F8C" w:rsidP="006D1F8C"/>
    <w:p w14:paraId="15C7BAF4" w14:textId="77777777" w:rsidR="006D1F8C" w:rsidRDefault="006D1F8C" w:rsidP="006D1F8C">
      <w:pPr>
        <w:rPr>
          <w:b/>
          <w:szCs w:val="40"/>
        </w:rPr>
      </w:pPr>
      <w:r w:rsidRPr="006D1F8C">
        <w:rPr>
          <w:b/>
          <w:noProof/>
          <w:szCs w:val="40"/>
        </w:rPr>
        <w:t>Error</w:t>
      </w:r>
      <w:r>
        <w:rPr>
          <w:b/>
          <w:szCs w:val="40"/>
        </w:rPr>
        <w:t xml:space="preserve"> in the event log “</w:t>
      </w:r>
      <w:r w:rsidRPr="006D1F8C">
        <w:rPr>
          <w:b/>
          <w:szCs w:val="40"/>
        </w:rPr>
        <w:t>The PowerShell script failed with below exception</w:t>
      </w:r>
      <w:r>
        <w:rPr>
          <w:b/>
          <w:szCs w:val="40"/>
        </w:rPr>
        <w:t>…”</w:t>
      </w:r>
    </w:p>
    <w:p w14:paraId="15C7BAF5" w14:textId="1414D109" w:rsidR="006D1F8C" w:rsidRDefault="006D1F8C" w:rsidP="006D1F8C">
      <w:pPr>
        <w:rPr>
          <w:b/>
          <w:szCs w:val="40"/>
        </w:rPr>
      </w:pPr>
      <w:r>
        <w:rPr>
          <w:b/>
          <w:szCs w:val="40"/>
        </w:rPr>
        <w:t xml:space="preserve">Issue: </w:t>
      </w:r>
      <w:r>
        <w:rPr>
          <w:szCs w:val="40"/>
        </w:rPr>
        <w:t>This e</w:t>
      </w:r>
      <w:r w:rsidR="008C01DB">
        <w:rPr>
          <w:szCs w:val="40"/>
        </w:rPr>
        <w:t xml:space="preserve">vent in the event log may occur </w:t>
      </w:r>
      <w:r>
        <w:rPr>
          <w:szCs w:val="40"/>
        </w:rPr>
        <w:t xml:space="preserve">when the </w:t>
      </w:r>
      <w:r w:rsidRPr="006D1F8C">
        <w:rPr>
          <w:noProof/>
          <w:szCs w:val="40"/>
        </w:rPr>
        <w:t>real</w:t>
      </w:r>
      <w:r>
        <w:rPr>
          <w:szCs w:val="40"/>
        </w:rPr>
        <w:t xml:space="preserve"> object is removed</w:t>
      </w:r>
      <w:r w:rsidR="008C01DB">
        <w:rPr>
          <w:szCs w:val="40"/>
        </w:rPr>
        <w:t>,</w:t>
      </w:r>
      <w:r>
        <w:rPr>
          <w:szCs w:val="40"/>
        </w:rPr>
        <w:t xml:space="preserve"> but not deleted from SCOM.</w:t>
      </w:r>
    </w:p>
    <w:p w14:paraId="15C7BAF6" w14:textId="7DA3FBEA" w:rsidR="006D1F8C" w:rsidRDefault="006D1F8C" w:rsidP="006D1F8C">
      <w:pPr>
        <w:rPr>
          <w:szCs w:val="40"/>
        </w:rPr>
      </w:pPr>
      <w:r>
        <w:rPr>
          <w:b/>
          <w:szCs w:val="40"/>
        </w:rPr>
        <w:t xml:space="preserve">Resolution: </w:t>
      </w:r>
      <w:r w:rsidRPr="006D1F8C">
        <w:rPr>
          <w:szCs w:val="40"/>
        </w:rPr>
        <w:t xml:space="preserve">Wait </w:t>
      </w:r>
      <w:r w:rsidR="00DC1276">
        <w:rPr>
          <w:szCs w:val="40"/>
        </w:rPr>
        <w:t>until</w:t>
      </w:r>
      <w:r w:rsidR="00DC1276" w:rsidRPr="006D1F8C">
        <w:rPr>
          <w:szCs w:val="40"/>
        </w:rPr>
        <w:t xml:space="preserve"> </w:t>
      </w:r>
      <w:r w:rsidRPr="006D1F8C">
        <w:rPr>
          <w:szCs w:val="40"/>
        </w:rPr>
        <w:t>next discovery is completed.</w:t>
      </w:r>
    </w:p>
    <w:p w14:paraId="6E6583A2" w14:textId="77777777" w:rsidR="00473513" w:rsidRPr="006D1F8C" w:rsidRDefault="00473513" w:rsidP="006D1F8C">
      <w:pPr>
        <w:rPr>
          <w:b/>
          <w:szCs w:val="40"/>
        </w:rPr>
      </w:pPr>
    </w:p>
    <w:p w14:paraId="4684E190" w14:textId="11934A16" w:rsidR="000B71F4" w:rsidRDefault="000B71F4" w:rsidP="000B71F4">
      <w:pPr>
        <w:rPr>
          <w:b/>
          <w:szCs w:val="40"/>
        </w:rPr>
      </w:pPr>
      <w:r w:rsidRPr="000B71F4">
        <w:rPr>
          <w:b/>
          <w:noProof/>
          <w:szCs w:val="40"/>
        </w:rPr>
        <w:t>Global Test Configured Ro</w:t>
      </w:r>
      <w:r>
        <w:rPr>
          <w:b/>
          <w:noProof/>
          <w:szCs w:val="40"/>
        </w:rPr>
        <w:t>ot Hints Health</w:t>
      </w:r>
      <w:r w:rsidRPr="000B71F4">
        <w:rPr>
          <w:b/>
          <w:noProof/>
          <w:szCs w:val="40"/>
        </w:rPr>
        <w:t xml:space="preserve"> task </w:t>
      </w:r>
      <w:r>
        <w:rPr>
          <w:b/>
          <w:noProof/>
          <w:szCs w:val="40"/>
        </w:rPr>
        <w:t xml:space="preserve">may work </w:t>
      </w:r>
      <w:r w:rsidRPr="000B71F4">
        <w:rPr>
          <w:b/>
          <w:noProof/>
          <w:szCs w:val="40"/>
        </w:rPr>
        <w:t>incorrectl</w:t>
      </w:r>
      <w:r w:rsidR="00A60F9F">
        <w:rPr>
          <w:b/>
          <w:noProof/>
          <w:szCs w:val="40"/>
        </w:rPr>
        <w:t>y</w:t>
      </w:r>
    </w:p>
    <w:p w14:paraId="72CE289A" w14:textId="28253F26" w:rsidR="000B71F4" w:rsidRDefault="000B71F4" w:rsidP="000B71F4">
      <w:pPr>
        <w:rPr>
          <w:b/>
          <w:szCs w:val="40"/>
        </w:rPr>
      </w:pPr>
      <w:r>
        <w:rPr>
          <w:b/>
          <w:szCs w:val="40"/>
        </w:rPr>
        <w:t xml:space="preserve">Issue: </w:t>
      </w:r>
      <w:r>
        <w:rPr>
          <w:szCs w:val="40"/>
        </w:rPr>
        <w:t xml:space="preserve">On some configurations, </w:t>
      </w:r>
      <w:r w:rsidRPr="000B71F4">
        <w:rPr>
          <w:szCs w:val="40"/>
        </w:rPr>
        <w:t>Global Test Configured Root Hints Health task may work incorrectly</w:t>
      </w:r>
      <w:r>
        <w:rPr>
          <w:szCs w:val="40"/>
        </w:rPr>
        <w:t xml:space="preserve"> due to corresponding hidden task failure.</w:t>
      </w:r>
    </w:p>
    <w:p w14:paraId="69F88D3C" w14:textId="7A4D8094" w:rsidR="000B71F4" w:rsidRDefault="000B71F4" w:rsidP="000B71F4">
      <w:pPr>
        <w:rPr>
          <w:szCs w:val="40"/>
        </w:rPr>
      </w:pPr>
      <w:r>
        <w:rPr>
          <w:b/>
          <w:szCs w:val="40"/>
        </w:rPr>
        <w:t xml:space="preserve">Resolution: </w:t>
      </w:r>
      <w:r>
        <w:rPr>
          <w:szCs w:val="40"/>
        </w:rPr>
        <w:t>No resolution available</w:t>
      </w:r>
      <w:r w:rsidRPr="006D1F8C">
        <w:rPr>
          <w:szCs w:val="40"/>
        </w:rPr>
        <w:t>.</w:t>
      </w:r>
    </w:p>
    <w:p w14:paraId="32720ABA" w14:textId="77777777" w:rsidR="00847B89" w:rsidRDefault="00847B89" w:rsidP="000B71F4">
      <w:pPr>
        <w:rPr>
          <w:szCs w:val="40"/>
        </w:rPr>
      </w:pPr>
    </w:p>
    <w:p w14:paraId="16C71390" w14:textId="3E47E61F" w:rsidR="00847B89" w:rsidRDefault="00847B89" w:rsidP="00847B89">
      <w:pPr>
        <w:rPr>
          <w:b/>
          <w:szCs w:val="40"/>
        </w:rPr>
      </w:pPr>
      <w:r>
        <w:rPr>
          <w:b/>
          <w:noProof/>
          <w:szCs w:val="40"/>
        </w:rPr>
        <w:t>Some Global tasks may fail with timeout</w:t>
      </w:r>
    </w:p>
    <w:p w14:paraId="6E4648DC" w14:textId="6F51123E" w:rsidR="00847B89" w:rsidRDefault="00847B89" w:rsidP="00847B89">
      <w:pPr>
        <w:rPr>
          <w:b/>
          <w:szCs w:val="40"/>
        </w:rPr>
      </w:pPr>
      <w:r>
        <w:rPr>
          <w:b/>
          <w:szCs w:val="40"/>
        </w:rPr>
        <w:t xml:space="preserve">Issue: </w:t>
      </w:r>
      <w:r>
        <w:rPr>
          <w:szCs w:val="40"/>
        </w:rPr>
        <w:t xml:space="preserve">The following Global tasks may fail with timeout while </w:t>
      </w:r>
      <w:r w:rsidR="00563401">
        <w:rPr>
          <w:szCs w:val="40"/>
        </w:rPr>
        <w:t xml:space="preserve">working </w:t>
      </w:r>
      <w:r w:rsidR="00563401" w:rsidRPr="00847B89">
        <w:rPr>
          <w:szCs w:val="40"/>
        </w:rPr>
        <w:t>on</w:t>
      </w:r>
      <w:r w:rsidRPr="00847B89">
        <w:rPr>
          <w:szCs w:val="40"/>
        </w:rPr>
        <w:t xml:space="preserve"> environment</w:t>
      </w:r>
      <w:r>
        <w:rPr>
          <w:szCs w:val="40"/>
        </w:rPr>
        <w:t>s</w:t>
      </w:r>
      <w:r w:rsidRPr="00847B89">
        <w:rPr>
          <w:szCs w:val="40"/>
        </w:rPr>
        <w:t xml:space="preserve"> with </w:t>
      </w:r>
      <w:r>
        <w:rPr>
          <w:szCs w:val="40"/>
        </w:rPr>
        <w:t>large amounts of</w:t>
      </w:r>
      <w:r w:rsidRPr="00847B89">
        <w:rPr>
          <w:szCs w:val="40"/>
        </w:rPr>
        <w:t xml:space="preserve"> </w:t>
      </w:r>
      <w:r w:rsidR="00A60F9F">
        <w:rPr>
          <w:szCs w:val="40"/>
        </w:rPr>
        <w:t xml:space="preserve">DNS </w:t>
      </w:r>
      <w:r w:rsidRPr="00847B89">
        <w:rPr>
          <w:szCs w:val="40"/>
        </w:rPr>
        <w:t>servers and zones</w:t>
      </w:r>
      <w:r w:rsidR="00A60F9F">
        <w:rPr>
          <w:szCs w:val="40"/>
        </w:rPr>
        <w:t>:</w:t>
      </w:r>
    </w:p>
    <w:p w14:paraId="5833D233" w14:textId="1435C78B" w:rsidR="00847B89" w:rsidRPr="00B04939" w:rsidRDefault="00847B89" w:rsidP="008A34E5">
      <w:pPr>
        <w:pStyle w:val="ListParagraph"/>
        <w:numPr>
          <w:ilvl w:val="0"/>
          <w:numId w:val="13"/>
        </w:numPr>
        <w:rPr>
          <w:rFonts w:cs="Arial"/>
          <w:szCs w:val="20"/>
        </w:rPr>
      </w:pPr>
      <w:r w:rsidRPr="00B04939">
        <w:rPr>
          <w:rFonts w:ascii="Arial" w:hAnsi="Arial" w:cs="Arial"/>
          <w:sz w:val="20"/>
          <w:szCs w:val="20"/>
        </w:rPr>
        <w:t>Global</w:t>
      </w:r>
      <w:r w:rsidR="007D4B96">
        <w:rPr>
          <w:rFonts w:ascii="Arial" w:hAnsi="Arial" w:cs="Arial"/>
          <w:sz w:val="20"/>
          <w:szCs w:val="20"/>
        </w:rPr>
        <w:t xml:space="preserve"> </w:t>
      </w:r>
      <w:r w:rsidRPr="00B04939">
        <w:rPr>
          <w:rFonts w:ascii="Arial" w:hAnsi="Arial" w:cs="Arial"/>
          <w:sz w:val="20"/>
          <w:szCs w:val="20"/>
        </w:rPr>
        <w:t>Test Zone Health Across All DNS Servers</w:t>
      </w:r>
    </w:p>
    <w:p w14:paraId="2CD92AF5" w14:textId="015C3F3D" w:rsidR="00847B89" w:rsidRPr="00B04939" w:rsidRDefault="00847B89" w:rsidP="008A34E5">
      <w:pPr>
        <w:pStyle w:val="ListParagraph"/>
        <w:numPr>
          <w:ilvl w:val="0"/>
          <w:numId w:val="13"/>
        </w:numPr>
        <w:rPr>
          <w:rFonts w:cs="Arial"/>
          <w:szCs w:val="20"/>
        </w:rPr>
      </w:pPr>
      <w:r w:rsidRPr="00B04939">
        <w:rPr>
          <w:rFonts w:ascii="Arial" w:hAnsi="Arial" w:cs="Arial"/>
          <w:sz w:val="20"/>
          <w:szCs w:val="20"/>
        </w:rPr>
        <w:t>Global Test Root Domain Health Across All DNS Servers</w:t>
      </w:r>
    </w:p>
    <w:p w14:paraId="4AF2A701" w14:textId="432F904E" w:rsidR="00847B89" w:rsidRPr="00B04939" w:rsidRDefault="00847B89" w:rsidP="008A34E5">
      <w:pPr>
        <w:pStyle w:val="ListParagraph"/>
        <w:numPr>
          <w:ilvl w:val="0"/>
          <w:numId w:val="13"/>
        </w:numPr>
        <w:rPr>
          <w:rFonts w:cs="Arial"/>
        </w:rPr>
      </w:pPr>
      <w:r w:rsidRPr="00B04939">
        <w:rPr>
          <w:rFonts w:ascii="Arial" w:hAnsi="Arial" w:cs="Arial"/>
          <w:sz w:val="20"/>
          <w:szCs w:val="20"/>
        </w:rPr>
        <w:t>Global Test Configured Forwarder Health</w:t>
      </w:r>
    </w:p>
    <w:p w14:paraId="3A073DB0" w14:textId="0088F997" w:rsidR="00CC343E" w:rsidRDefault="00847B89" w:rsidP="00353F90">
      <w:pPr>
        <w:rPr>
          <w:szCs w:val="40"/>
        </w:rPr>
      </w:pPr>
      <w:r>
        <w:rPr>
          <w:b/>
          <w:szCs w:val="40"/>
        </w:rPr>
        <w:t xml:space="preserve">Resolution: </w:t>
      </w:r>
      <w:r>
        <w:rPr>
          <w:szCs w:val="40"/>
        </w:rPr>
        <w:t>No resolution available</w:t>
      </w:r>
      <w:r w:rsidR="00AF16E0">
        <w:rPr>
          <w:szCs w:val="40"/>
        </w:rPr>
        <w:t>.</w:t>
      </w:r>
    </w:p>
    <w:p w14:paraId="6333BA9C" w14:textId="52D426BD" w:rsidR="00CC343E" w:rsidRDefault="00CC343E" w:rsidP="00847B89"/>
    <w:p w14:paraId="05C67123" w14:textId="21DBCFA1" w:rsidR="00CC343E" w:rsidRDefault="00AF16E0" w:rsidP="00CC343E">
      <w:pPr>
        <w:rPr>
          <w:b/>
          <w:szCs w:val="40"/>
        </w:rPr>
      </w:pPr>
      <w:r w:rsidRPr="00AF16E0">
        <w:rPr>
          <w:b/>
          <w:noProof/>
          <w:szCs w:val="40"/>
        </w:rPr>
        <w:t>Global tasks may work incorrectly if the zones of DNS servers are configured differently, or the lists of the zones are different.</w:t>
      </w:r>
    </w:p>
    <w:p w14:paraId="77ACF785" w14:textId="3999691F" w:rsidR="00CC343E" w:rsidRPr="00121A06" w:rsidRDefault="00CC343E" w:rsidP="00AF16E0">
      <w:pPr>
        <w:rPr>
          <w:rFonts w:cs="Arial"/>
        </w:rPr>
      </w:pPr>
      <w:r>
        <w:rPr>
          <w:b/>
          <w:szCs w:val="40"/>
        </w:rPr>
        <w:t xml:space="preserve">Issue: </w:t>
      </w:r>
      <w:r w:rsidR="00AF16E0" w:rsidRPr="00B04939">
        <w:rPr>
          <w:szCs w:val="40"/>
        </w:rPr>
        <w:t xml:space="preserve">By design, Global tasks </w:t>
      </w:r>
      <w:r w:rsidR="000B5A2A">
        <w:rPr>
          <w:szCs w:val="40"/>
        </w:rPr>
        <w:t>uses the list of</w:t>
      </w:r>
      <w:r w:rsidR="00AF16E0" w:rsidRPr="00B04939">
        <w:rPr>
          <w:szCs w:val="40"/>
        </w:rPr>
        <w:t xml:space="preserve"> </w:t>
      </w:r>
      <w:r w:rsidR="000B5A2A">
        <w:rPr>
          <w:szCs w:val="40"/>
        </w:rPr>
        <w:t xml:space="preserve">zones discovered by the agents installed on the </w:t>
      </w:r>
      <w:r w:rsidR="00AF16E0" w:rsidRPr="00B04939">
        <w:rPr>
          <w:szCs w:val="40"/>
        </w:rPr>
        <w:t>DNS servers, but perform the check only at the first DNS Server</w:t>
      </w:r>
      <w:r w:rsidR="00AF3104">
        <w:rPr>
          <w:szCs w:val="40"/>
        </w:rPr>
        <w:t xml:space="preserve"> in the list</w:t>
      </w:r>
      <w:r w:rsidR="00AF16E0" w:rsidRPr="00B04939">
        <w:rPr>
          <w:szCs w:val="40"/>
        </w:rPr>
        <w:t xml:space="preserve">. Therefore, Global tasks may </w:t>
      </w:r>
      <w:r w:rsidR="00AF3104">
        <w:rPr>
          <w:szCs w:val="40"/>
        </w:rPr>
        <w:t xml:space="preserve">fail </w:t>
      </w:r>
      <w:r w:rsidR="00AF3104" w:rsidRPr="00AF3104">
        <w:rPr>
          <w:szCs w:val="40"/>
        </w:rPr>
        <w:t>if DNS zones are</w:t>
      </w:r>
      <w:r w:rsidR="001933E2">
        <w:rPr>
          <w:szCs w:val="40"/>
        </w:rPr>
        <w:t xml:space="preserve"> not</w:t>
      </w:r>
      <w:r w:rsidR="00AF3104" w:rsidRPr="00AF3104">
        <w:rPr>
          <w:szCs w:val="40"/>
        </w:rPr>
        <w:t xml:space="preserve"> synchronized between all DNS servers monitored by SCO</w:t>
      </w:r>
      <w:r w:rsidR="00AF3104">
        <w:rPr>
          <w:szCs w:val="40"/>
        </w:rPr>
        <w:t>M.</w:t>
      </w:r>
    </w:p>
    <w:p w14:paraId="19E3CA4A" w14:textId="3F43F6CA" w:rsidR="00CC343E" w:rsidRDefault="00CC343E" w:rsidP="00CC343E">
      <w:pPr>
        <w:rPr>
          <w:szCs w:val="40"/>
        </w:rPr>
      </w:pPr>
      <w:r>
        <w:rPr>
          <w:b/>
          <w:szCs w:val="40"/>
        </w:rPr>
        <w:t xml:space="preserve">Resolution: </w:t>
      </w:r>
      <w:r>
        <w:rPr>
          <w:szCs w:val="40"/>
        </w:rPr>
        <w:t>No resolution available</w:t>
      </w:r>
      <w:r w:rsidR="00AF16E0">
        <w:rPr>
          <w:szCs w:val="40"/>
        </w:rPr>
        <w:t>.</w:t>
      </w:r>
    </w:p>
    <w:p w14:paraId="5B5FFEF8" w14:textId="0D57456E" w:rsidR="00335257" w:rsidRDefault="00335257" w:rsidP="00CC343E"/>
    <w:p w14:paraId="289886A8" w14:textId="77777777" w:rsidR="00335257" w:rsidRDefault="00335257" w:rsidP="00335257">
      <w:pPr>
        <w:rPr>
          <w:b/>
          <w:szCs w:val="40"/>
        </w:rPr>
      </w:pPr>
      <w:r>
        <w:rPr>
          <w:b/>
          <w:noProof/>
          <w:szCs w:val="40"/>
        </w:rPr>
        <w:t xml:space="preserve">On Nano Server, </w:t>
      </w:r>
      <w:r w:rsidRPr="0064618D">
        <w:rPr>
          <w:b/>
          <w:noProof/>
          <w:szCs w:val="40"/>
        </w:rPr>
        <w:t>Power</w:t>
      </w:r>
      <w:r>
        <w:rPr>
          <w:b/>
          <w:noProof/>
          <w:szCs w:val="40"/>
        </w:rPr>
        <w:t>S</w:t>
      </w:r>
      <w:r w:rsidRPr="0064618D">
        <w:rPr>
          <w:b/>
          <w:noProof/>
          <w:szCs w:val="40"/>
        </w:rPr>
        <w:t xml:space="preserve">hell </w:t>
      </w:r>
      <w:r>
        <w:rPr>
          <w:b/>
          <w:noProof/>
          <w:szCs w:val="40"/>
        </w:rPr>
        <w:t xml:space="preserve">script </w:t>
      </w:r>
      <w:r w:rsidRPr="0064618D">
        <w:rPr>
          <w:b/>
          <w:noProof/>
          <w:szCs w:val="40"/>
        </w:rPr>
        <w:t xml:space="preserve">and </w:t>
      </w:r>
      <w:r>
        <w:rPr>
          <w:b/>
          <w:noProof/>
          <w:szCs w:val="40"/>
        </w:rPr>
        <w:t>m</w:t>
      </w:r>
      <w:r w:rsidRPr="0064618D">
        <w:rPr>
          <w:b/>
          <w:noProof/>
          <w:szCs w:val="40"/>
        </w:rPr>
        <w:t xml:space="preserve">onitoring host </w:t>
      </w:r>
      <w:r>
        <w:rPr>
          <w:b/>
          <w:noProof/>
          <w:szCs w:val="40"/>
        </w:rPr>
        <w:t xml:space="preserve">operation may </w:t>
      </w:r>
      <w:r w:rsidRPr="0064618D">
        <w:rPr>
          <w:b/>
          <w:noProof/>
          <w:szCs w:val="40"/>
        </w:rPr>
        <w:t xml:space="preserve">fail with </w:t>
      </w:r>
      <w:r>
        <w:rPr>
          <w:b/>
          <w:noProof/>
          <w:szCs w:val="40"/>
        </w:rPr>
        <w:t xml:space="preserve">an </w:t>
      </w:r>
      <w:r w:rsidRPr="0064618D">
        <w:rPr>
          <w:b/>
          <w:noProof/>
          <w:szCs w:val="40"/>
        </w:rPr>
        <w:t>error</w:t>
      </w:r>
    </w:p>
    <w:p w14:paraId="7E729BFE" w14:textId="77777777" w:rsidR="00335257" w:rsidRPr="00121A06" w:rsidRDefault="00335257" w:rsidP="00335257">
      <w:pPr>
        <w:rPr>
          <w:rFonts w:cs="Arial"/>
        </w:rPr>
      </w:pPr>
      <w:r>
        <w:rPr>
          <w:b/>
          <w:szCs w:val="40"/>
        </w:rPr>
        <w:t xml:space="preserve">Issue: </w:t>
      </w:r>
      <w:r w:rsidRPr="00B21775">
        <w:rPr>
          <w:szCs w:val="40"/>
        </w:rPr>
        <w:t>On Nano Server,</w:t>
      </w:r>
      <w:r w:rsidRPr="00BC640A">
        <w:rPr>
          <w:b/>
          <w:szCs w:val="40"/>
        </w:rPr>
        <w:t xml:space="preserve"> </w:t>
      </w:r>
      <w:r w:rsidRPr="00B21775">
        <w:rPr>
          <w:szCs w:val="40"/>
        </w:rPr>
        <w:t xml:space="preserve">PowerShell </w:t>
      </w:r>
      <w:r>
        <w:rPr>
          <w:szCs w:val="40"/>
        </w:rPr>
        <w:t xml:space="preserve">script </w:t>
      </w:r>
      <w:r w:rsidRPr="00B21775">
        <w:rPr>
          <w:szCs w:val="40"/>
        </w:rPr>
        <w:t>and monitoring host operation</w:t>
      </w:r>
      <w:r>
        <w:rPr>
          <w:szCs w:val="40"/>
        </w:rPr>
        <w:t xml:space="preserve"> </w:t>
      </w:r>
      <w:r w:rsidRPr="00B21775">
        <w:rPr>
          <w:szCs w:val="40"/>
        </w:rPr>
        <w:t xml:space="preserve">may fail with </w:t>
      </w:r>
      <w:r>
        <w:rPr>
          <w:szCs w:val="40"/>
        </w:rPr>
        <w:t>“</w:t>
      </w:r>
      <w:proofErr w:type="spellStart"/>
      <w:r w:rsidRPr="00B46F67">
        <w:rPr>
          <w:szCs w:val="40"/>
        </w:rPr>
        <w:t>System.OutOfMemoryException</w:t>
      </w:r>
      <w:proofErr w:type="spellEnd"/>
      <w:r>
        <w:rPr>
          <w:szCs w:val="40"/>
        </w:rPr>
        <w:t xml:space="preserve">” </w:t>
      </w:r>
      <w:r w:rsidRPr="00B21775">
        <w:rPr>
          <w:szCs w:val="40"/>
        </w:rPr>
        <w:t>error</w:t>
      </w:r>
      <w:r>
        <w:rPr>
          <w:szCs w:val="40"/>
        </w:rPr>
        <w:t xml:space="preserve">. This issue may </w:t>
      </w:r>
      <w:proofErr w:type="gramStart"/>
      <w:r>
        <w:rPr>
          <w:szCs w:val="40"/>
        </w:rPr>
        <w:t>be connected with</w:t>
      </w:r>
      <w:proofErr w:type="gramEnd"/>
      <w:r>
        <w:rPr>
          <w:szCs w:val="40"/>
        </w:rPr>
        <w:t xml:space="preserve"> memory leak in WMI processes.</w:t>
      </w:r>
    </w:p>
    <w:p w14:paraId="0DD74BA0" w14:textId="77777777" w:rsidR="00335257" w:rsidRDefault="00335257" w:rsidP="00335257">
      <w:pPr>
        <w:rPr>
          <w:szCs w:val="40"/>
        </w:rPr>
      </w:pPr>
      <w:r>
        <w:rPr>
          <w:b/>
          <w:szCs w:val="40"/>
        </w:rPr>
        <w:t xml:space="preserve">Resolution: </w:t>
      </w:r>
      <w:r>
        <w:rPr>
          <w:szCs w:val="40"/>
        </w:rPr>
        <w:t>No resolution available.</w:t>
      </w:r>
    </w:p>
    <w:p w14:paraId="177CDF6B" w14:textId="77777777" w:rsidR="00335257" w:rsidRDefault="00335257" w:rsidP="00335257">
      <w:pPr>
        <w:rPr>
          <w:szCs w:val="40"/>
        </w:rPr>
      </w:pPr>
    </w:p>
    <w:p w14:paraId="2C93B861" w14:textId="77777777" w:rsidR="00335257" w:rsidRDefault="00335257" w:rsidP="00335257">
      <w:pPr>
        <w:rPr>
          <w:b/>
          <w:szCs w:val="40"/>
        </w:rPr>
      </w:pPr>
      <w:r>
        <w:rPr>
          <w:b/>
          <w:noProof/>
          <w:szCs w:val="40"/>
        </w:rPr>
        <w:t>E</w:t>
      </w:r>
      <w:r w:rsidRPr="00527A30">
        <w:rPr>
          <w:b/>
          <w:noProof/>
          <w:szCs w:val="40"/>
        </w:rPr>
        <w:t>rror with WMI and COM objects inside the Monitoring Agent workflows may occur.</w:t>
      </w:r>
    </w:p>
    <w:p w14:paraId="3A153708" w14:textId="77777777" w:rsidR="00335257" w:rsidRPr="00FF492D" w:rsidRDefault="00335257" w:rsidP="00335257">
      <w:pPr>
        <w:rPr>
          <w:szCs w:val="40"/>
        </w:rPr>
      </w:pPr>
      <w:r>
        <w:rPr>
          <w:b/>
          <w:szCs w:val="40"/>
        </w:rPr>
        <w:t xml:space="preserve">Issue: </w:t>
      </w:r>
      <w:r>
        <w:rPr>
          <w:szCs w:val="40"/>
        </w:rPr>
        <w:t>E</w:t>
      </w:r>
      <w:r w:rsidRPr="00527A30">
        <w:rPr>
          <w:szCs w:val="40"/>
        </w:rPr>
        <w:t>rror with WMI and COM objects inside the Monitoring A</w:t>
      </w:r>
      <w:r>
        <w:rPr>
          <w:szCs w:val="40"/>
        </w:rPr>
        <w:t xml:space="preserve">gent workflows may occur. </w:t>
      </w:r>
      <w:r w:rsidRPr="00FF492D">
        <w:rPr>
          <w:szCs w:val="40"/>
        </w:rPr>
        <w:t xml:space="preserve">The PowerShell script fails with </w:t>
      </w:r>
      <w:r>
        <w:rPr>
          <w:szCs w:val="40"/>
        </w:rPr>
        <w:t xml:space="preserve">the following </w:t>
      </w:r>
      <w:r w:rsidRPr="00FF492D">
        <w:rPr>
          <w:szCs w:val="40"/>
        </w:rPr>
        <w:t>exception</w:t>
      </w:r>
      <w:r>
        <w:rPr>
          <w:szCs w:val="40"/>
        </w:rPr>
        <w:t>:</w:t>
      </w:r>
    </w:p>
    <w:p w14:paraId="5AED06EB" w14:textId="77777777" w:rsidR="00335257" w:rsidRDefault="00335257" w:rsidP="00335257">
      <w:pPr>
        <w:rPr>
          <w:i/>
          <w:szCs w:val="40"/>
        </w:rPr>
      </w:pPr>
      <w:r w:rsidRPr="00B21775">
        <w:rPr>
          <w:i/>
          <w:szCs w:val="40"/>
        </w:rPr>
        <w:t>Illegal operation attempted on a registry key that has been marked for deletion.</w:t>
      </w:r>
    </w:p>
    <w:p w14:paraId="522F5D7B" w14:textId="722F48F3" w:rsidR="00335257" w:rsidRPr="00B21775" w:rsidRDefault="00335257" w:rsidP="00335257">
      <w:pPr>
        <w:rPr>
          <w:i/>
          <w:szCs w:val="40"/>
        </w:rPr>
      </w:pPr>
      <w:r>
        <w:rPr>
          <w:b/>
          <w:szCs w:val="40"/>
        </w:rPr>
        <w:lastRenderedPageBreak/>
        <w:t xml:space="preserve">Root cause: </w:t>
      </w:r>
      <w:r>
        <w:rPr>
          <w:szCs w:val="40"/>
        </w:rPr>
        <w:t>During the process of monitoring, the user logs on to the machine locally under the same account used for the monitoring performed on this machine. When</w:t>
      </w:r>
      <w:r w:rsidRPr="00B21775">
        <w:rPr>
          <w:szCs w:val="40"/>
        </w:rPr>
        <w:t xml:space="preserve"> the user logs off</w:t>
      </w:r>
      <w:r>
        <w:rPr>
          <w:szCs w:val="40"/>
        </w:rPr>
        <w:t>,</w:t>
      </w:r>
      <w:r w:rsidRPr="00B21775">
        <w:rPr>
          <w:szCs w:val="40"/>
        </w:rPr>
        <w:t xml:space="preserve"> registry keys in the </w:t>
      </w:r>
      <w:r>
        <w:rPr>
          <w:szCs w:val="40"/>
        </w:rPr>
        <w:t>monitoring</w:t>
      </w:r>
      <w:r w:rsidRPr="00B21775">
        <w:rPr>
          <w:szCs w:val="40"/>
        </w:rPr>
        <w:t xml:space="preserve"> user </w:t>
      </w:r>
      <w:r>
        <w:rPr>
          <w:szCs w:val="40"/>
        </w:rPr>
        <w:t>profile are no longer available due to</w:t>
      </w:r>
      <w:r w:rsidRPr="00B21775">
        <w:rPr>
          <w:szCs w:val="40"/>
        </w:rPr>
        <w:t xml:space="preserve"> User Profile Service functionality of forc</w:t>
      </w:r>
      <w:r>
        <w:rPr>
          <w:szCs w:val="40"/>
        </w:rPr>
        <w:t xml:space="preserve">ed </w:t>
      </w:r>
      <w:r w:rsidRPr="00B21775">
        <w:rPr>
          <w:szCs w:val="40"/>
        </w:rPr>
        <w:t xml:space="preserve">unload of the user profile </w:t>
      </w:r>
      <w:r>
        <w:rPr>
          <w:szCs w:val="40"/>
        </w:rPr>
        <w:t>upon</w:t>
      </w:r>
      <w:r w:rsidRPr="00B21775">
        <w:rPr>
          <w:szCs w:val="40"/>
        </w:rPr>
        <w:t xml:space="preserve"> user logoff</w:t>
      </w:r>
      <w:r>
        <w:rPr>
          <w:szCs w:val="40"/>
        </w:rPr>
        <w:t xml:space="preserve">. </w:t>
      </w:r>
    </w:p>
    <w:p w14:paraId="472C6624" w14:textId="34E61EE6" w:rsidR="00335257" w:rsidRDefault="00335257" w:rsidP="00CC343E">
      <w:pPr>
        <w:rPr>
          <w:szCs w:val="40"/>
        </w:rPr>
      </w:pPr>
      <w:r>
        <w:rPr>
          <w:b/>
          <w:szCs w:val="40"/>
        </w:rPr>
        <w:t xml:space="preserve">Resolution: </w:t>
      </w:r>
      <w:proofErr w:type="gramStart"/>
      <w:r>
        <w:rPr>
          <w:szCs w:val="40"/>
        </w:rPr>
        <w:t>In order to</w:t>
      </w:r>
      <w:proofErr w:type="gramEnd"/>
      <w:r>
        <w:rPr>
          <w:szCs w:val="40"/>
        </w:rPr>
        <w:t xml:space="preserve"> prevent this issue, do not use the same user account for the monitoring and local logon. If the issue still occurs, i</w:t>
      </w:r>
      <w:r w:rsidRPr="00A22F2A">
        <w:rPr>
          <w:szCs w:val="40"/>
        </w:rPr>
        <w:t>n the group policy editor</w:t>
      </w:r>
      <w:r>
        <w:rPr>
          <w:szCs w:val="40"/>
        </w:rPr>
        <w:t>, change “</w:t>
      </w:r>
      <w:r w:rsidRPr="00243F0B">
        <w:rPr>
          <w:szCs w:val="40"/>
        </w:rPr>
        <w:t>Do not forcefully unload the user registry at user logoff</w:t>
      </w:r>
      <w:r>
        <w:rPr>
          <w:szCs w:val="40"/>
        </w:rPr>
        <w:t>” policy setting to “</w:t>
      </w:r>
      <w:r w:rsidRPr="00243F0B">
        <w:rPr>
          <w:szCs w:val="40"/>
        </w:rPr>
        <w:t>Enabled</w:t>
      </w:r>
      <w:r>
        <w:rPr>
          <w:szCs w:val="40"/>
        </w:rPr>
        <w:t>”. After that, restart the Monitoring agent.</w:t>
      </w:r>
    </w:p>
    <w:p w14:paraId="7B3C2BC7" w14:textId="77777777" w:rsidR="005C0B32" w:rsidRDefault="005C0B32" w:rsidP="00CC343E">
      <w:pPr>
        <w:rPr>
          <w:szCs w:val="40"/>
        </w:rPr>
      </w:pPr>
    </w:p>
    <w:p w14:paraId="2DD8A7C3" w14:textId="2E745A15" w:rsidR="00662C80" w:rsidRDefault="005011A7" w:rsidP="005011A7">
      <w:pPr>
        <w:rPr>
          <w:b/>
          <w:noProof/>
          <w:szCs w:val="40"/>
        </w:rPr>
      </w:pPr>
      <w:r w:rsidRPr="005011A7">
        <w:rPr>
          <w:b/>
          <w:noProof/>
          <w:szCs w:val="40"/>
        </w:rPr>
        <w:t>"</w:t>
      </w:r>
      <w:r>
        <w:rPr>
          <w:b/>
          <w:noProof/>
          <w:szCs w:val="40"/>
        </w:rPr>
        <w:t>DNS</w:t>
      </w:r>
      <w:r w:rsidRPr="005011A7">
        <w:rPr>
          <w:b/>
          <w:noProof/>
          <w:szCs w:val="40"/>
        </w:rPr>
        <w:t xml:space="preserve"> </w:t>
      </w:r>
      <w:r>
        <w:rPr>
          <w:b/>
          <w:noProof/>
          <w:szCs w:val="40"/>
        </w:rPr>
        <w:t xml:space="preserve">Zones </w:t>
      </w:r>
      <w:r w:rsidRPr="005011A7">
        <w:rPr>
          <w:b/>
          <w:noProof/>
          <w:szCs w:val="40"/>
        </w:rPr>
        <w:t>M</w:t>
      </w:r>
      <w:r>
        <w:rPr>
          <w:b/>
          <w:noProof/>
          <w:szCs w:val="40"/>
        </w:rPr>
        <w:t>oni</w:t>
      </w:r>
      <w:r w:rsidR="0049538A">
        <w:rPr>
          <w:b/>
          <w:noProof/>
          <w:szCs w:val="40"/>
        </w:rPr>
        <w:t>t</w:t>
      </w:r>
      <w:r>
        <w:rPr>
          <w:b/>
          <w:noProof/>
          <w:szCs w:val="40"/>
        </w:rPr>
        <w:t>oring</w:t>
      </w:r>
      <w:r w:rsidRPr="005011A7">
        <w:rPr>
          <w:b/>
          <w:noProof/>
          <w:szCs w:val="40"/>
        </w:rPr>
        <w:t xml:space="preserve"> </w:t>
      </w:r>
      <w:r>
        <w:rPr>
          <w:b/>
          <w:noProof/>
          <w:szCs w:val="40"/>
        </w:rPr>
        <w:t>fails</w:t>
      </w:r>
      <w:r w:rsidRPr="005011A7">
        <w:rPr>
          <w:b/>
          <w:noProof/>
          <w:szCs w:val="40"/>
        </w:rPr>
        <w:t xml:space="preserve"> </w:t>
      </w:r>
      <w:r>
        <w:rPr>
          <w:b/>
          <w:noProof/>
          <w:szCs w:val="40"/>
        </w:rPr>
        <w:t>for</w:t>
      </w:r>
      <w:r w:rsidRPr="005011A7">
        <w:rPr>
          <w:b/>
          <w:noProof/>
          <w:szCs w:val="40"/>
        </w:rPr>
        <w:t xml:space="preserve"> </w:t>
      </w:r>
      <w:r>
        <w:rPr>
          <w:b/>
          <w:noProof/>
          <w:szCs w:val="40"/>
        </w:rPr>
        <w:t>large</w:t>
      </w:r>
      <w:r w:rsidRPr="005011A7">
        <w:rPr>
          <w:b/>
          <w:noProof/>
          <w:szCs w:val="40"/>
        </w:rPr>
        <w:t xml:space="preserve"> </w:t>
      </w:r>
      <w:r>
        <w:rPr>
          <w:b/>
          <w:noProof/>
          <w:szCs w:val="40"/>
        </w:rPr>
        <w:t>number</w:t>
      </w:r>
      <w:r w:rsidRPr="005011A7">
        <w:rPr>
          <w:b/>
          <w:noProof/>
          <w:szCs w:val="40"/>
        </w:rPr>
        <w:t xml:space="preserve"> </w:t>
      </w:r>
      <w:r>
        <w:rPr>
          <w:b/>
          <w:noProof/>
          <w:szCs w:val="40"/>
        </w:rPr>
        <w:t>of</w:t>
      </w:r>
      <w:r w:rsidRPr="005011A7">
        <w:rPr>
          <w:b/>
          <w:noProof/>
          <w:szCs w:val="40"/>
        </w:rPr>
        <w:t xml:space="preserve"> </w:t>
      </w:r>
      <w:r>
        <w:rPr>
          <w:b/>
          <w:noProof/>
          <w:szCs w:val="40"/>
        </w:rPr>
        <w:t>Zones</w:t>
      </w:r>
      <w:r w:rsidRPr="005011A7">
        <w:rPr>
          <w:b/>
          <w:noProof/>
          <w:szCs w:val="40"/>
        </w:rPr>
        <w:t>”</w:t>
      </w:r>
    </w:p>
    <w:p w14:paraId="3B14A9FF" w14:textId="77777777" w:rsidR="005C0B32" w:rsidRPr="005011A7" w:rsidRDefault="005C0B32" w:rsidP="005011A7">
      <w:pPr>
        <w:rPr>
          <w:b/>
          <w:noProof/>
          <w:szCs w:val="40"/>
        </w:rPr>
      </w:pPr>
    </w:p>
    <w:p w14:paraId="7CF34DBD" w14:textId="3465291D" w:rsidR="005011A7" w:rsidRDefault="005011A7" w:rsidP="005011A7">
      <w:pPr>
        <w:spacing w:line="240" w:lineRule="auto"/>
      </w:pPr>
      <w:r>
        <w:rPr>
          <w:rStyle w:val="Bold"/>
          <w:szCs w:val="22"/>
        </w:rPr>
        <w:t>I</w:t>
      </w:r>
      <w:r w:rsidRPr="004948D5">
        <w:rPr>
          <w:rStyle w:val="Bold"/>
          <w:szCs w:val="22"/>
        </w:rPr>
        <w:t>ssue:</w:t>
      </w:r>
      <w:r>
        <w:t xml:space="preserve"> </w:t>
      </w:r>
      <w:r w:rsidRPr="00124F8D">
        <w:t xml:space="preserve"> </w:t>
      </w:r>
      <w:r w:rsidR="00662C80">
        <w:t>DNS Zones</w:t>
      </w:r>
      <w:r>
        <w:t xml:space="preserve"> workflows cause</w:t>
      </w:r>
      <w:r w:rsidR="00662C80">
        <w:t xml:space="preserve">s the monitoring to crash </w:t>
      </w:r>
      <w:r>
        <w:t xml:space="preserve">when there are </w:t>
      </w:r>
      <w:r w:rsidR="00662C80">
        <w:t xml:space="preserve">large number of </w:t>
      </w:r>
      <w:proofErr w:type="gramStart"/>
      <w:r w:rsidR="00662C80">
        <w:t>DNS  Zones</w:t>
      </w:r>
      <w:proofErr w:type="gramEnd"/>
    </w:p>
    <w:p w14:paraId="1CFA56E1" w14:textId="3C85F875" w:rsidR="005011A7" w:rsidRPr="00124F8D" w:rsidRDefault="005011A7" w:rsidP="005011A7">
      <w:pPr>
        <w:spacing w:line="240" w:lineRule="auto"/>
      </w:pPr>
      <w:r w:rsidRPr="00124F8D">
        <w:rPr>
          <w:b/>
        </w:rPr>
        <w:t>Workaround</w:t>
      </w:r>
      <w:r>
        <w:t xml:space="preserve">: Disable the Rules and Monitors on </w:t>
      </w:r>
      <w:r w:rsidR="005C6F11">
        <w:t>Zones</w:t>
      </w:r>
      <w:r>
        <w:t xml:space="preserve"> and create a Group for inclusion list i.e. add priority </w:t>
      </w:r>
      <w:r w:rsidR="008D079A">
        <w:t>zones</w:t>
      </w:r>
      <w:r>
        <w:t xml:space="preserve"> to the group and enable the monitors and rules to run only on the group.</w:t>
      </w:r>
    </w:p>
    <w:p w14:paraId="1A2C57E9" w14:textId="77777777" w:rsidR="005011A7" w:rsidRPr="00335257" w:rsidRDefault="005011A7" w:rsidP="00CC343E">
      <w:pPr>
        <w:rPr>
          <w:szCs w:val="40"/>
        </w:rPr>
      </w:pPr>
    </w:p>
    <w:p w14:paraId="15C7BAF9" w14:textId="77777777" w:rsidR="00353F90" w:rsidRDefault="00353F90" w:rsidP="00353F90"/>
    <w:p w14:paraId="15C7BAFA" w14:textId="37ED04D6" w:rsidR="00596FCC" w:rsidRDefault="00353F90" w:rsidP="00B04939">
      <w:pPr>
        <w:pStyle w:val="Heading1"/>
      </w:pPr>
      <w:bookmarkStart w:id="68" w:name="_Toc48128338"/>
      <w:r>
        <w:t xml:space="preserve">Appendix: Management Pack </w:t>
      </w:r>
      <w:r w:rsidR="00FD1724">
        <w:t>O</w:t>
      </w:r>
      <w:r>
        <w:t xml:space="preserve">bjects and </w:t>
      </w:r>
      <w:r w:rsidR="00FD1724">
        <w:t>W</w:t>
      </w:r>
      <w:r>
        <w:t>orkflows</w:t>
      </w:r>
      <w:bookmarkEnd w:id="68"/>
    </w:p>
    <w:p w14:paraId="15C7BAFB" w14:textId="20D63572" w:rsidR="008D1DE2" w:rsidRDefault="00676570">
      <w:r>
        <w:t xml:space="preserve">The System Center Management Pack for Windows Server </w:t>
      </w:r>
      <w:r w:rsidR="00437ADF" w:rsidRPr="00437ADF">
        <w:t xml:space="preserve">2016 and 1709+ </w:t>
      </w:r>
      <w:r>
        <w:t>DNS discovers the object types described in the following sections.</w:t>
      </w:r>
    </w:p>
    <w:p w14:paraId="15C7BAFC" w14:textId="77777777" w:rsidR="00676570" w:rsidRDefault="00676570"/>
    <w:p w14:paraId="15C7BAFD" w14:textId="46DC4CA7" w:rsidR="00154C21" w:rsidRPr="00437ADF" w:rsidRDefault="00154C21" w:rsidP="00154C21">
      <w:pPr>
        <w:spacing w:after="0" w:line="240" w:lineRule="auto"/>
        <w:rPr>
          <w:rFonts w:eastAsia="Arial"/>
          <w:b/>
          <w:color w:val="000000"/>
          <w:sz w:val="28"/>
        </w:rPr>
      </w:pPr>
      <w:r>
        <w:rPr>
          <w:rFonts w:eastAsia="Arial"/>
          <w:b/>
          <w:color w:val="000000"/>
          <w:sz w:val="28"/>
        </w:rPr>
        <w:t xml:space="preserve">DNS </w:t>
      </w:r>
      <w:r w:rsidR="00437ADF" w:rsidRPr="00437ADF">
        <w:rPr>
          <w:rFonts w:eastAsia="Arial"/>
          <w:b/>
          <w:color w:val="000000"/>
          <w:sz w:val="28"/>
        </w:rPr>
        <w:t xml:space="preserve">2016 and 1709+ </w:t>
      </w:r>
      <w:r>
        <w:rPr>
          <w:rFonts w:eastAsia="Arial"/>
          <w:b/>
          <w:color w:val="000000"/>
          <w:sz w:val="28"/>
        </w:rPr>
        <w:t>Servers</w:t>
      </w:r>
    </w:p>
    <w:p w14:paraId="15C7BAFE" w14:textId="13FC8478" w:rsidR="00154C21" w:rsidRDefault="00154C21" w:rsidP="00154C21">
      <w:pPr>
        <w:spacing w:after="0" w:line="240" w:lineRule="auto"/>
      </w:pPr>
      <w:r>
        <w:rPr>
          <w:rFonts w:eastAsia="Arial"/>
          <w:b/>
          <w:color w:val="000000"/>
          <w:sz w:val="24"/>
        </w:rPr>
        <w:t xml:space="preserve">DNS </w:t>
      </w:r>
      <w:r w:rsidR="00437ADF" w:rsidRPr="00437ADF">
        <w:rPr>
          <w:rFonts w:eastAsia="Arial"/>
          <w:b/>
          <w:color w:val="000000"/>
          <w:sz w:val="24"/>
        </w:rPr>
        <w:t xml:space="preserve">2016 and 1709+ </w:t>
      </w:r>
      <w:r>
        <w:rPr>
          <w:rFonts w:eastAsia="Arial"/>
          <w:b/>
          <w:color w:val="000000"/>
          <w:sz w:val="24"/>
        </w:rPr>
        <w:t>Servers - Dependency (rollup) monitors</w:t>
      </w:r>
    </w:p>
    <w:p w14:paraId="15C7BAFF" w14:textId="7B8E7925" w:rsidR="00154C21" w:rsidRPr="00154C21" w:rsidRDefault="00154C21" w:rsidP="00154C21">
      <w:pPr>
        <w:spacing w:after="0" w:line="240" w:lineRule="auto"/>
        <w:rPr>
          <w:color w:val="5B9BD5"/>
        </w:rPr>
      </w:pPr>
      <w:r w:rsidRPr="00154C21">
        <w:rPr>
          <w:rFonts w:eastAsia="Arial"/>
          <w:b/>
          <w:color w:val="5B9BD5"/>
        </w:rPr>
        <w:t xml:space="preserve">Microsoft Windows Server DNS </w:t>
      </w:r>
      <w:r w:rsidR="00437ADF" w:rsidRPr="00437ADF">
        <w:rPr>
          <w:rFonts w:eastAsia="Arial"/>
          <w:b/>
          <w:color w:val="5B9BD5"/>
        </w:rPr>
        <w:t xml:space="preserve">2016 and 1709+ </w:t>
      </w:r>
      <w:r w:rsidRPr="00154C21">
        <w:rPr>
          <w:rFonts w:eastAsia="Arial"/>
          <w:b/>
          <w:color w:val="5B9BD5"/>
        </w:rPr>
        <w:t>Servers Availability</w:t>
      </w:r>
    </w:p>
    <w:p w14:paraId="15C7BB00" w14:textId="4C5D911E" w:rsidR="00154C21" w:rsidRDefault="00154C21" w:rsidP="00154C21">
      <w:pPr>
        <w:spacing w:after="0" w:line="240" w:lineRule="auto"/>
      </w:pPr>
      <w:r>
        <w:rPr>
          <w:rFonts w:eastAsia="Arial"/>
          <w:color w:val="000000"/>
        </w:rPr>
        <w:t xml:space="preserve">A dependency monitor to see health from Windows DNS </w:t>
      </w:r>
      <w:r w:rsidR="00437ADF" w:rsidRPr="00437ADF">
        <w:rPr>
          <w:rFonts w:eastAsia="Arial"/>
          <w:color w:val="000000"/>
        </w:rPr>
        <w:t xml:space="preserve">2016 and 1709+ </w:t>
      </w:r>
      <w:r>
        <w:rPr>
          <w:rFonts w:eastAsia="Arial"/>
          <w:color w:val="000000"/>
        </w:rPr>
        <w:t>Servers.</w:t>
      </w:r>
    </w:p>
    <w:p w14:paraId="15C7BB01" w14:textId="77777777" w:rsidR="00154C21" w:rsidRDefault="00154C21" w:rsidP="00154C21">
      <w:pPr>
        <w:spacing w:after="0" w:line="240" w:lineRule="auto"/>
      </w:pPr>
    </w:p>
    <w:p w14:paraId="15C7BB02" w14:textId="77777777" w:rsidR="00154C21" w:rsidRDefault="00154C21" w:rsidP="00154C21">
      <w:pPr>
        <w:spacing w:after="0" w:line="240" w:lineRule="auto"/>
      </w:pPr>
      <w:r>
        <w:rPr>
          <w:rFonts w:eastAsia="Arial"/>
          <w:b/>
          <w:color w:val="000000"/>
          <w:sz w:val="28"/>
        </w:rPr>
        <w:t>Hidden class for remote task</w:t>
      </w:r>
    </w:p>
    <w:p w14:paraId="15C7BB03" w14:textId="77777777" w:rsidR="00154C21" w:rsidRDefault="00154C21" w:rsidP="00154C21">
      <w:pPr>
        <w:spacing w:after="0" w:line="240" w:lineRule="auto"/>
      </w:pPr>
      <w:r>
        <w:rPr>
          <w:rFonts w:eastAsia="Arial"/>
          <w:b/>
          <w:color w:val="000000"/>
          <w:sz w:val="24"/>
        </w:rPr>
        <w:t>Hidden class for remote task - Discoveries</w:t>
      </w:r>
    </w:p>
    <w:p w14:paraId="15C7BB04"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BB05"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09" w14:textId="77777777" w:rsidTr="00B737F9">
        <w:trPr>
          <w:trHeight w:val="54"/>
        </w:trPr>
        <w:tc>
          <w:tcPr>
            <w:tcW w:w="54" w:type="dxa"/>
            <w:shd w:val="clear" w:color="auto" w:fill="auto"/>
          </w:tcPr>
          <w:p w14:paraId="15C7BB06" w14:textId="77777777" w:rsidR="00154C21" w:rsidRDefault="00154C21" w:rsidP="00B737F9">
            <w:pPr>
              <w:pStyle w:val="EmptyCellLayoutStyle"/>
              <w:spacing w:after="0" w:line="240" w:lineRule="auto"/>
            </w:pPr>
          </w:p>
        </w:tc>
        <w:tc>
          <w:tcPr>
            <w:tcW w:w="10395" w:type="dxa"/>
            <w:shd w:val="clear" w:color="auto" w:fill="auto"/>
          </w:tcPr>
          <w:p w14:paraId="15C7BB07" w14:textId="77777777" w:rsidR="00154C21" w:rsidRDefault="00154C21" w:rsidP="00B737F9">
            <w:pPr>
              <w:pStyle w:val="EmptyCellLayoutStyle"/>
              <w:spacing w:after="0" w:line="240" w:lineRule="auto"/>
            </w:pPr>
          </w:p>
        </w:tc>
        <w:tc>
          <w:tcPr>
            <w:tcW w:w="149" w:type="dxa"/>
            <w:shd w:val="clear" w:color="auto" w:fill="auto"/>
          </w:tcPr>
          <w:p w14:paraId="15C7BB08" w14:textId="77777777" w:rsidR="00154C21" w:rsidRDefault="00154C21" w:rsidP="00B737F9">
            <w:pPr>
              <w:pStyle w:val="EmptyCellLayoutStyle"/>
              <w:spacing w:after="0" w:line="240" w:lineRule="auto"/>
            </w:pPr>
          </w:p>
        </w:tc>
      </w:tr>
      <w:tr w:rsidR="00154C21" w14:paraId="15C7BB21" w14:textId="77777777" w:rsidTr="00B737F9">
        <w:tc>
          <w:tcPr>
            <w:tcW w:w="54" w:type="dxa"/>
            <w:shd w:val="clear" w:color="auto" w:fill="auto"/>
          </w:tcPr>
          <w:p w14:paraId="15C7BB0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0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0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0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0D" w14:textId="77777777" w:rsidR="00154C21" w:rsidRDefault="00154C21" w:rsidP="00B737F9">
                  <w:pPr>
                    <w:spacing w:after="0" w:line="240" w:lineRule="auto"/>
                  </w:pPr>
                  <w:r w:rsidRPr="00B737F9">
                    <w:rPr>
                      <w:rFonts w:eastAsia="Arial"/>
                      <w:b/>
                      <w:color w:val="000000"/>
                    </w:rPr>
                    <w:t>Default value</w:t>
                  </w:r>
                </w:p>
              </w:tc>
            </w:tr>
            <w:tr w:rsidR="00154C21" w14:paraId="15C7BB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0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11" w14:textId="77777777" w:rsidR="00154C21" w:rsidRDefault="00154C21" w:rsidP="00B737F9">
                  <w:pPr>
                    <w:spacing w:after="0" w:line="240" w:lineRule="auto"/>
                  </w:pPr>
                  <w:r w:rsidRPr="00B737F9">
                    <w:rPr>
                      <w:rFonts w:eastAsia="Arial"/>
                      <w:color w:val="000000"/>
                    </w:rPr>
                    <w:t>Yes</w:t>
                  </w:r>
                </w:p>
              </w:tc>
            </w:tr>
            <w:tr w:rsidR="00154C21" w14:paraId="15C7BB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13"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15" w14:textId="77777777" w:rsidR="00154C21" w:rsidRDefault="00154C21" w:rsidP="00B737F9">
                  <w:pPr>
                    <w:spacing w:after="0" w:line="240" w:lineRule="auto"/>
                  </w:pPr>
                  <w:r w:rsidRPr="00B737F9">
                    <w:rPr>
                      <w:rFonts w:eastAsia="Arial"/>
                      <w:color w:val="000000"/>
                    </w:rPr>
                    <w:t>14580</w:t>
                  </w:r>
                </w:p>
              </w:tc>
            </w:tr>
            <w:tr w:rsidR="00154C21" w14:paraId="15C7BB1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17" w14:textId="77777777" w:rsidR="00154C21" w:rsidRDefault="00154C21" w:rsidP="00B737F9">
                  <w:pPr>
                    <w:spacing w:after="0" w:line="240" w:lineRule="auto"/>
                  </w:pPr>
                  <w:r w:rsidRPr="00B737F9">
                    <w:rPr>
                      <w:rFonts w:eastAsia="Arial"/>
                      <w:color w:val="000000"/>
                    </w:rPr>
                    <w:lastRenderedPageBreak/>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1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19" w14:textId="77777777" w:rsidR="00154C21" w:rsidRDefault="00154C21" w:rsidP="00B737F9">
                  <w:pPr>
                    <w:spacing w:after="0" w:line="240" w:lineRule="auto"/>
                  </w:pPr>
                </w:p>
              </w:tc>
            </w:tr>
            <w:tr w:rsidR="00154C21" w14:paraId="15C7BB1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1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1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1D" w14:textId="77777777" w:rsidR="00154C21" w:rsidRDefault="00154C21" w:rsidP="00B737F9">
                  <w:pPr>
                    <w:spacing w:after="0" w:line="240" w:lineRule="auto"/>
                  </w:pPr>
                  <w:r w:rsidRPr="00B737F9">
                    <w:rPr>
                      <w:rFonts w:eastAsia="Arial"/>
                      <w:color w:val="000000"/>
                    </w:rPr>
                    <w:t>300</w:t>
                  </w:r>
                </w:p>
              </w:tc>
            </w:tr>
          </w:tbl>
          <w:p w14:paraId="15C7BB1F" w14:textId="77777777" w:rsidR="00154C21" w:rsidRDefault="00154C21" w:rsidP="00B737F9">
            <w:pPr>
              <w:spacing w:after="0" w:line="240" w:lineRule="auto"/>
            </w:pPr>
          </w:p>
        </w:tc>
        <w:tc>
          <w:tcPr>
            <w:tcW w:w="149" w:type="dxa"/>
            <w:shd w:val="clear" w:color="auto" w:fill="auto"/>
          </w:tcPr>
          <w:p w14:paraId="15C7BB20" w14:textId="77777777" w:rsidR="00154C21" w:rsidRDefault="00154C21" w:rsidP="00B737F9">
            <w:pPr>
              <w:pStyle w:val="EmptyCellLayoutStyle"/>
              <w:spacing w:after="0" w:line="240" w:lineRule="auto"/>
            </w:pPr>
          </w:p>
        </w:tc>
      </w:tr>
      <w:tr w:rsidR="00154C21" w14:paraId="15C7BB25" w14:textId="77777777" w:rsidTr="00B737F9">
        <w:trPr>
          <w:trHeight w:val="80"/>
        </w:trPr>
        <w:tc>
          <w:tcPr>
            <w:tcW w:w="54" w:type="dxa"/>
            <w:shd w:val="clear" w:color="auto" w:fill="auto"/>
          </w:tcPr>
          <w:p w14:paraId="15C7BB22" w14:textId="77777777" w:rsidR="00154C21" w:rsidRDefault="00154C21" w:rsidP="00B737F9">
            <w:pPr>
              <w:pStyle w:val="EmptyCellLayoutStyle"/>
              <w:spacing w:after="0" w:line="240" w:lineRule="auto"/>
            </w:pPr>
          </w:p>
        </w:tc>
        <w:tc>
          <w:tcPr>
            <w:tcW w:w="10395" w:type="dxa"/>
            <w:shd w:val="clear" w:color="auto" w:fill="auto"/>
          </w:tcPr>
          <w:p w14:paraId="15C7BB23" w14:textId="77777777" w:rsidR="00154C21" w:rsidRDefault="00154C21" w:rsidP="00B737F9">
            <w:pPr>
              <w:pStyle w:val="EmptyCellLayoutStyle"/>
              <w:spacing w:after="0" w:line="240" w:lineRule="auto"/>
            </w:pPr>
          </w:p>
        </w:tc>
        <w:tc>
          <w:tcPr>
            <w:tcW w:w="149" w:type="dxa"/>
            <w:shd w:val="clear" w:color="auto" w:fill="auto"/>
          </w:tcPr>
          <w:p w14:paraId="15C7BB24" w14:textId="77777777" w:rsidR="00154C21" w:rsidRDefault="00154C21" w:rsidP="00B737F9">
            <w:pPr>
              <w:pStyle w:val="EmptyCellLayoutStyle"/>
              <w:spacing w:after="0" w:line="240" w:lineRule="auto"/>
            </w:pPr>
          </w:p>
        </w:tc>
      </w:tr>
    </w:tbl>
    <w:p w14:paraId="15C7BB26" w14:textId="77777777" w:rsidR="00154C21" w:rsidRDefault="00154C21" w:rsidP="00154C21">
      <w:pPr>
        <w:spacing w:after="0" w:line="240" w:lineRule="auto"/>
        <w:rPr>
          <w:lang w:val="ru-RU"/>
        </w:rPr>
      </w:pPr>
    </w:p>
    <w:p w14:paraId="15C7BB27" w14:textId="3D0BE6F5" w:rsidR="00154C21" w:rsidRDefault="00154C21" w:rsidP="00154C21">
      <w:pPr>
        <w:spacing w:after="0" w:line="240" w:lineRule="auto"/>
        <w:rPr>
          <w:lang w:val="ru-RU"/>
        </w:rPr>
      </w:pPr>
      <w:r>
        <w:rPr>
          <w:rFonts w:eastAsia="Arial"/>
          <w:b/>
          <w:color w:val="000000"/>
          <w:sz w:val="28"/>
          <w:lang w:val="ru-RU"/>
        </w:rPr>
        <w:t xml:space="preserve">Windows </w:t>
      </w:r>
      <w:r w:rsidR="00437ADF" w:rsidRPr="00437ADF">
        <w:rPr>
          <w:rFonts w:eastAsia="Arial"/>
          <w:b/>
          <w:color w:val="000000"/>
          <w:sz w:val="28"/>
          <w:lang w:val="ru-RU"/>
        </w:rPr>
        <w:t xml:space="preserve">2016 and 1709+ </w:t>
      </w:r>
      <w:r>
        <w:rPr>
          <w:rFonts w:eastAsia="Arial"/>
          <w:b/>
          <w:color w:val="000000"/>
          <w:sz w:val="28"/>
          <w:lang w:val="ru-RU"/>
        </w:rPr>
        <w:t>DNS Trust Point</w:t>
      </w:r>
    </w:p>
    <w:p w14:paraId="15C7BB28" w14:textId="2AD07DD4" w:rsidR="00154C21" w:rsidRDefault="00154C21" w:rsidP="00154C21">
      <w:pPr>
        <w:spacing w:after="0" w:line="240" w:lineRule="auto"/>
      </w:pPr>
      <w:r>
        <w:rPr>
          <w:rFonts w:eastAsia="Arial"/>
          <w:color w:val="000000"/>
        </w:rPr>
        <w:t xml:space="preserve">This entity represents a DNS Trust Point defined in a Windows Server </w:t>
      </w:r>
      <w:r w:rsidR="00437ADF" w:rsidRPr="00437ADF">
        <w:rPr>
          <w:rFonts w:cs="Arial"/>
        </w:rPr>
        <w:t xml:space="preserve">2016 and 1709+ </w:t>
      </w:r>
      <w:r>
        <w:rPr>
          <w:rFonts w:eastAsia="Arial"/>
          <w:color w:val="000000"/>
        </w:rPr>
        <w:t>computer.</w:t>
      </w:r>
    </w:p>
    <w:p w14:paraId="15C7BB29" w14:textId="65A17BF0" w:rsidR="00154C21" w:rsidRDefault="00154C21" w:rsidP="00154C21">
      <w:pPr>
        <w:spacing w:after="0" w:line="240" w:lineRule="auto"/>
      </w:pPr>
      <w:r>
        <w:rPr>
          <w:rFonts w:eastAsia="Arial"/>
          <w:b/>
          <w:color w:val="000000"/>
          <w:sz w:val="24"/>
        </w:rPr>
        <w:t xml:space="preserve">Windows </w:t>
      </w:r>
      <w:r w:rsidR="00437ADF" w:rsidRPr="00437ADF">
        <w:rPr>
          <w:rFonts w:eastAsia="Arial"/>
          <w:b/>
          <w:color w:val="000000"/>
          <w:sz w:val="24"/>
        </w:rPr>
        <w:t xml:space="preserve">2016 and 1709+ </w:t>
      </w:r>
      <w:r>
        <w:rPr>
          <w:rFonts w:eastAsia="Arial"/>
          <w:b/>
          <w:color w:val="000000"/>
          <w:sz w:val="24"/>
        </w:rPr>
        <w:t>DNS Trust Point - Discoveries</w:t>
      </w:r>
    </w:p>
    <w:p w14:paraId="15C7BB2A" w14:textId="05904563" w:rsidR="00154C21" w:rsidRPr="00154C21" w:rsidRDefault="00154C21" w:rsidP="00154C21">
      <w:pPr>
        <w:spacing w:after="0" w:line="240" w:lineRule="auto"/>
        <w:rPr>
          <w:color w:val="5B9BD5"/>
        </w:rPr>
      </w:pPr>
      <w:r w:rsidRPr="00154C21">
        <w:rPr>
          <w:rFonts w:eastAsia="Arial"/>
          <w:b/>
          <w:color w:val="5B9BD5"/>
        </w:rPr>
        <w:t xml:space="preserve">Windows Sever </w:t>
      </w:r>
      <w:r w:rsidR="00437ADF" w:rsidRPr="00437ADF">
        <w:rPr>
          <w:rFonts w:eastAsia="Arial"/>
          <w:b/>
          <w:color w:val="5B9BD5"/>
        </w:rPr>
        <w:t xml:space="preserve">2016 and 1709+ </w:t>
      </w:r>
      <w:r w:rsidRPr="00154C21">
        <w:rPr>
          <w:rFonts w:eastAsia="Arial"/>
          <w:b/>
          <w:color w:val="5B9BD5"/>
        </w:rPr>
        <w:t>DNS Trust Points Discovery</w:t>
      </w:r>
    </w:p>
    <w:p w14:paraId="15C7BB2B" w14:textId="6AC26A08" w:rsidR="00154C21" w:rsidRDefault="00154C21" w:rsidP="00154C21">
      <w:pPr>
        <w:spacing w:after="0" w:line="240" w:lineRule="auto"/>
      </w:pPr>
      <w:r>
        <w:rPr>
          <w:rFonts w:eastAsia="Arial"/>
          <w:color w:val="000000"/>
        </w:rPr>
        <w:t xml:space="preserve">This workflow discovers all DNS Trust points all Windows Server </w:t>
      </w:r>
      <w:r w:rsidR="00437ADF"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2F" w14:textId="77777777" w:rsidTr="00B737F9">
        <w:trPr>
          <w:trHeight w:val="54"/>
        </w:trPr>
        <w:tc>
          <w:tcPr>
            <w:tcW w:w="54" w:type="dxa"/>
            <w:shd w:val="clear" w:color="auto" w:fill="auto"/>
          </w:tcPr>
          <w:p w14:paraId="15C7BB2C" w14:textId="77777777" w:rsidR="00154C21" w:rsidRDefault="00154C21" w:rsidP="00B737F9">
            <w:pPr>
              <w:pStyle w:val="EmptyCellLayoutStyle"/>
              <w:spacing w:after="0" w:line="240" w:lineRule="auto"/>
            </w:pPr>
          </w:p>
        </w:tc>
        <w:tc>
          <w:tcPr>
            <w:tcW w:w="10395" w:type="dxa"/>
            <w:shd w:val="clear" w:color="auto" w:fill="auto"/>
          </w:tcPr>
          <w:p w14:paraId="15C7BB2D" w14:textId="77777777" w:rsidR="00154C21" w:rsidRDefault="00154C21" w:rsidP="00B737F9">
            <w:pPr>
              <w:pStyle w:val="EmptyCellLayoutStyle"/>
              <w:spacing w:after="0" w:line="240" w:lineRule="auto"/>
            </w:pPr>
          </w:p>
        </w:tc>
        <w:tc>
          <w:tcPr>
            <w:tcW w:w="149" w:type="dxa"/>
            <w:shd w:val="clear" w:color="auto" w:fill="auto"/>
          </w:tcPr>
          <w:p w14:paraId="15C7BB2E" w14:textId="77777777" w:rsidR="00154C21" w:rsidRDefault="00154C21" w:rsidP="00B737F9">
            <w:pPr>
              <w:pStyle w:val="EmptyCellLayoutStyle"/>
              <w:spacing w:after="0" w:line="240" w:lineRule="auto"/>
            </w:pPr>
          </w:p>
        </w:tc>
      </w:tr>
      <w:tr w:rsidR="00154C21" w14:paraId="15C7BB47" w14:textId="77777777" w:rsidTr="00B737F9">
        <w:tc>
          <w:tcPr>
            <w:tcW w:w="54" w:type="dxa"/>
            <w:shd w:val="clear" w:color="auto" w:fill="auto"/>
          </w:tcPr>
          <w:p w14:paraId="15C7BB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33" w14:textId="77777777" w:rsidR="00154C21" w:rsidRDefault="00154C21" w:rsidP="00B737F9">
                  <w:pPr>
                    <w:spacing w:after="0" w:line="240" w:lineRule="auto"/>
                  </w:pPr>
                  <w:r w:rsidRPr="00B737F9">
                    <w:rPr>
                      <w:rFonts w:eastAsia="Arial"/>
                      <w:b/>
                      <w:color w:val="000000"/>
                    </w:rPr>
                    <w:t>Default value</w:t>
                  </w:r>
                </w:p>
              </w:tc>
            </w:tr>
            <w:tr w:rsidR="00154C21" w14:paraId="15C7BB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37" w14:textId="77777777" w:rsidR="00154C21" w:rsidRDefault="00154C21" w:rsidP="00B737F9">
                  <w:pPr>
                    <w:spacing w:after="0" w:line="240" w:lineRule="auto"/>
                  </w:pPr>
                  <w:r w:rsidRPr="00B737F9">
                    <w:rPr>
                      <w:rFonts w:eastAsia="Arial"/>
                      <w:color w:val="000000"/>
                    </w:rPr>
                    <w:t>No</w:t>
                  </w:r>
                </w:p>
              </w:tc>
            </w:tr>
            <w:tr w:rsidR="00154C21" w14:paraId="15C7BB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9"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3B" w14:textId="77777777" w:rsidR="00154C21" w:rsidRDefault="00154C21" w:rsidP="00B737F9">
                  <w:pPr>
                    <w:spacing w:after="0" w:line="240" w:lineRule="auto"/>
                  </w:pPr>
                  <w:r w:rsidRPr="00B737F9">
                    <w:rPr>
                      <w:rFonts w:eastAsia="Arial"/>
                      <w:color w:val="000000"/>
                    </w:rPr>
                    <w:t>15000</w:t>
                  </w:r>
                </w:p>
              </w:tc>
            </w:tr>
            <w:tr w:rsidR="00154C21" w14:paraId="15C7BB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3D"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3F" w14:textId="77777777" w:rsidR="00154C21" w:rsidRDefault="00154C21" w:rsidP="00B737F9">
                  <w:pPr>
                    <w:spacing w:after="0" w:line="240" w:lineRule="auto"/>
                  </w:pPr>
                </w:p>
              </w:tc>
            </w:tr>
            <w:tr w:rsidR="00154C21" w14:paraId="15C7BB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41"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43" w14:textId="77777777" w:rsidR="00154C21" w:rsidRDefault="00154C21" w:rsidP="00B737F9">
                  <w:pPr>
                    <w:spacing w:after="0" w:line="240" w:lineRule="auto"/>
                  </w:pPr>
                  <w:r w:rsidRPr="00B737F9">
                    <w:rPr>
                      <w:rFonts w:eastAsia="Arial"/>
                      <w:color w:val="000000"/>
                    </w:rPr>
                    <w:t>300</w:t>
                  </w:r>
                </w:p>
              </w:tc>
            </w:tr>
          </w:tbl>
          <w:p w14:paraId="15C7BB45" w14:textId="77777777" w:rsidR="00154C21" w:rsidRDefault="00154C21" w:rsidP="00B737F9">
            <w:pPr>
              <w:spacing w:after="0" w:line="240" w:lineRule="auto"/>
            </w:pPr>
          </w:p>
        </w:tc>
        <w:tc>
          <w:tcPr>
            <w:tcW w:w="149" w:type="dxa"/>
            <w:shd w:val="clear" w:color="auto" w:fill="auto"/>
          </w:tcPr>
          <w:p w14:paraId="15C7BB46" w14:textId="77777777" w:rsidR="00154C21" w:rsidRDefault="00154C21" w:rsidP="00B737F9">
            <w:pPr>
              <w:pStyle w:val="EmptyCellLayoutStyle"/>
              <w:spacing w:after="0" w:line="240" w:lineRule="auto"/>
            </w:pPr>
          </w:p>
        </w:tc>
      </w:tr>
      <w:tr w:rsidR="00154C21" w14:paraId="15C7BB4B" w14:textId="77777777" w:rsidTr="00B737F9">
        <w:trPr>
          <w:trHeight w:val="80"/>
        </w:trPr>
        <w:tc>
          <w:tcPr>
            <w:tcW w:w="54" w:type="dxa"/>
            <w:shd w:val="clear" w:color="auto" w:fill="auto"/>
          </w:tcPr>
          <w:p w14:paraId="15C7BB48" w14:textId="77777777" w:rsidR="00154C21" w:rsidRDefault="00154C21" w:rsidP="00B737F9">
            <w:pPr>
              <w:pStyle w:val="EmptyCellLayoutStyle"/>
              <w:spacing w:after="0" w:line="240" w:lineRule="auto"/>
            </w:pPr>
          </w:p>
        </w:tc>
        <w:tc>
          <w:tcPr>
            <w:tcW w:w="10395" w:type="dxa"/>
            <w:shd w:val="clear" w:color="auto" w:fill="auto"/>
          </w:tcPr>
          <w:p w14:paraId="15C7BB49" w14:textId="77777777" w:rsidR="00154C21" w:rsidRDefault="00154C21" w:rsidP="00B737F9">
            <w:pPr>
              <w:pStyle w:val="EmptyCellLayoutStyle"/>
              <w:spacing w:after="0" w:line="240" w:lineRule="auto"/>
            </w:pPr>
          </w:p>
        </w:tc>
        <w:tc>
          <w:tcPr>
            <w:tcW w:w="149" w:type="dxa"/>
            <w:shd w:val="clear" w:color="auto" w:fill="auto"/>
          </w:tcPr>
          <w:p w14:paraId="15C7BB4A" w14:textId="77777777" w:rsidR="00154C21" w:rsidRDefault="00154C21" w:rsidP="00B737F9">
            <w:pPr>
              <w:pStyle w:val="EmptyCellLayoutStyle"/>
              <w:spacing w:after="0" w:line="240" w:lineRule="auto"/>
            </w:pPr>
          </w:p>
        </w:tc>
      </w:tr>
    </w:tbl>
    <w:p w14:paraId="15C7BB4C" w14:textId="77777777" w:rsidR="00154C21" w:rsidRDefault="00154C21" w:rsidP="00154C21">
      <w:pPr>
        <w:spacing w:after="0" w:line="240" w:lineRule="auto"/>
        <w:rPr>
          <w:lang w:val="ru-RU"/>
        </w:rPr>
      </w:pPr>
    </w:p>
    <w:p w14:paraId="15C7BB4D" w14:textId="7848EC28" w:rsidR="00154C21" w:rsidRDefault="00154C21" w:rsidP="00154C21">
      <w:pPr>
        <w:spacing w:after="0" w:line="240" w:lineRule="auto"/>
      </w:pPr>
      <w:r>
        <w:rPr>
          <w:rFonts w:eastAsia="Arial"/>
          <w:b/>
          <w:color w:val="000000"/>
          <w:sz w:val="24"/>
        </w:rPr>
        <w:t xml:space="preserve">Windows </w:t>
      </w:r>
      <w:r w:rsidR="00437ADF" w:rsidRPr="00437ADF">
        <w:rPr>
          <w:rFonts w:eastAsia="Arial"/>
          <w:b/>
          <w:color w:val="000000"/>
          <w:sz w:val="24"/>
        </w:rPr>
        <w:t xml:space="preserve">2016 and 1709+ </w:t>
      </w:r>
      <w:r>
        <w:rPr>
          <w:rFonts w:eastAsia="Arial"/>
          <w:b/>
          <w:color w:val="000000"/>
          <w:sz w:val="24"/>
        </w:rPr>
        <w:t>DNS Trust Point - Unit monitors</w:t>
      </w:r>
    </w:p>
    <w:p w14:paraId="15C7BB4E" w14:textId="1C356795" w:rsidR="00154C21" w:rsidRPr="00154C21" w:rsidRDefault="00154C21" w:rsidP="00154C21">
      <w:pPr>
        <w:spacing w:after="0" w:line="240" w:lineRule="auto"/>
        <w:rPr>
          <w:color w:val="5B9BD5"/>
        </w:rPr>
      </w:pPr>
      <w:r w:rsidRPr="00154C21">
        <w:rPr>
          <w:rFonts w:eastAsia="Arial"/>
          <w:b/>
          <w:color w:val="5B9BD5"/>
        </w:rPr>
        <w:t xml:space="preserve">Windows </w:t>
      </w:r>
      <w:r w:rsidR="00437ADF" w:rsidRPr="00437ADF">
        <w:rPr>
          <w:rFonts w:eastAsia="Arial"/>
          <w:b/>
          <w:color w:val="5B9BD5"/>
        </w:rPr>
        <w:t xml:space="preserve">2016 and 1709+ </w:t>
      </w:r>
      <w:r w:rsidRPr="00154C21">
        <w:rPr>
          <w:rFonts w:eastAsia="Arial"/>
          <w:b/>
          <w:color w:val="5B9BD5"/>
        </w:rPr>
        <w:t>DNS SEC - Trust Point State Monitor</w:t>
      </w:r>
    </w:p>
    <w:p w14:paraId="15C7BB4F" w14:textId="1A052643" w:rsidR="00154C21" w:rsidRDefault="00154C21" w:rsidP="00154C21">
      <w:pPr>
        <w:spacing w:after="0" w:line="240" w:lineRule="auto"/>
      </w:pPr>
      <w:r>
        <w:rPr>
          <w:rFonts w:eastAsia="Arial"/>
          <w:color w:val="000000"/>
        </w:rPr>
        <w:t xml:space="preserve">This monitor checks the state of the DNS Trust Point in Windows Server </w:t>
      </w:r>
      <w:r w:rsidR="00437ADF" w:rsidRPr="00437ADF">
        <w:rPr>
          <w:rFonts w:eastAsia="Arial"/>
          <w:color w:val="000000"/>
        </w:rPr>
        <w:t xml:space="preserve">2016 and 1709+ </w:t>
      </w:r>
      <w:r>
        <w:rPr>
          <w:rFonts w:eastAsia="Arial"/>
          <w:color w:val="000000"/>
        </w:rPr>
        <w:t>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BB53" w14:textId="77777777" w:rsidTr="00B737F9">
        <w:trPr>
          <w:trHeight w:val="54"/>
        </w:trPr>
        <w:tc>
          <w:tcPr>
            <w:tcW w:w="54" w:type="dxa"/>
            <w:shd w:val="clear" w:color="auto" w:fill="auto"/>
          </w:tcPr>
          <w:p w14:paraId="15C7BB50" w14:textId="77777777" w:rsidR="00154C21" w:rsidRDefault="00154C21" w:rsidP="00B737F9">
            <w:pPr>
              <w:pStyle w:val="EmptyCellLayoutStyle"/>
              <w:spacing w:after="0" w:line="240" w:lineRule="auto"/>
            </w:pPr>
          </w:p>
        </w:tc>
        <w:tc>
          <w:tcPr>
            <w:tcW w:w="10395" w:type="dxa"/>
            <w:shd w:val="clear" w:color="auto" w:fill="auto"/>
          </w:tcPr>
          <w:p w14:paraId="15C7BB51" w14:textId="77777777" w:rsidR="00154C21" w:rsidRDefault="00154C21" w:rsidP="00B737F9">
            <w:pPr>
              <w:pStyle w:val="EmptyCellLayoutStyle"/>
              <w:spacing w:after="0" w:line="240" w:lineRule="auto"/>
            </w:pPr>
          </w:p>
        </w:tc>
        <w:tc>
          <w:tcPr>
            <w:tcW w:w="149" w:type="dxa"/>
            <w:shd w:val="clear" w:color="auto" w:fill="auto"/>
          </w:tcPr>
          <w:p w14:paraId="15C7BB52" w14:textId="77777777" w:rsidR="00154C21" w:rsidRDefault="00154C21" w:rsidP="00B737F9">
            <w:pPr>
              <w:pStyle w:val="EmptyCellLayoutStyle"/>
              <w:spacing w:after="0" w:line="240" w:lineRule="auto"/>
            </w:pPr>
          </w:p>
        </w:tc>
      </w:tr>
      <w:tr w:rsidR="00154C21" w14:paraId="15C7BB6F" w14:textId="77777777" w:rsidTr="00B737F9">
        <w:tc>
          <w:tcPr>
            <w:tcW w:w="54" w:type="dxa"/>
            <w:shd w:val="clear" w:color="auto" w:fill="auto"/>
          </w:tcPr>
          <w:p w14:paraId="15C7BB5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BB5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5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5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57" w14:textId="77777777" w:rsidR="00154C21" w:rsidRDefault="00154C21" w:rsidP="00B737F9">
                  <w:pPr>
                    <w:spacing w:after="0" w:line="240" w:lineRule="auto"/>
                  </w:pPr>
                  <w:r w:rsidRPr="00B737F9">
                    <w:rPr>
                      <w:rFonts w:eastAsia="Arial"/>
                      <w:b/>
                      <w:color w:val="000000"/>
                    </w:rPr>
                    <w:t>Default value</w:t>
                  </w:r>
                </w:p>
              </w:tc>
            </w:tr>
            <w:tr w:rsidR="00154C21" w14:paraId="15C7BB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5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5B" w14:textId="77777777" w:rsidR="00154C21" w:rsidRDefault="00154C21" w:rsidP="00B737F9">
                  <w:pPr>
                    <w:spacing w:after="0" w:line="240" w:lineRule="auto"/>
                  </w:pPr>
                  <w:r w:rsidRPr="00B737F9">
                    <w:rPr>
                      <w:rFonts w:eastAsia="Arial"/>
                      <w:color w:val="000000"/>
                    </w:rPr>
                    <w:t>No</w:t>
                  </w:r>
                </w:p>
              </w:tc>
            </w:tr>
            <w:tr w:rsidR="00154C21" w14:paraId="15C7BB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5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5F" w14:textId="77777777" w:rsidR="00154C21" w:rsidRDefault="00154C21" w:rsidP="00B737F9">
                  <w:pPr>
                    <w:spacing w:after="0" w:line="240" w:lineRule="auto"/>
                  </w:pPr>
                  <w:r w:rsidRPr="00B737F9">
                    <w:rPr>
                      <w:rFonts w:eastAsia="Arial"/>
                      <w:color w:val="000000"/>
                    </w:rPr>
                    <w:t>True</w:t>
                  </w:r>
                </w:p>
              </w:tc>
            </w:tr>
            <w:tr w:rsidR="00154C21" w14:paraId="15C7BB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6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BB62"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63" w14:textId="77777777" w:rsidR="00154C21" w:rsidRDefault="00154C21" w:rsidP="00B737F9">
                  <w:pPr>
                    <w:spacing w:after="0" w:line="240" w:lineRule="auto"/>
                  </w:pPr>
                  <w:r w:rsidRPr="00B737F9">
                    <w:rPr>
                      <w:rFonts w:eastAsia="Arial"/>
                      <w:color w:val="000000"/>
                    </w:rPr>
                    <w:t>900</w:t>
                  </w:r>
                </w:p>
              </w:tc>
            </w:tr>
            <w:tr w:rsidR="00154C21" w14:paraId="15C7BB6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65"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BB66"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67" w14:textId="77777777" w:rsidR="00154C21" w:rsidRDefault="00154C21" w:rsidP="00B737F9">
                  <w:pPr>
                    <w:spacing w:after="0" w:line="240" w:lineRule="auto"/>
                  </w:pPr>
                </w:p>
              </w:tc>
            </w:tr>
            <w:tr w:rsidR="00154C21" w14:paraId="15C7BB6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69"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BB6A"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6B" w14:textId="77777777" w:rsidR="00154C21" w:rsidRDefault="00154C21" w:rsidP="00B737F9">
                  <w:pPr>
                    <w:spacing w:after="0" w:line="240" w:lineRule="auto"/>
                  </w:pPr>
                  <w:r w:rsidRPr="00B737F9">
                    <w:rPr>
                      <w:rFonts w:eastAsia="Arial"/>
                      <w:color w:val="000000"/>
                    </w:rPr>
                    <w:t>300</w:t>
                  </w:r>
                </w:p>
              </w:tc>
            </w:tr>
          </w:tbl>
          <w:p w14:paraId="15C7BB6D" w14:textId="77777777" w:rsidR="00154C21" w:rsidRDefault="00154C21" w:rsidP="00B737F9">
            <w:pPr>
              <w:spacing w:after="0" w:line="240" w:lineRule="auto"/>
            </w:pPr>
          </w:p>
        </w:tc>
        <w:tc>
          <w:tcPr>
            <w:tcW w:w="149" w:type="dxa"/>
            <w:shd w:val="clear" w:color="auto" w:fill="auto"/>
          </w:tcPr>
          <w:p w14:paraId="15C7BB6E" w14:textId="77777777" w:rsidR="00154C21" w:rsidRDefault="00154C21" w:rsidP="00B737F9">
            <w:pPr>
              <w:pStyle w:val="EmptyCellLayoutStyle"/>
              <w:spacing w:after="0" w:line="240" w:lineRule="auto"/>
            </w:pPr>
          </w:p>
        </w:tc>
      </w:tr>
      <w:tr w:rsidR="00154C21" w14:paraId="15C7BB73" w14:textId="77777777" w:rsidTr="00B737F9">
        <w:trPr>
          <w:trHeight w:val="80"/>
        </w:trPr>
        <w:tc>
          <w:tcPr>
            <w:tcW w:w="54" w:type="dxa"/>
            <w:shd w:val="clear" w:color="auto" w:fill="auto"/>
          </w:tcPr>
          <w:p w14:paraId="15C7BB70" w14:textId="77777777" w:rsidR="00154C21" w:rsidRDefault="00154C21" w:rsidP="00B737F9">
            <w:pPr>
              <w:pStyle w:val="EmptyCellLayoutStyle"/>
              <w:spacing w:after="0" w:line="240" w:lineRule="auto"/>
            </w:pPr>
          </w:p>
        </w:tc>
        <w:tc>
          <w:tcPr>
            <w:tcW w:w="10395" w:type="dxa"/>
            <w:shd w:val="clear" w:color="auto" w:fill="auto"/>
          </w:tcPr>
          <w:p w14:paraId="15C7BB71" w14:textId="77777777" w:rsidR="00154C21" w:rsidRDefault="00154C21" w:rsidP="00B737F9">
            <w:pPr>
              <w:pStyle w:val="EmptyCellLayoutStyle"/>
              <w:spacing w:after="0" w:line="240" w:lineRule="auto"/>
            </w:pPr>
          </w:p>
        </w:tc>
        <w:tc>
          <w:tcPr>
            <w:tcW w:w="149" w:type="dxa"/>
            <w:shd w:val="clear" w:color="auto" w:fill="auto"/>
          </w:tcPr>
          <w:p w14:paraId="15C7BB72" w14:textId="77777777" w:rsidR="00154C21" w:rsidRDefault="00154C21" w:rsidP="00B737F9">
            <w:pPr>
              <w:pStyle w:val="EmptyCellLayoutStyle"/>
              <w:spacing w:after="0" w:line="240" w:lineRule="auto"/>
            </w:pPr>
          </w:p>
        </w:tc>
      </w:tr>
    </w:tbl>
    <w:p w14:paraId="15C7BB74" w14:textId="77777777" w:rsidR="00154C21" w:rsidRDefault="00154C21" w:rsidP="00154C21">
      <w:pPr>
        <w:spacing w:after="0" w:line="240" w:lineRule="auto"/>
        <w:rPr>
          <w:lang w:val="ru-RU"/>
        </w:rPr>
      </w:pPr>
    </w:p>
    <w:p w14:paraId="15C7BB75" w14:textId="77777777" w:rsidR="00154C21" w:rsidRDefault="00154C21" w:rsidP="00154C21">
      <w:pPr>
        <w:spacing w:after="0" w:line="240" w:lineRule="auto"/>
        <w:rPr>
          <w:lang w:val="ru-RU"/>
        </w:rPr>
      </w:pPr>
      <w:r>
        <w:rPr>
          <w:rFonts w:eastAsia="Arial"/>
          <w:b/>
          <w:color w:val="000000"/>
          <w:sz w:val="28"/>
          <w:lang w:val="ru-RU"/>
        </w:rPr>
        <w:t>Windows DNS Domain</w:t>
      </w:r>
    </w:p>
    <w:p w14:paraId="15C7BB76" w14:textId="77777777" w:rsidR="00154C21" w:rsidRDefault="00154C21" w:rsidP="00154C21">
      <w:pPr>
        <w:spacing w:after="0" w:line="240" w:lineRule="auto"/>
        <w:rPr>
          <w:lang w:val="ru-RU"/>
        </w:rPr>
      </w:pPr>
      <w:r>
        <w:rPr>
          <w:rFonts w:eastAsia="Arial"/>
          <w:b/>
          <w:color w:val="000000"/>
          <w:sz w:val="24"/>
          <w:lang w:val="ru-RU"/>
        </w:rPr>
        <w:t>Windows DNS Domain - Discoveries</w:t>
      </w:r>
    </w:p>
    <w:p w14:paraId="15C7BB77" w14:textId="77777777" w:rsidR="00154C21" w:rsidRPr="00154C21" w:rsidRDefault="00154C21" w:rsidP="00154C21">
      <w:pPr>
        <w:spacing w:after="0" w:line="240" w:lineRule="auto"/>
        <w:rPr>
          <w:color w:val="5B9BD5"/>
        </w:rPr>
      </w:pPr>
      <w:r w:rsidRPr="00154C21">
        <w:rPr>
          <w:rFonts w:eastAsia="Arial"/>
          <w:b/>
          <w:color w:val="5B9BD5"/>
        </w:rPr>
        <w:t>Microsoft Windows Server DNS Domain Discovery</w:t>
      </w:r>
    </w:p>
    <w:p w14:paraId="15C7BB78" w14:textId="77777777" w:rsidR="00154C21" w:rsidRDefault="00154C21" w:rsidP="00154C21">
      <w:pPr>
        <w:spacing w:after="0" w:line="240" w:lineRule="auto"/>
      </w:pPr>
      <w:r>
        <w:rPr>
          <w:rFonts w:eastAsia="Arial"/>
          <w:color w:val="000000"/>
        </w:rPr>
        <w:t>Populates the DNS Domain Distributed Application</w:t>
      </w:r>
    </w:p>
    <w:tbl>
      <w:tblPr>
        <w:tblW w:w="0" w:type="auto"/>
        <w:tblCellMar>
          <w:left w:w="0" w:type="dxa"/>
          <w:right w:w="0" w:type="dxa"/>
        </w:tblCellMar>
        <w:tblLook w:val="04A0" w:firstRow="1" w:lastRow="0" w:firstColumn="1" w:lastColumn="0" w:noHBand="0" w:noVBand="1"/>
      </w:tblPr>
      <w:tblGrid>
        <w:gridCol w:w="42"/>
        <w:gridCol w:w="8485"/>
        <w:gridCol w:w="113"/>
      </w:tblGrid>
      <w:tr w:rsidR="00154C21" w14:paraId="15C7BB7C" w14:textId="77777777" w:rsidTr="00B737F9">
        <w:trPr>
          <w:trHeight w:val="54"/>
        </w:trPr>
        <w:tc>
          <w:tcPr>
            <w:tcW w:w="54" w:type="dxa"/>
            <w:shd w:val="clear" w:color="auto" w:fill="auto"/>
          </w:tcPr>
          <w:p w14:paraId="15C7BB79" w14:textId="77777777" w:rsidR="00154C21" w:rsidRDefault="00154C21" w:rsidP="00B737F9">
            <w:pPr>
              <w:pStyle w:val="EmptyCellLayoutStyle"/>
              <w:spacing w:after="0" w:line="240" w:lineRule="auto"/>
            </w:pPr>
          </w:p>
        </w:tc>
        <w:tc>
          <w:tcPr>
            <w:tcW w:w="10395" w:type="dxa"/>
            <w:shd w:val="clear" w:color="auto" w:fill="auto"/>
          </w:tcPr>
          <w:p w14:paraId="15C7BB7A" w14:textId="77777777" w:rsidR="00154C21" w:rsidRDefault="00154C21" w:rsidP="00B737F9">
            <w:pPr>
              <w:pStyle w:val="EmptyCellLayoutStyle"/>
              <w:spacing w:after="0" w:line="240" w:lineRule="auto"/>
            </w:pPr>
          </w:p>
        </w:tc>
        <w:tc>
          <w:tcPr>
            <w:tcW w:w="149" w:type="dxa"/>
            <w:shd w:val="clear" w:color="auto" w:fill="auto"/>
          </w:tcPr>
          <w:p w14:paraId="15C7BB7B" w14:textId="77777777" w:rsidR="00154C21" w:rsidRDefault="00154C21" w:rsidP="00B737F9">
            <w:pPr>
              <w:pStyle w:val="EmptyCellLayoutStyle"/>
              <w:spacing w:after="0" w:line="240" w:lineRule="auto"/>
            </w:pPr>
          </w:p>
        </w:tc>
      </w:tr>
      <w:tr w:rsidR="00154C21" w14:paraId="15C7BB8C" w14:textId="77777777" w:rsidTr="00B737F9">
        <w:tc>
          <w:tcPr>
            <w:tcW w:w="54" w:type="dxa"/>
            <w:shd w:val="clear" w:color="auto" w:fill="auto"/>
          </w:tcPr>
          <w:p w14:paraId="15C7BB7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9"/>
              <w:gridCol w:w="2882"/>
              <w:gridCol w:w="2774"/>
            </w:tblGrid>
            <w:tr w:rsidR="00154C21" w14:paraId="15C7BB8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7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7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80" w14:textId="77777777" w:rsidR="00154C21" w:rsidRDefault="00154C21" w:rsidP="00B737F9">
                  <w:pPr>
                    <w:spacing w:after="0" w:line="240" w:lineRule="auto"/>
                  </w:pPr>
                  <w:r w:rsidRPr="00B737F9">
                    <w:rPr>
                      <w:rFonts w:eastAsia="Arial"/>
                      <w:b/>
                      <w:color w:val="000000"/>
                    </w:rPr>
                    <w:t>Default value</w:t>
                  </w:r>
                </w:p>
              </w:tc>
            </w:tr>
            <w:tr w:rsidR="00154C21" w14:paraId="15C7BB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82" w14:textId="77777777" w:rsidR="00154C21" w:rsidRDefault="00154C21" w:rsidP="00B737F9">
                  <w:pPr>
                    <w:spacing w:after="0" w:line="240" w:lineRule="auto"/>
                  </w:pPr>
                  <w:r w:rsidRPr="00B737F9">
                    <w:rPr>
                      <w:rFonts w:eastAsia="Arial"/>
                      <w:color w:val="000000"/>
                    </w:rPr>
                    <w:lastRenderedPageBreak/>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84" w14:textId="77777777" w:rsidR="00154C21" w:rsidRDefault="00154C21" w:rsidP="00B737F9">
                  <w:pPr>
                    <w:spacing w:after="0" w:line="240" w:lineRule="auto"/>
                  </w:pPr>
                  <w:r w:rsidRPr="00B737F9">
                    <w:rPr>
                      <w:rFonts w:eastAsia="Arial"/>
                      <w:color w:val="000000"/>
                    </w:rPr>
                    <w:t>Yes</w:t>
                  </w:r>
                </w:p>
              </w:tc>
            </w:tr>
            <w:tr w:rsidR="00154C21" w14:paraId="15C7BB8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86"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8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88" w14:textId="77777777" w:rsidR="00154C21" w:rsidRDefault="00154C21" w:rsidP="00B737F9">
                  <w:pPr>
                    <w:spacing w:after="0" w:line="240" w:lineRule="auto"/>
                  </w:pPr>
                  <w:r w:rsidRPr="00B737F9">
                    <w:rPr>
                      <w:rFonts w:eastAsia="Arial"/>
                      <w:color w:val="000000"/>
                    </w:rPr>
                    <w:t>14700</w:t>
                  </w:r>
                </w:p>
              </w:tc>
            </w:tr>
          </w:tbl>
          <w:p w14:paraId="15C7BB8A" w14:textId="77777777" w:rsidR="00154C21" w:rsidRDefault="00154C21" w:rsidP="00B737F9">
            <w:pPr>
              <w:spacing w:after="0" w:line="240" w:lineRule="auto"/>
            </w:pPr>
          </w:p>
        </w:tc>
        <w:tc>
          <w:tcPr>
            <w:tcW w:w="149" w:type="dxa"/>
            <w:shd w:val="clear" w:color="auto" w:fill="auto"/>
          </w:tcPr>
          <w:p w14:paraId="15C7BB8B" w14:textId="77777777" w:rsidR="00154C21" w:rsidRDefault="00154C21" w:rsidP="00B737F9">
            <w:pPr>
              <w:pStyle w:val="EmptyCellLayoutStyle"/>
              <w:spacing w:after="0" w:line="240" w:lineRule="auto"/>
            </w:pPr>
          </w:p>
        </w:tc>
      </w:tr>
      <w:tr w:rsidR="00154C21" w14:paraId="15C7BB90" w14:textId="77777777" w:rsidTr="00B737F9">
        <w:trPr>
          <w:trHeight w:val="80"/>
        </w:trPr>
        <w:tc>
          <w:tcPr>
            <w:tcW w:w="54" w:type="dxa"/>
            <w:shd w:val="clear" w:color="auto" w:fill="auto"/>
          </w:tcPr>
          <w:p w14:paraId="15C7BB8D" w14:textId="77777777" w:rsidR="00154C21" w:rsidRDefault="00154C21" w:rsidP="00B737F9">
            <w:pPr>
              <w:pStyle w:val="EmptyCellLayoutStyle"/>
              <w:spacing w:after="0" w:line="240" w:lineRule="auto"/>
            </w:pPr>
          </w:p>
        </w:tc>
        <w:tc>
          <w:tcPr>
            <w:tcW w:w="10395" w:type="dxa"/>
            <w:shd w:val="clear" w:color="auto" w:fill="auto"/>
          </w:tcPr>
          <w:p w14:paraId="15C7BB8E" w14:textId="77777777" w:rsidR="00154C21" w:rsidRDefault="00154C21" w:rsidP="00B737F9">
            <w:pPr>
              <w:pStyle w:val="EmptyCellLayoutStyle"/>
              <w:spacing w:after="0" w:line="240" w:lineRule="auto"/>
            </w:pPr>
          </w:p>
        </w:tc>
        <w:tc>
          <w:tcPr>
            <w:tcW w:w="149" w:type="dxa"/>
            <w:shd w:val="clear" w:color="auto" w:fill="auto"/>
          </w:tcPr>
          <w:p w14:paraId="15C7BB8F" w14:textId="77777777" w:rsidR="00154C21" w:rsidRDefault="00154C21" w:rsidP="00B737F9">
            <w:pPr>
              <w:pStyle w:val="EmptyCellLayoutStyle"/>
              <w:spacing w:after="0" w:line="240" w:lineRule="auto"/>
            </w:pPr>
          </w:p>
        </w:tc>
      </w:tr>
    </w:tbl>
    <w:p w14:paraId="15C7BB91" w14:textId="77777777" w:rsidR="00154C21" w:rsidRDefault="00154C21" w:rsidP="00154C21">
      <w:pPr>
        <w:spacing w:after="0" w:line="240" w:lineRule="auto"/>
        <w:rPr>
          <w:lang w:val="ru-RU"/>
        </w:rPr>
      </w:pPr>
    </w:p>
    <w:p w14:paraId="15C7BB92" w14:textId="77777777" w:rsidR="00154C21" w:rsidRDefault="00154C21" w:rsidP="00154C21">
      <w:pPr>
        <w:spacing w:after="0" w:line="240" w:lineRule="auto"/>
      </w:pPr>
      <w:r>
        <w:rPr>
          <w:rFonts w:eastAsia="Arial"/>
          <w:b/>
          <w:color w:val="000000"/>
          <w:sz w:val="24"/>
        </w:rPr>
        <w:t>Windows DNS Domain - Dependency (rollup) monitors</w:t>
      </w:r>
    </w:p>
    <w:p w14:paraId="15C7BB93"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Performance</w:t>
      </w:r>
    </w:p>
    <w:p w14:paraId="15C7BB94"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5" w14:textId="77777777" w:rsidR="00154C21" w:rsidRDefault="00154C21" w:rsidP="00154C21">
      <w:pPr>
        <w:spacing w:after="0" w:line="240" w:lineRule="auto"/>
      </w:pPr>
    </w:p>
    <w:p w14:paraId="15C7BB9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Availability</w:t>
      </w:r>
    </w:p>
    <w:p w14:paraId="15C7BB97"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8" w14:textId="77777777" w:rsidR="00154C21" w:rsidRDefault="00154C21" w:rsidP="00154C21">
      <w:pPr>
        <w:spacing w:after="0" w:line="240" w:lineRule="auto"/>
      </w:pPr>
    </w:p>
    <w:p w14:paraId="15C7BB99"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Security</w:t>
      </w:r>
    </w:p>
    <w:p w14:paraId="15C7BB9A"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B" w14:textId="77777777" w:rsidR="00154C21" w:rsidRDefault="00154C21" w:rsidP="00154C21">
      <w:pPr>
        <w:spacing w:after="0" w:line="240" w:lineRule="auto"/>
      </w:pPr>
    </w:p>
    <w:p w14:paraId="15C7BB9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Domain Depends </w:t>
      </w:r>
      <w:proofErr w:type="gramStart"/>
      <w:r w:rsidRPr="00154C21">
        <w:rPr>
          <w:rFonts w:eastAsia="Arial"/>
          <w:b/>
          <w:color w:val="5B9BD5"/>
        </w:rPr>
        <w:t>On</w:t>
      </w:r>
      <w:proofErr w:type="gramEnd"/>
      <w:r w:rsidRPr="00154C21">
        <w:rPr>
          <w:rFonts w:eastAsia="Arial"/>
          <w:b/>
          <w:color w:val="5B9BD5"/>
        </w:rPr>
        <w:t xml:space="preserve"> Zone Configuration</w:t>
      </w:r>
    </w:p>
    <w:p w14:paraId="15C7BB9D" w14:textId="77777777" w:rsidR="00154C21" w:rsidRDefault="00154C21" w:rsidP="00154C21">
      <w:pPr>
        <w:spacing w:after="0" w:line="240" w:lineRule="auto"/>
      </w:pPr>
      <w:r>
        <w:rPr>
          <w:rFonts w:eastAsia="Arial"/>
          <w:color w:val="000000"/>
        </w:rPr>
        <w:t>A dependency monitor to see all the zones in a domain across multiple servers.</w:t>
      </w:r>
    </w:p>
    <w:p w14:paraId="15C7BB9E" w14:textId="77777777" w:rsidR="00154C21" w:rsidRDefault="00154C21" w:rsidP="00154C21">
      <w:pPr>
        <w:spacing w:after="0" w:line="240" w:lineRule="auto"/>
      </w:pPr>
    </w:p>
    <w:p w14:paraId="15C7BB9F" w14:textId="77777777" w:rsidR="00154C21" w:rsidRDefault="00154C21" w:rsidP="00154C21">
      <w:pPr>
        <w:spacing w:after="0" w:line="240" w:lineRule="auto"/>
      </w:pPr>
      <w:r>
        <w:rPr>
          <w:rFonts w:eastAsia="Arial"/>
          <w:b/>
          <w:color w:val="000000"/>
          <w:sz w:val="28"/>
        </w:rPr>
        <w:t>Windows DNS Forwarder Conditional Forward</w:t>
      </w:r>
    </w:p>
    <w:p w14:paraId="15C7BBA0" w14:textId="77777777" w:rsidR="00154C21" w:rsidRDefault="00154C21" w:rsidP="00154C21">
      <w:pPr>
        <w:spacing w:after="0" w:line="240" w:lineRule="auto"/>
      </w:pPr>
      <w:r>
        <w:rPr>
          <w:rFonts w:eastAsia="Arial"/>
          <w:b/>
          <w:color w:val="000000"/>
          <w:sz w:val="24"/>
        </w:rPr>
        <w:t>Windows DNS Forwarder Conditional Forward - Discoveries</w:t>
      </w:r>
    </w:p>
    <w:p w14:paraId="15C7BBA1"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BA2" w14:textId="77777777" w:rsidR="00154C21" w:rsidRDefault="00154C21" w:rsidP="00154C21">
      <w:pPr>
        <w:spacing w:after="0" w:line="240" w:lineRule="auto"/>
        <w:rPr>
          <w:lang w:val="ru-RU"/>
        </w:rPr>
      </w:pPr>
      <w:r>
        <w:rPr>
          <w:rFonts w:eastAsia="Arial"/>
          <w:color w:val="000000"/>
          <w:lang w:val="ru-RU"/>
        </w:rPr>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BA6" w14:textId="77777777" w:rsidTr="00B737F9">
        <w:trPr>
          <w:trHeight w:val="54"/>
        </w:trPr>
        <w:tc>
          <w:tcPr>
            <w:tcW w:w="54" w:type="dxa"/>
            <w:shd w:val="clear" w:color="auto" w:fill="auto"/>
          </w:tcPr>
          <w:p w14:paraId="15C7BBA3" w14:textId="77777777" w:rsidR="00154C21" w:rsidRDefault="00154C21" w:rsidP="00B737F9">
            <w:pPr>
              <w:pStyle w:val="EmptyCellLayoutStyle"/>
              <w:spacing w:after="0" w:line="240" w:lineRule="auto"/>
            </w:pPr>
          </w:p>
        </w:tc>
        <w:tc>
          <w:tcPr>
            <w:tcW w:w="10395" w:type="dxa"/>
            <w:shd w:val="clear" w:color="auto" w:fill="auto"/>
          </w:tcPr>
          <w:p w14:paraId="15C7BBA4" w14:textId="77777777" w:rsidR="00154C21" w:rsidRDefault="00154C21" w:rsidP="00B737F9">
            <w:pPr>
              <w:pStyle w:val="EmptyCellLayoutStyle"/>
              <w:spacing w:after="0" w:line="240" w:lineRule="auto"/>
            </w:pPr>
          </w:p>
        </w:tc>
        <w:tc>
          <w:tcPr>
            <w:tcW w:w="149" w:type="dxa"/>
            <w:shd w:val="clear" w:color="auto" w:fill="auto"/>
          </w:tcPr>
          <w:p w14:paraId="15C7BBA5" w14:textId="77777777" w:rsidR="00154C21" w:rsidRDefault="00154C21" w:rsidP="00B737F9">
            <w:pPr>
              <w:pStyle w:val="EmptyCellLayoutStyle"/>
              <w:spacing w:after="0" w:line="240" w:lineRule="auto"/>
            </w:pPr>
          </w:p>
        </w:tc>
      </w:tr>
      <w:tr w:rsidR="00154C21" w14:paraId="15C7BBBE" w14:textId="77777777" w:rsidTr="00B737F9">
        <w:tc>
          <w:tcPr>
            <w:tcW w:w="54" w:type="dxa"/>
            <w:shd w:val="clear" w:color="auto" w:fill="auto"/>
          </w:tcPr>
          <w:p w14:paraId="15C7BBA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BA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A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A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AA" w14:textId="77777777" w:rsidR="00154C21" w:rsidRDefault="00154C21" w:rsidP="00B737F9">
                  <w:pPr>
                    <w:spacing w:after="0" w:line="240" w:lineRule="auto"/>
                  </w:pPr>
                  <w:r w:rsidRPr="00B737F9">
                    <w:rPr>
                      <w:rFonts w:eastAsia="Arial"/>
                      <w:b/>
                      <w:color w:val="000000"/>
                    </w:rPr>
                    <w:t>Default value</w:t>
                  </w:r>
                </w:p>
              </w:tc>
            </w:tr>
            <w:tr w:rsidR="00154C21" w14:paraId="15C7BB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A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AE" w14:textId="77777777" w:rsidR="00154C21" w:rsidRDefault="00154C21" w:rsidP="00B737F9">
                  <w:pPr>
                    <w:spacing w:after="0" w:line="240" w:lineRule="auto"/>
                  </w:pPr>
                  <w:r w:rsidRPr="00B737F9">
                    <w:rPr>
                      <w:rFonts w:eastAsia="Arial"/>
                      <w:color w:val="000000"/>
                    </w:rPr>
                    <w:t>Yes</w:t>
                  </w:r>
                </w:p>
              </w:tc>
            </w:tr>
            <w:tr w:rsidR="00154C21" w14:paraId="15C7BB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B0"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B2" w14:textId="77777777" w:rsidR="00154C21" w:rsidRDefault="00154C21" w:rsidP="00B737F9">
                  <w:pPr>
                    <w:spacing w:after="0" w:line="240" w:lineRule="auto"/>
                  </w:pPr>
                  <w:r w:rsidRPr="00B737F9">
                    <w:rPr>
                      <w:rFonts w:eastAsia="Arial"/>
                      <w:color w:val="000000"/>
                    </w:rPr>
                    <w:t>14460</w:t>
                  </w:r>
                </w:p>
              </w:tc>
            </w:tr>
            <w:tr w:rsidR="00154C21" w14:paraId="15C7BB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B4"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BB6" w14:textId="77777777" w:rsidR="00154C21" w:rsidRDefault="00154C21" w:rsidP="00B737F9">
                  <w:pPr>
                    <w:spacing w:after="0" w:line="240" w:lineRule="auto"/>
                  </w:pPr>
                </w:p>
              </w:tc>
            </w:tr>
            <w:tr w:rsidR="00154C21" w14:paraId="15C7BBB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B8"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B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BA" w14:textId="77777777" w:rsidR="00154C21" w:rsidRDefault="00154C21" w:rsidP="00B737F9">
                  <w:pPr>
                    <w:spacing w:after="0" w:line="240" w:lineRule="auto"/>
                  </w:pPr>
                  <w:r w:rsidRPr="00B737F9">
                    <w:rPr>
                      <w:rFonts w:eastAsia="Arial"/>
                      <w:color w:val="000000"/>
                    </w:rPr>
                    <w:t>300</w:t>
                  </w:r>
                </w:p>
              </w:tc>
            </w:tr>
          </w:tbl>
          <w:p w14:paraId="15C7BBBC" w14:textId="77777777" w:rsidR="00154C21" w:rsidRDefault="00154C21" w:rsidP="00B737F9">
            <w:pPr>
              <w:spacing w:after="0" w:line="240" w:lineRule="auto"/>
            </w:pPr>
          </w:p>
        </w:tc>
        <w:tc>
          <w:tcPr>
            <w:tcW w:w="149" w:type="dxa"/>
            <w:shd w:val="clear" w:color="auto" w:fill="auto"/>
          </w:tcPr>
          <w:p w14:paraId="15C7BBBD" w14:textId="77777777" w:rsidR="00154C21" w:rsidRDefault="00154C21" w:rsidP="00B737F9">
            <w:pPr>
              <w:pStyle w:val="EmptyCellLayoutStyle"/>
              <w:spacing w:after="0" w:line="240" w:lineRule="auto"/>
            </w:pPr>
          </w:p>
        </w:tc>
      </w:tr>
      <w:tr w:rsidR="00154C21" w14:paraId="15C7BBC2" w14:textId="77777777" w:rsidTr="00B737F9">
        <w:trPr>
          <w:trHeight w:val="80"/>
        </w:trPr>
        <w:tc>
          <w:tcPr>
            <w:tcW w:w="54" w:type="dxa"/>
            <w:shd w:val="clear" w:color="auto" w:fill="auto"/>
          </w:tcPr>
          <w:p w14:paraId="15C7BBBF" w14:textId="77777777" w:rsidR="00154C21" w:rsidRDefault="00154C21" w:rsidP="00B737F9">
            <w:pPr>
              <w:pStyle w:val="EmptyCellLayoutStyle"/>
              <w:spacing w:after="0" w:line="240" w:lineRule="auto"/>
            </w:pPr>
          </w:p>
        </w:tc>
        <w:tc>
          <w:tcPr>
            <w:tcW w:w="10395" w:type="dxa"/>
            <w:shd w:val="clear" w:color="auto" w:fill="auto"/>
          </w:tcPr>
          <w:p w14:paraId="15C7BBC0" w14:textId="77777777" w:rsidR="00154C21" w:rsidRDefault="00154C21" w:rsidP="00B737F9">
            <w:pPr>
              <w:pStyle w:val="EmptyCellLayoutStyle"/>
              <w:spacing w:after="0" w:line="240" w:lineRule="auto"/>
            </w:pPr>
          </w:p>
        </w:tc>
        <w:tc>
          <w:tcPr>
            <w:tcW w:w="149" w:type="dxa"/>
            <w:shd w:val="clear" w:color="auto" w:fill="auto"/>
          </w:tcPr>
          <w:p w14:paraId="15C7BBC1" w14:textId="77777777" w:rsidR="00154C21" w:rsidRDefault="00154C21" w:rsidP="00B737F9">
            <w:pPr>
              <w:pStyle w:val="EmptyCellLayoutStyle"/>
              <w:spacing w:after="0" w:line="240" w:lineRule="auto"/>
            </w:pPr>
          </w:p>
        </w:tc>
      </w:tr>
    </w:tbl>
    <w:p w14:paraId="15C7BBC3" w14:textId="77777777" w:rsidR="00154C21" w:rsidRDefault="00154C21" w:rsidP="00154C21">
      <w:pPr>
        <w:spacing w:after="0" w:line="240" w:lineRule="auto"/>
        <w:rPr>
          <w:lang w:val="ru-RU"/>
        </w:rPr>
      </w:pPr>
    </w:p>
    <w:p w14:paraId="15C7BBC4" w14:textId="77777777" w:rsidR="00154C21" w:rsidRDefault="00154C21" w:rsidP="00154C21">
      <w:pPr>
        <w:spacing w:after="0" w:line="240" w:lineRule="auto"/>
      </w:pPr>
      <w:r>
        <w:rPr>
          <w:rFonts w:eastAsia="Arial"/>
          <w:b/>
          <w:color w:val="000000"/>
          <w:sz w:val="24"/>
        </w:rPr>
        <w:t>Windows DNS Forwarder Conditional Forward - Unit monitors</w:t>
      </w:r>
    </w:p>
    <w:p w14:paraId="15C7BBC5"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Localhost </w:t>
      </w:r>
      <w:proofErr w:type="spellStart"/>
      <w:r w:rsidRPr="00154C21">
        <w:rPr>
          <w:rFonts w:eastAsia="Arial"/>
          <w:b/>
          <w:color w:val="5B9BD5"/>
        </w:rPr>
        <w:t>NSLookup</w:t>
      </w:r>
      <w:proofErr w:type="spellEnd"/>
    </w:p>
    <w:p w14:paraId="15C7BBC6"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BBCA" w14:textId="77777777" w:rsidTr="00B737F9">
        <w:trPr>
          <w:trHeight w:val="54"/>
        </w:trPr>
        <w:tc>
          <w:tcPr>
            <w:tcW w:w="54" w:type="dxa"/>
            <w:shd w:val="clear" w:color="auto" w:fill="auto"/>
          </w:tcPr>
          <w:p w14:paraId="15C7BBC7" w14:textId="77777777" w:rsidR="00154C21" w:rsidRDefault="00154C21" w:rsidP="00B737F9">
            <w:pPr>
              <w:pStyle w:val="EmptyCellLayoutStyle"/>
              <w:spacing w:after="0" w:line="240" w:lineRule="auto"/>
            </w:pPr>
          </w:p>
        </w:tc>
        <w:tc>
          <w:tcPr>
            <w:tcW w:w="10395" w:type="dxa"/>
            <w:shd w:val="clear" w:color="auto" w:fill="auto"/>
          </w:tcPr>
          <w:p w14:paraId="15C7BBC8" w14:textId="77777777" w:rsidR="00154C21" w:rsidRDefault="00154C21" w:rsidP="00B737F9">
            <w:pPr>
              <w:pStyle w:val="EmptyCellLayoutStyle"/>
              <w:spacing w:after="0" w:line="240" w:lineRule="auto"/>
            </w:pPr>
          </w:p>
        </w:tc>
        <w:tc>
          <w:tcPr>
            <w:tcW w:w="149" w:type="dxa"/>
            <w:shd w:val="clear" w:color="auto" w:fill="auto"/>
          </w:tcPr>
          <w:p w14:paraId="15C7BBC9" w14:textId="77777777" w:rsidR="00154C21" w:rsidRDefault="00154C21" w:rsidP="00B737F9">
            <w:pPr>
              <w:pStyle w:val="EmptyCellLayoutStyle"/>
              <w:spacing w:after="0" w:line="240" w:lineRule="auto"/>
            </w:pPr>
          </w:p>
        </w:tc>
      </w:tr>
      <w:tr w:rsidR="00154C21" w14:paraId="15C7BBF6" w14:textId="77777777" w:rsidTr="00B737F9">
        <w:tc>
          <w:tcPr>
            <w:tcW w:w="54" w:type="dxa"/>
            <w:shd w:val="clear" w:color="auto" w:fill="auto"/>
          </w:tcPr>
          <w:p w14:paraId="15C7BBC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92"/>
              <w:gridCol w:w="982"/>
              <w:gridCol w:w="6626"/>
            </w:tblGrid>
            <w:tr w:rsidR="00154C21" w14:paraId="15C7BBC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BC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BC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BCE" w14:textId="77777777" w:rsidR="00154C21" w:rsidRDefault="00154C21" w:rsidP="00B737F9">
                  <w:pPr>
                    <w:spacing w:after="0" w:line="240" w:lineRule="auto"/>
                  </w:pPr>
                  <w:r w:rsidRPr="00B737F9">
                    <w:rPr>
                      <w:rFonts w:eastAsia="Arial"/>
                      <w:b/>
                      <w:color w:val="000000"/>
                    </w:rPr>
                    <w:t>Default value</w:t>
                  </w:r>
                </w:p>
              </w:tc>
            </w:tr>
            <w:tr w:rsidR="00154C21" w14:paraId="15C7BB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2" w14:textId="77777777" w:rsidR="00154C21" w:rsidRDefault="00154C21" w:rsidP="00B737F9">
                  <w:pPr>
                    <w:spacing w:after="0" w:line="240" w:lineRule="auto"/>
                  </w:pPr>
                  <w:r w:rsidRPr="00B737F9">
                    <w:rPr>
                      <w:rFonts w:eastAsia="Arial"/>
                      <w:color w:val="000000"/>
                    </w:rPr>
                    <w:t>Yes</w:t>
                  </w:r>
                </w:p>
              </w:tc>
            </w:tr>
            <w:tr w:rsidR="00154C21" w14:paraId="15C7BB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6" w14:textId="77777777" w:rsidR="00154C21" w:rsidRDefault="00154C21" w:rsidP="00B737F9">
                  <w:pPr>
                    <w:spacing w:after="0" w:line="240" w:lineRule="auto"/>
                  </w:pPr>
                  <w:r w:rsidRPr="00B737F9">
                    <w:rPr>
                      <w:rFonts w:eastAsia="Arial"/>
                      <w:color w:val="000000"/>
                    </w:rPr>
                    <w:t>False</w:t>
                  </w:r>
                </w:p>
              </w:tc>
            </w:tr>
            <w:tr w:rsidR="00154C21" w14:paraId="15C7BB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8"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 xml:space="preserve">Non </w:t>
                  </w:r>
                  <w:r w:rsidRPr="00B737F9">
                    <w:rPr>
                      <w:rFonts w:eastAsia="Arial"/>
                      <w:color w:val="000000"/>
                    </w:rPr>
                    <w:lastRenderedPageBreak/>
                    <w:t>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A" w14:textId="77777777" w:rsidR="00154C21" w:rsidRDefault="00154C21" w:rsidP="00B737F9">
                  <w:pPr>
                    <w:spacing w:after="0" w:line="240" w:lineRule="auto"/>
                  </w:pPr>
                  <w:r w:rsidRPr="00B737F9">
                    <w:rPr>
                      <w:rFonts w:eastAsia="Arial"/>
                      <w:color w:val="000000"/>
                    </w:rPr>
                    <w:t>true</w:t>
                  </w:r>
                </w:p>
              </w:tc>
            </w:tr>
            <w:tr w:rsidR="00154C21" w14:paraId="15C7BBD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DC"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D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DE"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B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2" w14:textId="77777777" w:rsidR="00154C21" w:rsidRDefault="00154C21" w:rsidP="00B737F9">
                  <w:pPr>
                    <w:spacing w:after="0" w:line="240" w:lineRule="auto"/>
                  </w:pPr>
                  <w:r w:rsidRPr="00B737F9">
                    <w:rPr>
                      <w:rFonts w:eastAsia="Arial"/>
                      <w:color w:val="000000"/>
                    </w:rPr>
                    <w:t>904</w:t>
                  </w:r>
                </w:p>
              </w:tc>
            </w:tr>
            <w:tr w:rsidR="00154C21" w14:paraId="15C7BB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4"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6" w14:textId="77777777" w:rsidR="00154C21" w:rsidRDefault="00154C21" w:rsidP="00B737F9">
                  <w:pPr>
                    <w:spacing w:after="0" w:line="240" w:lineRule="auto"/>
                  </w:pPr>
                  <w:r w:rsidRPr="00B737F9">
                    <w:rPr>
                      <w:rFonts w:eastAsia="Arial"/>
                      <w:color w:val="000000"/>
                    </w:rPr>
                    <w:t>10</w:t>
                  </w:r>
                </w:p>
              </w:tc>
            </w:tr>
            <w:tr w:rsidR="00154C21" w14:paraId="15C7BB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8"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A" w14:textId="77777777" w:rsidR="00154C21" w:rsidRDefault="00154C21" w:rsidP="00B737F9">
                  <w:pPr>
                    <w:spacing w:after="0" w:line="240" w:lineRule="auto"/>
                  </w:pPr>
                  <w:r w:rsidRPr="00B737F9">
                    <w:rPr>
                      <w:rFonts w:eastAsia="Arial"/>
                      <w:color w:val="000000"/>
                    </w:rPr>
                    <w:t>A</w:t>
                  </w:r>
                </w:p>
              </w:tc>
            </w:tr>
            <w:tr w:rsidR="00154C21" w14:paraId="15C7BB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BEC"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B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BEE" w14:textId="77777777" w:rsidR="00154C21" w:rsidRDefault="00154C21" w:rsidP="00B737F9">
                  <w:pPr>
                    <w:spacing w:after="0" w:line="240" w:lineRule="auto"/>
                  </w:pPr>
                  <w:r w:rsidRPr="00B737F9">
                    <w:rPr>
                      <w:rFonts w:eastAsia="Arial"/>
                      <w:color w:val="000000"/>
                    </w:rPr>
                    <w:t>300</w:t>
                  </w:r>
                </w:p>
              </w:tc>
            </w:tr>
            <w:tr w:rsidR="00154C21" w14:paraId="15C7BB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BF0"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B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BF2" w14:textId="77777777" w:rsidR="00154C21" w:rsidRDefault="00154C21" w:rsidP="00B737F9">
                  <w:pPr>
                    <w:spacing w:after="0" w:line="240" w:lineRule="auto"/>
                  </w:pPr>
                  <w:r w:rsidRPr="00B737F9">
                    <w:rPr>
                      <w:rFonts w:eastAsia="Arial"/>
                      <w:color w:val="000000"/>
                    </w:rPr>
                    <w:t>127.0.0.1</w:t>
                  </w:r>
                </w:p>
              </w:tc>
            </w:tr>
          </w:tbl>
          <w:p w14:paraId="15C7BBF4" w14:textId="77777777" w:rsidR="00154C21" w:rsidRDefault="00154C21" w:rsidP="00B737F9">
            <w:pPr>
              <w:spacing w:after="0" w:line="240" w:lineRule="auto"/>
            </w:pPr>
          </w:p>
        </w:tc>
        <w:tc>
          <w:tcPr>
            <w:tcW w:w="149" w:type="dxa"/>
            <w:shd w:val="clear" w:color="auto" w:fill="auto"/>
          </w:tcPr>
          <w:p w14:paraId="15C7BBF5" w14:textId="77777777" w:rsidR="00154C21" w:rsidRDefault="00154C21" w:rsidP="00B737F9">
            <w:pPr>
              <w:pStyle w:val="EmptyCellLayoutStyle"/>
              <w:spacing w:after="0" w:line="240" w:lineRule="auto"/>
            </w:pPr>
          </w:p>
        </w:tc>
      </w:tr>
      <w:tr w:rsidR="00154C21" w14:paraId="15C7BBFA" w14:textId="77777777" w:rsidTr="00B737F9">
        <w:trPr>
          <w:trHeight w:val="80"/>
        </w:trPr>
        <w:tc>
          <w:tcPr>
            <w:tcW w:w="54" w:type="dxa"/>
            <w:shd w:val="clear" w:color="auto" w:fill="auto"/>
          </w:tcPr>
          <w:p w14:paraId="15C7BBF7" w14:textId="77777777" w:rsidR="00154C21" w:rsidRDefault="00154C21" w:rsidP="00B737F9">
            <w:pPr>
              <w:pStyle w:val="EmptyCellLayoutStyle"/>
              <w:spacing w:after="0" w:line="240" w:lineRule="auto"/>
            </w:pPr>
          </w:p>
        </w:tc>
        <w:tc>
          <w:tcPr>
            <w:tcW w:w="10395" w:type="dxa"/>
            <w:shd w:val="clear" w:color="auto" w:fill="auto"/>
          </w:tcPr>
          <w:p w14:paraId="15C7BBF8" w14:textId="77777777" w:rsidR="00154C21" w:rsidRDefault="00154C21" w:rsidP="00B737F9">
            <w:pPr>
              <w:pStyle w:val="EmptyCellLayoutStyle"/>
              <w:spacing w:after="0" w:line="240" w:lineRule="auto"/>
            </w:pPr>
          </w:p>
        </w:tc>
        <w:tc>
          <w:tcPr>
            <w:tcW w:w="149" w:type="dxa"/>
            <w:shd w:val="clear" w:color="auto" w:fill="auto"/>
          </w:tcPr>
          <w:p w14:paraId="15C7BBF9" w14:textId="77777777" w:rsidR="00154C21" w:rsidRDefault="00154C21" w:rsidP="00B737F9">
            <w:pPr>
              <w:pStyle w:val="EmptyCellLayoutStyle"/>
              <w:spacing w:after="0" w:line="240" w:lineRule="auto"/>
            </w:pPr>
          </w:p>
        </w:tc>
      </w:tr>
    </w:tbl>
    <w:p w14:paraId="15C7BBFB" w14:textId="77777777" w:rsidR="00154C21" w:rsidRDefault="00154C21" w:rsidP="00154C21">
      <w:pPr>
        <w:spacing w:after="0" w:line="240" w:lineRule="auto"/>
        <w:rPr>
          <w:lang w:val="ru-RU"/>
        </w:rPr>
      </w:pPr>
    </w:p>
    <w:p w14:paraId="15C7BBFC" w14:textId="77777777" w:rsidR="00154C21" w:rsidRDefault="00154C21" w:rsidP="00154C21">
      <w:pPr>
        <w:spacing w:after="0" w:line="240" w:lineRule="auto"/>
      </w:pPr>
      <w:r>
        <w:rPr>
          <w:rFonts w:eastAsia="Arial"/>
          <w:b/>
          <w:color w:val="000000"/>
          <w:sz w:val="24"/>
        </w:rPr>
        <w:t>Windows DNS Forwarder Conditional Forward - Aggregate monitors</w:t>
      </w:r>
    </w:p>
    <w:p w14:paraId="15C7BBFD"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w:t>
      </w:r>
      <w:proofErr w:type="spellStart"/>
      <w:r w:rsidRPr="00154C21">
        <w:rPr>
          <w:rFonts w:eastAsia="Arial"/>
          <w:b/>
          <w:color w:val="5B9BD5"/>
        </w:rPr>
        <w:t>NSLookup</w:t>
      </w:r>
      <w:proofErr w:type="spellEnd"/>
    </w:p>
    <w:p w14:paraId="15C7BBFE"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BFF" w14:textId="77777777" w:rsidR="00154C21" w:rsidRDefault="00154C21" w:rsidP="00154C21">
      <w:pPr>
        <w:spacing w:after="0" w:line="240" w:lineRule="auto"/>
      </w:pPr>
    </w:p>
    <w:p w14:paraId="15C7BC00" w14:textId="77777777" w:rsidR="00154C21" w:rsidRDefault="00154C21" w:rsidP="00154C21">
      <w:pPr>
        <w:spacing w:after="0" w:line="240" w:lineRule="auto"/>
      </w:pPr>
      <w:r>
        <w:rPr>
          <w:rFonts w:eastAsia="Arial"/>
          <w:b/>
          <w:color w:val="000000"/>
          <w:sz w:val="24"/>
        </w:rPr>
        <w:t>Windows DNS Forwarder Conditional Forward - Dependency (rollup) monitors</w:t>
      </w:r>
    </w:p>
    <w:p w14:paraId="15C7BC01"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Forward IP Addresses </w:t>
      </w:r>
      <w:proofErr w:type="spellStart"/>
      <w:r w:rsidRPr="00154C21">
        <w:rPr>
          <w:rFonts w:eastAsia="Arial"/>
          <w:b/>
          <w:color w:val="5B9BD5"/>
        </w:rPr>
        <w:t>NSLookup</w:t>
      </w:r>
      <w:proofErr w:type="spellEnd"/>
    </w:p>
    <w:p w14:paraId="15C7BC02"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C03" w14:textId="77777777" w:rsidR="00154C21" w:rsidRDefault="00154C21" w:rsidP="00154C21">
      <w:pPr>
        <w:spacing w:after="0" w:line="240" w:lineRule="auto"/>
      </w:pPr>
    </w:p>
    <w:p w14:paraId="15C7BC04" w14:textId="77777777" w:rsidR="00154C21" w:rsidRDefault="00154C21" w:rsidP="00154C21">
      <w:pPr>
        <w:spacing w:after="0" w:line="240" w:lineRule="auto"/>
      </w:pPr>
      <w:r>
        <w:rPr>
          <w:rFonts w:eastAsia="Arial"/>
          <w:b/>
          <w:color w:val="000000"/>
          <w:sz w:val="28"/>
        </w:rPr>
        <w:t>Windows DNS Forwarder Conditional Reverse</w:t>
      </w:r>
    </w:p>
    <w:p w14:paraId="15C7BC05" w14:textId="77777777" w:rsidR="00154C21" w:rsidRDefault="00154C21" w:rsidP="00154C21">
      <w:pPr>
        <w:spacing w:after="0" w:line="240" w:lineRule="auto"/>
      </w:pPr>
      <w:r>
        <w:rPr>
          <w:rFonts w:eastAsia="Arial"/>
          <w:b/>
          <w:color w:val="000000"/>
          <w:sz w:val="24"/>
        </w:rPr>
        <w:t>Windows DNS Forwarder Conditional Reverse - Discoveries</w:t>
      </w:r>
    </w:p>
    <w:p w14:paraId="15C7BC06"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07" w14:textId="77777777" w:rsidR="00154C21" w:rsidRDefault="00154C21" w:rsidP="00154C21">
      <w:pPr>
        <w:spacing w:after="0" w:line="240" w:lineRule="auto"/>
        <w:rPr>
          <w:lang w:val="ru-RU"/>
        </w:rPr>
      </w:pPr>
      <w:r>
        <w:rPr>
          <w:rFonts w:eastAsia="Arial"/>
          <w:color w:val="000000"/>
          <w:lang w:val="ru-RU"/>
        </w:rPr>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0B" w14:textId="77777777" w:rsidTr="00B737F9">
        <w:trPr>
          <w:trHeight w:val="54"/>
        </w:trPr>
        <w:tc>
          <w:tcPr>
            <w:tcW w:w="54" w:type="dxa"/>
            <w:shd w:val="clear" w:color="auto" w:fill="auto"/>
          </w:tcPr>
          <w:p w14:paraId="15C7BC08" w14:textId="77777777" w:rsidR="00154C21" w:rsidRDefault="00154C21" w:rsidP="00B737F9">
            <w:pPr>
              <w:pStyle w:val="EmptyCellLayoutStyle"/>
              <w:spacing w:after="0" w:line="240" w:lineRule="auto"/>
            </w:pPr>
          </w:p>
        </w:tc>
        <w:tc>
          <w:tcPr>
            <w:tcW w:w="10395" w:type="dxa"/>
            <w:shd w:val="clear" w:color="auto" w:fill="auto"/>
          </w:tcPr>
          <w:p w14:paraId="15C7BC09" w14:textId="77777777" w:rsidR="00154C21" w:rsidRDefault="00154C21" w:rsidP="00B737F9">
            <w:pPr>
              <w:pStyle w:val="EmptyCellLayoutStyle"/>
              <w:spacing w:after="0" w:line="240" w:lineRule="auto"/>
            </w:pPr>
          </w:p>
        </w:tc>
        <w:tc>
          <w:tcPr>
            <w:tcW w:w="149" w:type="dxa"/>
            <w:shd w:val="clear" w:color="auto" w:fill="auto"/>
          </w:tcPr>
          <w:p w14:paraId="15C7BC0A" w14:textId="77777777" w:rsidR="00154C21" w:rsidRDefault="00154C21" w:rsidP="00B737F9">
            <w:pPr>
              <w:pStyle w:val="EmptyCellLayoutStyle"/>
              <w:spacing w:after="0" w:line="240" w:lineRule="auto"/>
            </w:pPr>
          </w:p>
        </w:tc>
      </w:tr>
      <w:tr w:rsidR="00154C21" w14:paraId="15C7BC23" w14:textId="77777777" w:rsidTr="00B737F9">
        <w:tc>
          <w:tcPr>
            <w:tcW w:w="54" w:type="dxa"/>
            <w:shd w:val="clear" w:color="auto" w:fill="auto"/>
          </w:tcPr>
          <w:p w14:paraId="15C7BC0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1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0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0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0F" w14:textId="77777777" w:rsidR="00154C21" w:rsidRDefault="00154C21" w:rsidP="00B737F9">
                  <w:pPr>
                    <w:spacing w:after="0" w:line="240" w:lineRule="auto"/>
                  </w:pPr>
                  <w:r w:rsidRPr="00B737F9">
                    <w:rPr>
                      <w:rFonts w:eastAsia="Arial"/>
                      <w:b/>
                      <w:color w:val="000000"/>
                    </w:rPr>
                    <w:t>Default value</w:t>
                  </w:r>
                </w:p>
              </w:tc>
            </w:tr>
            <w:tr w:rsidR="00154C21" w14:paraId="15C7BC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13" w14:textId="77777777" w:rsidR="00154C21" w:rsidRDefault="00154C21" w:rsidP="00B737F9">
                  <w:pPr>
                    <w:spacing w:after="0" w:line="240" w:lineRule="auto"/>
                  </w:pPr>
                  <w:r w:rsidRPr="00B737F9">
                    <w:rPr>
                      <w:rFonts w:eastAsia="Arial"/>
                      <w:color w:val="000000"/>
                    </w:rPr>
                    <w:t>Yes</w:t>
                  </w:r>
                </w:p>
              </w:tc>
            </w:tr>
            <w:tr w:rsidR="00154C21" w14:paraId="15C7BC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5"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17" w14:textId="77777777" w:rsidR="00154C21" w:rsidRDefault="00154C21" w:rsidP="00B737F9">
                  <w:pPr>
                    <w:spacing w:after="0" w:line="240" w:lineRule="auto"/>
                  </w:pPr>
                  <w:r w:rsidRPr="00B737F9">
                    <w:rPr>
                      <w:rFonts w:eastAsia="Arial"/>
                      <w:color w:val="000000"/>
                    </w:rPr>
                    <w:t>14460</w:t>
                  </w:r>
                </w:p>
              </w:tc>
            </w:tr>
            <w:tr w:rsidR="00154C21" w14:paraId="15C7BC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19"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1B" w14:textId="77777777" w:rsidR="00154C21" w:rsidRDefault="00154C21" w:rsidP="00B737F9">
                  <w:pPr>
                    <w:spacing w:after="0" w:line="240" w:lineRule="auto"/>
                  </w:pPr>
                </w:p>
              </w:tc>
            </w:tr>
            <w:tr w:rsidR="00154C21" w14:paraId="15C7BC2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1D"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1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1F" w14:textId="77777777" w:rsidR="00154C21" w:rsidRDefault="00154C21" w:rsidP="00B737F9">
                  <w:pPr>
                    <w:spacing w:after="0" w:line="240" w:lineRule="auto"/>
                  </w:pPr>
                  <w:r w:rsidRPr="00B737F9">
                    <w:rPr>
                      <w:rFonts w:eastAsia="Arial"/>
                      <w:color w:val="000000"/>
                    </w:rPr>
                    <w:t>300</w:t>
                  </w:r>
                </w:p>
              </w:tc>
            </w:tr>
          </w:tbl>
          <w:p w14:paraId="15C7BC21" w14:textId="77777777" w:rsidR="00154C21" w:rsidRDefault="00154C21" w:rsidP="00B737F9">
            <w:pPr>
              <w:spacing w:after="0" w:line="240" w:lineRule="auto"/>
            </w:pPr>
          </w:p>
        </w:tc>
        <w:tc>
          <w:tcPr>
            <w:tcW w:w="149" w:type="dxa"/>
            <w:shd w:val="clear" w:color="auto" w:fill="auto"/>
          </w:tcPr>
          <w:p w14:paraId="15C7BC22" w14:textId="77777777" w:rsidR="00154C21" w:rsidRDefault="00154C21" w:rsidP="00B737F9">
            <w:pPr>
              <w:pStyle w:val="EmptyCellLayoutStyle"/>
              <w:spacing w:after="0" w:line="240" w:lineRule="auto"/>
            </w:pPr>
          </w:p>
        </w:tc>
      </w:tr>
      <w:tr w:rsidR="00154C21" w14:paraId="15C7BC27" w14:textId="77777777" w:rsidTr="00B737F9">
        <w:trPr>
          <w:trHeight w:val="80"/>
        </w:trPr>
        <w:tc>
          <w:tcPr>
            <w:tcW w:w="54" w:type="dxa"/>
            <w:shd w:val="clear" w:color="auto" w:fill="auto"/>
          </w:tcPr>
          <w:p w14:paraId="15C7BC24" w14:textId="77777777" w:rsidR="00154C21" w:rsidRDefault="00154C21" w:rsidP="00B737F9">
            <w:pPr>
              <w:pStyle w:val="EmptyCellLayoutStyle"/>
              <w:spacing w:after="0" w:line="240" w:lineRule="auto"/>
            </w:pPr>
          </w:p>
        </w:tc>
        <w:tc>
          <w:tcPr>
            <w:tcW w:w="10395" w:type="dxa"/>
            <w:shd w:val="clear" w:color="auto" w:fill="auto"/>
          </w:tcPr>
          <w:p w14:paraId="15C7BC25" w14:textId="77777777" w:rsidR="00154C21" w:rsidRDefault="00154C21" w:rsidP="00B737F9">
            <w:pPr>
              <w:pStyle w:val="EmptyCellLayoutStyle"/>
              <w:spacing w:after="0" w:line="240" w:lineRule="auto"/>
            </w:pPr>
          </w:p>
        </w:tc>
        <w:tc>
          <w:tcPr>
            <w:tcW w:w="149" w:type="dxa"/>
            <w:shd w:val="clear" w:color="auto" w:fill="auto"/>
          </w:tcPr>
          <w:p w14:paraId="15C7BC26" w14:textId="77777777" w:rsidR="00154C21" w:rsidRDefault="00154C21" w:rsidP="00B737F9">
            <w:pPr>
              <w:pStyle w:val="EmptyCellLayoutStyle"/>
              <w:spacing w:after="0" w:line="240" w:lineRule="auto"/>
            </w:pPr>
          </w:p>
        </w:tc>
      </w:tr>
    </w:tbl>
    <w:p w14:paraId="15C7BC28" w14:textId="77777777" w:rsidR="00154C21" w:rsidRDefault="00154C21" w:rsidP="00154C21">
      <w:pPr>
        <w:spacing w:after="0" w:line="240" w:lineRule="auto"/>
        <w:rPr>
          <w:lang w:val="ru-RU"/>
        </w:rPr>
      </w:pPr>
    </w:p>
    <w:p w14:paraId="15C7BC29" w14:textId="77777777" w:rsidR="00154C21" w:rsidRDefault="00154C21" w:rsidP="00154C21">
      <w:pPr>
        <w:spacing w:after="0" w:line="240" w:lineRule="auto"/>
      </w:pPr>
      <w:r>
        <w:rPr>
          <w:rFonts w:eastAsia="Arial"/>
          <w:b/>
          <w:color w:val="000000"/>
          <w:sz w:val="24"/>
        </w:rPr>
        <w:lastRenderedPageBreak/>
        <w:t>Windows DNS Forwarder Conditional Reverse - Unit monitors</w:t>
      </w:r>
    </w:p>
    <w:p w14:paraId="15C7BC2A"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Localhost </w:t>
      </w:r>
      <w:proofErr w:type="spellStart"/>
      <w:r w:rsidRPr="00154C21">
        <w:rPr>
          <w:rFonts w:eastAsia="Arial"/>
          <w:b/>
          <w:color w:val="5B9BD5"/>
        </w:rPr>
        <w:t>NSLookup</w:t>
      </w:r>
      <w:proofErr w:type="spellEnd"/>
    </w:p>
    <w:p w14:paraId="15C7BC2B"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BC2F" w14:textId="77777777" w:rsidTr="00B737F9">
        <w:trPr>
          <w:trHeight w:val="54"/>
        </w:trPr>
        <w:tc>
          <w:tcPr>
            <w:tcW w:w="54" w:type="dxa"/>
            <w:shd w:val="clear" w:color="auto" w:fill="auto"/>
          </w:tcPr>
          <w:p w14:paraId="15C7BC2C" w14:textId="77777777" w:rsidR="00154C21" w:rsidRDefault="00154C21" w:rsidP="00B737F9">
            <w:pPr>
              <w:pStyle w:val="EmptyCellLayoutStyle"/>
              <w:spacing w:after="0" w:line="240" w:lineRule="auto"/>
            </w:pPr>
          </w:p>
        </w:tc>
        <w:tc>
          <w:tcPr>
            <w:tcW w:w="10395" w:type="dxa"/>
            <w:shd w:val="clear" w:color="auto" w:fill="auto"/>
          </w:tcPr>
          <w:p w14:paraId="15C7BC2D" w14:textId="77777777" w:rsidR="00154C21" w:rsidRDefault="00154C21" w:rsidP="00B737F9">
            <w:pPr>
              <w:pStyle w:val="EmptyCellLayoutStyle"/>
              <w:spacing w:after="0" w:line="240" w:lineRule="auto"/>
            </w:pPr>
          </w:p>
        </w:tc>
        <w:tc>
          <w:tcPr>
            <w:tcW w:w="149" w:type="dxa"/>
            <w:shd w:val="clear" w:color="auto" w:fill="auto"/>
          </w:tcPr>
          <w:p w14:paraId="15C7BC2E" w14:textId="77777777" w:rsidR="00154C21" w:rsidRDefault="00154C21" w:rsidP="00B737F9">
            <w:pPr>
              <w:pStyle w:val="EmptyCellLayoutStyle"/>
              <w:spacing w:after="0" w:line="240" w:lineRule="auto"/>
            </w:pPr>
          </w:p>
        </w:tc>
      </w:tr>
      <w:tr w:rsidR="00154C21" w14:paraId="15C7BC5B" w14:textId="77777777" w:rsidTr="00B737F9">
        <w:tc>
          <w:tcPr>
            <w:tcW w:w="54" w:type="dxa"/>
            <w:shd w:val="clear" w:color="auto" w:fill="auto"/>
          </w:tcPr>
          <w:p w14:paraId="15C7BC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96"/>
              <w:gridCol w:w="987"/>
              <w:gridCol w:w="6617"/>
            </w:tblGrid>
            <w:tr w:rsidR="00154C21" w14:paraId="15C7BC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33" w14:textId="77777777" w:rsidR="00154C21" w:rsidRDefault="00154C21" w:rsidP="00B737F9">
                  <w:pPr>
                    <w:spacing w:after="0" w:line="240" w:lineRule="auto"/>
                  </w:pPr>
                  <w:r w:rsidRPr="00B737F9">
                    <w:rPr>
                      <w:rFonts w:eastAsia="Arial"/>
                      <w:b/>
                      <w:color w:val="000000"/>
                    </w:rPr>
                    <w:t>Default value</w:t>
                  </w:r>
                </w:p>
              </w:tc>
            </w:tr>
            <w:tr w:rsidR="00154C21" w14:paraId="15C7BC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7" w14:textId="77777777" w:rsidR="00154C21" w:rsidRDefault="00154C21" w:rsidP="00B737F9">
                  <w:pPr>
                    <w:spacing w:after="0" w:line="240" w:lineRule="auto"/>
                  </w:pPr>
                  <w:r w:rsidRPr="00B737F9">
                    <w:rPr>
                      <w:rFonts w:eastAsia="Arial"/>
                      <w:color w:val="000000"/>
                    </w:rPr>
                    <w:t>Yes</w:t>
                  </w:r>
                </w:p>
              </w:tc>
            </w:tr>
            <w:tr w:rsidR="00154C21" w14:paraId="15C7BC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B" w14:textId="77777777" w:rsidR="00154C21" w:rsidRDefault="00154C21" w:rsidP="00B737F9">
                  <w:pPr>
                    <w:spacing w:after="0" w:line="240" w:lineRule="auto"/>
                  </w:pPr>
                  <w:r w:rsidRPr="00B737F9">
                    <w:rPr>
                      <w:rFonts w:eastAsia="Arial"/>
                      <w:color w:val="000000"/>
                    </w:rPr>
                    <w:t>False</w:t>
                  </w:r>
                </w:p>
              </w:tc>
            </w:tr>
            <w:tr w:rsidR="00154C21" w14:paraId="15C7BC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3D"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3F" w14:textId="77777777" w:rsidR="00154C21" w:rsidRDefault="00154C21" w:rsidP="00B737F9">
                  <w:pPr>
                    <w:spacing w:after="0" w:line="240" w:lineRule="auto"/>
                  </w:pPr>
                  <w:r w:rsidRPr="00B737F9">
                    <w:rPr>
                      <w:rFonts w:eastAsia="Arial"/>
                      <w:color w:val="000000"/>
                    </w:rPr>
                    <w:t>true</w:t>
                  </w:r>
                </w:p>
              </w:tc>
            </w:tr>
            <w:tr w:rsidR="00154C21" w14:paraId="15C7BC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1"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3"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C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5"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7" w14:textId="77777777" w:rsidR="00154C21" w:rsidRDefault="00154C21" w:rsidP="00B737F9">
                  <w:pPr>
                    <w:spacing w:after="0" w:line="240" w:lineRule="auto"/>
                  </w:pPr>
                  <w:r w:rsidRPr="00B737F9">
                    <w:rPr>
                      <w:rFonts w:eastAsia="Arial"/>
                      <w:color w:val="000000"/>
                    </w:rPr>
                    <w:t>905</w:t>
                  </w:r>
                </w:p>
              </w:tc>
            </w:tr>
            <w:tr w:rsidR="00154C21" w14:paraId="15C7BC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9"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B" w14:textId="77777777" w:rsidR="00154C21" w:rsidRDefault="00154C21" w:rsidP="00B737F9">
                  <w:pPr>
                    <w:spacing w:after="0" w:line="240" w:lineRule="auto"/>
                  </w:pPr>
                  <w:r w:rsidRPr="00B737F9">
                    <w:rPr>
                      <w:rFonts w:eastAsia="Arial"/>
                      <w:color w:val="000000"/>
                    </w:rPr>
                    <w:t>10</w:t>
                  </w:r>
                </w:p>
              </w:tc>
            </w:tr>
            <w:tr w:rsidR="00154C21" w14:paraId="15C7BC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4D"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4F" w14:textId="77777777" w:rsidR="00154C21" w:rsidRDefault="00154C21" w:rsidP="00B737F9">
                  <w:pPr>
                    <w:spacing w:after="0" w:line="240" w:lineRule="auto"/>
                  </w:pPr>
                  <w:r w:rsidRPr="00B737F9">
                    <w:rPr>
                      <w:rFonts w:eastAsia="Arial"/>
                      <w:color w:val="000000"/>
                    </w:rPr>
                    <w:t>PTR</w:t>
                  </w:r>
                </w:p>
              </w:tc>
            </w:tr>
            <w:tr w:rsidR="00154C21" w14:paraId="15C7BC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51"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53" w14:textId="77777777" w:rsidR="00154C21" w:rsidRDefault="00154C21" w:rsidP="00B737F9">
                  <w:pPr>
                    <w:spacing w:after="0" w:line="240" w:lineRule="auto"/>
                  </w:pPr>
                  <w:r w:rsidRPr="00B737F9">
                    <w:rPr>
                      <w:rFonts w:eastAsia="Arial"/>
                      <w:color w:val="000000"/>
                    </w:rPr>
                    <w:t>300</w:t>
                  </w:r>
                </w:p>
              </w:tc>
            </w:tr>
            <w:tr w:rsidR="00154C21" w14:paraId="15C7BC5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55"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5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57" w14:textId="77777777" w:rsidR="00154C21" w:rsidRDefault="00154C21" w:rsidP="00B737F9">
                  <w:pPr>
                    <w:spacing w:after="0" w:line="240" w:lineRule="auto"/>
                  </w:pPr>
                  <w:r w:rsidRPr="00B737F9">
                    <w:rPr>
                      <w:rFonts w:eastAsia="Arial"/>
                      <w:color w:val="000000"/>
                    </w:rPr>
                    <w:t>127.0.0.1</w:t>
                  </w:r>
                </w:p>
              </w:tc>
            </w:tr>
          </w:tbl>
          <w:p w14:paraId="15C7BC59" w14:textId="77777777" w:rsidR="00154C21" w:rsidRDefault="00154C21" w:rsidP="00B737F9">
            <w:pPr>
              <w:spacing w:after="0" w:line="240" w:lineRule="auto"/>
            </w:pPr>
          </w:p>
        </w:tc>
        <w:tc>
          <w:tcPr>
            <w:tcW w:w="149" w:type="dxa"/>
            <w:shd w:val="clear" w:color="auto" w:fill="auto"/>
          </w:tcPr>
          <w:p w14:paraId="15C7BC5A" w14:textId="77777777" w:rsidR="00154C21" w:rsidRDefault="00154C21" w:rsidP="00B737F9">
            <w:pPr>
              <w:pStyle w:val="EmptyCellLayoutStyle"/>
              <w:spacing w:after="0" w:line="240" w:lineRule="auto"/>
            </w:pPr>
          </w:p>
        </w:tc>
      </w:tr>
      <w:tr w:rsidR="00154C21" w14:paraId="15C7BC5F" w14:textId="77777777" w:rsidTr="00B737F9">
        <w:trPr>
          <w:trHeight w:val="80"/>
        </w:trPr>
        <w:tc>
          <w:tcPr>
            <w:tcW w:w="54" w:type="dxa"/>
            <w:shd w:val="clear" w:color="auto" w:fill="auto"/>
          </w:tcPr>
          <w:p w14:paraId="15C7BC5C" w14:textId="77777777" w:rsidR="00154C21" w:rsidRDefault="00154C21" w:rsidP="00B737F9">
            <w:pPr>
              <w:pStyle w:val="EmptyCellLayoutStyle"/>
              <w:spacing w:after="0" w:line="240" w:lineRule="auto"/>
            </w:pPr>
          </w:p>
        </w:tc>
        <w:tc>
          <w:tcPr>
            <w:tcW w:w="10395" w:type="dxa"/>
            <w:shd w:val="clear" w:color="auto" w:fill="auto"/>
          </w:tcPr>
          <w:p w14:paraId="15C7BC5D" w14:textId="77777777" w:rsidR="00154C21" w:rsidRDefault="00154C21" w:rsidP="00B737F9">
            <w:pPr>
              <w:pStyle w:val="EmptyCellLayoutStyle"/>
              <w:spacing w:after="0" w:line="240" w:lineRule="auto"/>
            </w:pPr>
          </w:p>
        </w:tc>
        <w:tc>
          <w:tcPr>
            <w:tcW w:w="149" w:type="dxa"/>
            <w:shd w:val="clear" w:color="auto" w:fill="auto"/>
          </w:tcPr>
          <w:p w14:paraId="15C7BC5E" w14:textId="77777777" w:rsidR="00154C21" w:rsidRDefault="00154C21" w:rsidP="00B737F9">
            <w:pPr>
              <w:pStyle w:val="EmptyCellLayoutStyle"/>
              <w:spacing w:after="0" w:line="240" w:lineRule="auto"/>
            </w:pPr>
          </w:p>
        </w:tc>
      </w:tr>
    </w:tbl>
    <w:p w14:paraId="15C7BC60" w14:textId="77777777" w:rsidR="00154C21" w:rsidRDefault="00154C21" w:rsidP="00154C21">
      <w:pPr>
        <w:spacing w:after="0" w:line="240" w:lineRule="auto"/>
        <w:rPr>
          <w:lang w:val="ru-RU"/>
        </w:rPr>
      </w:pPr>
    </w:p>
    <w:p w14:paraId="15C7BC61" w14:textId="77777777" w:rsidR="00154C21" w:rsidRDefault="00154C21" w:rsidP="00154C21">
      <w:pPr>
        <w:spacing w:after="0" w:line="240" w:lineRule="auto"/>
      </w:pPr>
      <w:r>
        <w:rPr>
          <w:rFonts w:eastAsia="Arial"/>
          <w:b/>
          <w:color w:val="000000"/>
          <w:sz w:val="24"/>
        </w:rPr>
        <w:t>Windows DNS Forwarder Conditional Reverse - Aggregate monitors</w:t>
      </w:r>
    </w:p>
    <w:p w14:paraId="15C7BC62"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w:t>
      </w:r>
      <w:proofErr w:type="spellStart"/>
      <w:r w:rsidRPr="00154C21">
        <w:rPr>
          <w:rFonts w:eastAsia="Arial"/>
          <w:b/>
          <w:color w:val="5B9BD5"/>
        </w:rPr>
        <w:t>NSLookup</w:t>
      </w:r>
      <w:proofErr w:type="spellEnd"/>
    </w:p>
    <w:p w14:paraId="15C7BC63"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C64" w14:textId="77777777" w:rsidR="00154C21" w:rsidRDefault="00154C21" w:rsidP="00154C21">
      <w:pPr>
        <w:spacing w:after="0" w:line="240" w:lineRule="auto"/>
      </w:pPr>
    </w:p>
    <w:p w14:paraId="15C7BC65" w14:textId="77777777" w:rsidR="00154C21" w:rsidRDefault="00154C21" w:rsidP="00154C21">
      <w:pPr>
        <w:spacing w:after="0" w:line="240" w:lineRule="auto"/>
      </w:pPr>
      <w:r>
        <w:rPr>
          <w:rFonts w:eastAsia="Arial"/>
          <w:b/>
          <w:color w:val="000000"/>
          <w:sz w:val="24"/>
        </w:rPr>
        <w:t>Windows DNS Forwarder Conditional Reverse - Dependency (rollup) monitors</w:t>
      </w:r>
    </w:p>
    <w:p w14:paraId="15C7BC6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Conditional Reverse IP Addresses </w:t>
      </w:r>
      <w:proofErr w:type="spellStart"/>
      <w:r w:rsidRPr="00154C21">
        <w:rPr>
          <w:rFonts w:eastAsia="Arial"/>
          <w:b/>
          <w:color w:val="5B9BD5"/>
        </w:rPr>
        <w:t>NSLookup</w:t>
      </w:r>
      <w:proofErr w:type="spellEnd"/>
    </w:p>
    <w:p w14:paraId="15C7BC67"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C68" w14:textId="77777777" w:rsidR="00154C21" w:rsidRDefault="00154C21" w:rsidP="00154C21">
      <w:pPr>
        <w:spacing w:after="0" w:line="240" w:lineRule="auto"/>
      </w:pPr>
    </w:p>
    <w:p w14:paraId="15C7BC69" w14:textId="77777777" w:rsidR="00154C21" w:rsidRDefault="00154C21" w:rsidP="00154C21">
      <w:pPr>
        <w:spacing w:after="0" w:line="240" w:lineRule="auto"/>
      </w:pPr>
      <w:r>
        <w:rPr>
          <w:rFonts w:eastAsia="Arial"/>
          <w:b/>
          <w:color w:val="000000"/>
          <w:sz w:val="28"/>
        </w:rPr>
        <w:t>Windows DNS Forwarder IP Address Conditional Forward</w:t>
      </w:r>
    </w:p>
    <w:p w14:paraId="15C7BC6A" w14:textId="77777777" w:rsidR="00154C21" w:rsidRDefault="00154C21" w:rsidP="00154C21">
      <w:pPr>
        <w:spacing w:after="0" w:line="240" w:lineRule="auto"/>
      </w:pPr>
      <w:r>
        <w:rPr>
          <w:rFonts w:eastAsia="Arial"/>
          <w:b/>
          <w:color w:val="000000"/>
          <w:sz w:val="24"/>
        </w:rPr>
        <w:t>Windows DNS Forwarder IP Address Conditional Forward - Discoveries</w:t>
      </w:r>
    </w:p>
    <w:p w14:paraId="15C7BC6B"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6C" w14:textId="77777777" w:rsidR="00154C21" w:rsidRDefault="00154C21" w:rsidP="00154C21">
      <w:pPr>
        <w:spacing w:after="0" w:line="240" w:lineRule="auto"/>
        <w:rPr>
          <w:lang w:val="ru-RU"/>
        </w:rPr>
      </w:pPr>
      <w:r>
        <w:rPr>
          <w:rFonts w:eastAsia="Arial"/>
          <w:color w:val="000000"/>
          <w:lang w:val="ru-RU"/>
        </w:rPr>
        <w:lastRenderedPageBreak/>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70" w14:textId="77777777" w:rsidTr="00B737F9">
        <w:trPr>
          <w:trHeight w:val="54"/>
        </w:trPr>
        <w:tc>
          <w:tcPr>
            <w:tcW w:w="54" w:type="dxa"/>
            <w:shd w:val="clear" w:color="auto" w:fill="auto"/>
          </w:tcPr>
          <w:p w14:paraId="15C7BC6D" w14:textId="77777777" w:rsidR="00154C21" w:rsidRDefault="00154C21" w:rsidP="00B737F9">
            <w:pPr>
              <w:pStyle w:val="EmptyCellLayoutStyle"/>
              <w:spacing w:after="0" w:line="240" w:lineRule="auto"/>
            </w:pPr>
          </w:p>
        </w:tc>
        <w:tc>
          <w:tcPr>
            <w:tcW w:w="10395" w:type="dxa"/>
            <w:shd w:val="clear" w:color="auto" w:fill="auto"/>
          </w:tcPr>
          <w:p w14:paraId="15C7BC6E" w14:textId="77777777" w:rsidR="00154C21" w:rsidRDefault="00154C21" w:rsidP="00B737F9">
            <w:pPr>
              <w:pStyle w:val="EmptyCellLayoutStyle"/>
              <w:spacing w:after="0" w:line="240" w:lineRule="auto"/>
            </w:pPr>
          </w:p>
        </w:tc>
        <w:tc>
          <w:tcPr>
            <w:tcW w:w="149" w:type="dxa"/>
            <w:shd w:val="clear" w:color="auto" w:fill="auto"/>
          </w:tcPr>
          <w:p w14:paraId="15C7BC6F" w14:textId="77777777" w:rsidR="00154C21" w:rsidRDefault="00154C21" w:rsidP="00B737F9">
            <w:pPr>
              <w:pStyle w:val="EmptyCellLayoutStyle"/>
              <w:spacing w:after="0" w:line="240" w:lineRule="auto"/>
            </w:pPr>
          </w:p>
        </w:tc>
      </w:tr>
      <w:tr w:rsidR="00154C21" w14:paraId="15C7BC88" w14:textId="77777777" w:rsidTr="00B737F9">
        <w:tc>
          <w:tcPr>
            <w:tcW w:w="54" w:type="dxa"/>
            <w:shd w:val="clear" w:color="auto" w:fill="auto"/>
          </w:tcPr>
          <w:p w14:paraId="15C7BC7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7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7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7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74" w14:textId="77777777" w:rsidR="00154C21" w:rsidRDefault="00154C21" w:rsidP="00B737F9">
                  <w:pPr>
                    <w:spacing w:after="0" w:line="240" w:lineRule="auto"/>
                  </w:pPr>
                  <w:r w:rsidRPr="00B737F9">
                    <w:rPr>
                      <w:rFonts w:eastAsia="Arial"/>
                      <w:b/>
                      <w:color w:val="000000"/>
                    </w:rPr>
                    <w:t>Default value</w:t>
                  </w:r>
                </w:p>
              </w:tc>
            </w:tr>
            <w:tr w:rsidR="00154C21" w14:paraId="15C7BC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78" w14:textId="77777777" w:rsidR="00154C21" w:rsidRDefault="00154C21" w:rsidP="00B737F9">
                  <w:pPr>
                    <w:spacing w:after="0" w:line="240" w:lineRule="auto"/>
                  </w:pPr>
                  <w:r w:rsidRPr="00B737F9">
                    <w:rPr>
                      <w:rFonts w:eastAsia="Arial"/>
                      <w:color w:val="000000"/>
                    </w:rPr>
                    <w:t>Yes</w:t>
                  </w:r>
                </w:p>
              </w:tc>
            </w:tr>
            <w:tr w:rsidR="00154C21" w14:paraId="15C7BC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A"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7C" w14:textId="77777777" w:rsidR="00154C21" w:rsidRDefault="00154C21" w:rsidP="00B737F9">
                  <w:pPr>
                    <w:spacing w:after="0" w:line="240" w:lineRule="auto"/>
                  </w:pPr>
                  <w:r w:rsidRPr="00B737F9">
                    <w:rPr>
                      <w:rFonts w:eastAsia="Arial"/>
                      <w:color w:val="000000"/>
                    </w:rPr>
                    <w:t>14460</w:t>
                  </w:r>
                </w:p>
              </w:tc>
            </w:tr>
            <w:tr w:rsidR="00154C21" w14:paraId="15C7BC8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7E"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7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80" w14:textId="77777777" w:rsidR="00154C21" w:rsidRDefault="00154C21" w:rsidP="00B737F9">
                  <w:pPr>
                    <w:spacing w:after="0" w:line="240" w:lineRule="auto"/>
                  </w:pPr>
                </w:p>
              </w:tc>
            </w:tr>
            <w:tr w:rsidR="00154C21" w14:paraId="15C7BC8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82"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8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84" w14:textId="77777777" w:rsidR="00154C21" w:rsidRDefault="00154C21" w:rsidP="00B737F9">
                  <w:pPr>
                    <w:spacing w:after="0" w:line="240" w:lineRule="auto"/>
                  </w:pPr>
                  <w:r w:rsidRPr="00B737F9">
                    <w:rPr>
                      <w:rFonts w:eastAsia="Arial"/>
                      <w:color w:val="000000"/>
                    </w:rPr>
                    <w:t>300</w:t>
                  </w:r>
                </w:p>
              </w:tc>
            </w:tr>
          </w:tbl>
          <w:p w14:paraId="15C7BC86" w14:textId="77777777" w:rsidR="00154C21" w:rsidRDefault="00154C21" w:rsidP="00B737F9">
            <w:pPr>
              <w:spacing w:after="0" w:line="240" w:lineRule="auto"/>
            </w:pPr>
          </w:p>
        </w:tc>
        <w:tc>
          <w:tcPr>
            <w:tcW w:w="149" w:type="dxa"/>
            <w:shd w:val="clear" w:color="auto" w:fill="auto"/>
          </w:tcPr>
          <w:p w14:paraId="15C7BC87" w14:textId="77777777" w:rsidR="00154C21" w:rsidRDefault="00154C21" w:rsidP="00B737F9">
            <w:pPr>
              <w:pStyle w:val="EmptyCellLayoutStyle"/>
              <w:spacing w:after="0" w:line="240" w:lineRule="auto"/>
            </w:pPr>
          </w:p>
        </w:tc>
      </w:tr>
      <w:tr w:rsidR="00154C21" w14:paraId="15C7BC8C" w14:textId="77777777" w:rsidTr="00B737F9">
        <w:trPr>
          <w:trHeight w:val="80"/>
        </w:trPr>
        <w:tc>
          <w:tcPr>
            <w:tcW w:w="54" w:type="dxa"/>
            <w:shd w:val="clear" w:color="auto" w:fill="auto"/>
          </w:tcPr>
          <w:p w14:paraId="15C7BC89" w14:textId="77777777" w:rsidR="00154C21" w:rsidRDefault="00154C21" w:rsidP="00B737F9">
            <w:pPr>
              <w:pStyle w:val="EmptyCellLayoutStyle"/>
              <w:spacing w:after="0" w:line="240" w:lineRule="auto"/>
            </w:pPr>
          </w:p>
        </w:tc>
        <w:tc>
          <w:tcPr>
            <w:tcW w:w="10395" w:type="dxa"/>
            <w:shd w:val="clear" w:color="auto" w:fill="auto"/>
          </w:tcPr>
          <w:p w14:paraId="15C7BC8A" w14:textId="77777777" w:rsidR="00154C21" w:rsidRDefault="00154C21" w:rsidP="00B737F9">
            <w:pPr>
              <w:pStyle w:val="EmptyCellLayoutStyle"/>
              <w:spacing w:after="0" w:line="240" w:lineRule="auto"/>
            </w:pPr>
          </w:p>
        </w:tc>
        <w:tc>
          <w:tcPr>
            <w:tcW w:w="149" w:type="dxa"/>
            <w:shd w:val="clear" w:color="auto" w:fill="auto"/>
          </w:tcPr>
          <w:p w14:paraId="15C7BC8B" w14:textId="77777777" w:rsidR="00154C21" w:rsidRDefault="00154C21" w:rsidP="00B737F9">
            <w:pPr>
              <w:pStyle w:val="EmptyCellLayoutStyle"/>
              <w:spacing w:after="0" w:line="240" w:lineRule="auto"/>
            </w:pPr>
          </w:p>
        </w:tc>
      </w:tr>
    </w:tbl>
    <w:p w14:paraId="15C7BC8D" w14:textId="77777777" w:rsidR="00154C21" w:rsidRDefault="00154C21" w:rsidP="00154C21">
      <w:pPr>
        <w:spacing w:after="0" w:line="240" w:lineRule="auto"/>
        <w:rPr>
          <w:lang w:val="ru-RU"/>
        </w:rPr>
      </w:pPr>
    </w:p>
    <w:p w14:paraId="15C7BC8E" w14:textId="77777777" w:rsidR="00154C21" w:rsidRDefault="00154C21" w:rsidP="00154C21">
      <w:pPr>
        <w:spacing w:after="0" w:line="240" w:lineRule="auto"/>
      </w:pPr>
      <w:r>
        <w:rPr>
          <w:rFonts w:eastAsia="Arial"/>
          <w:b/>
          <w:color w:val="000000"/>
          <w:sz w:val="24"/>
        </w:rPr>
        <w:t>Windows DNS Forwarder IP Address Conditional Forward - Unit monitors</w:t>
      </w:r>
    </w:p>
    <w:p w14:paraId="15C7BC8F"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Conditional Forward </w:t>
      </w:r>
      <w:proofErr w:type="spellStart"/>
      <w:r w:rsidRPr="00154C21">
        <w:rPr>
          <w:rFonts w:eastAsia="Arial"/>
          <w:b/>
          <w:color w:val="5B9BD5"/>
        </w:rPr>
        <w:t>NSLookup</w:t>
      </w:r>
      <w:proofErr w:type="spellEnd"/>
    </w:p>
    <w:p w14:paraId="15C7BC90"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C94" w14:textId="77777777" w:rsidTr="00B737F9">
        <w:trPr>
          <w:trHeight w:val="54"/>
        </w:trPr>
        <w:tc>
          <w:tcPr>
            <w:tcW w:w="54" w:type="dxa"/>
            <w:shd w:val="clear" w:color="auto" w:fill="auto"/>
          </w:tcPr>
          <w:p w14:paraId="15C7BC91" w14:textId="77777777" w:rsidR="00154C21" w:rsidRDefault="00154C21" w:rsidP="00B737F9">
            <w:pPr>
              <w:pStyle w:val="EmptyCellLayoutStyle"/>
              <w:spacing w:after="0" w:line="240" w:lineRule="auto"/>
            </w:pPr>
          </w:p>
        </w:tc>
        <w:tc>
          <w:tcPr>
            <w:tcW w:w="10395" w:type="dxa"/>
            <w:shd w:val="clear" w:color="auto" w:fill="auto"/>
          </w:tcPr>
          <w:p w14:paraId="15C7BC92" w14:textId="77777777" w:rsidR="00154C21" w:rsidRDefault="00154C21" w:rsidP="00B737F9">
            <w:pPr>
              <w:pStyle w:val="EmptyCellLayoutStyle"/>
              <w:spacing w:after="0" w:line="240" w:lineRule="auto"/>
            </w:pPr>
          </w:p>
        </w:tc>
        <w:tc>
          <w:tcPr>
            <w:tcW w:w="149" w:type="dxa"/>
            <w:shd w:val="clear" w:color="auto" w:fill="auto"/>
          </w:tcPr>
          <w:p w14:paraId="15C7BC93" w14:textId="77777777" w:rsidR="00154C21" w:rsidRDefault="00154C21" w:rsidP="00B737F9">
            <w:pPr>
              <w:pStyle w:val="EmptyCellLayoutStyle"/>
              <w:spacing w:after="0" w:line="240" w:lineRule="auto"/>
            </w:pPr>
          </w:p>
        </w:tc>
      </w:tr>
      <w:tr w:rsidR="00154C21" w14:paraId="15C7BCC0" w14:textId="77777777" w:rsidTr="00B737F9">
        <w:tc>
          <w:tcPr>
            <w:tcW w:w="54" w:type="dxa"/>
            <w:shd w:val="clear" w:color="auto" w:fill="auto"/>
          </w:tcPr>
          <w:p w14:paraId="15C7BC9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C9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9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9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98" w14:textId="77777777" w:rsidR="00154C21" w:rsidRDefault="00154C21" w:rsidP="00B737F9">
                  <w:pPr>
                    <w:spacing w:after="0" w:line="240" w:lineRule="auto"/>
                  </w:pPr>
                  <w:r w:rsidRPr="00B737F9">
                    <w:rPr>
                      <w:rFonts w:eastAsia="Arial"/>
                      <w:b/>
                      <w:color w:val="000000"/>
                    </w:rPr>
                    <w:t>Default value</w:t>
                  </w:r>
                </w:p>
              </w:tc>
            </w:tr>
            <w:tr w:rsidR="00154C21" w14:paraId="15C7BC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9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9C" w14:textId="77777777" w:rsidR="00154C21" w:rsidRDefault="00154C21" w:rsidP="00B737F9">
                  <w:pPr>
                    <w:spacing w:after="0" w:line="240" w:lineRule="auto"/>
                  </w:pPr>
                  <w:r w:rsidRPr="00B737F9">
                    <w:rPr>
                      <w:rFonts w:eastAsia="Arial"/>
                      <w:color w:val="000000"/>
                    </w:rPr>
                    <w:t>Yes</w:t>
                  </w:r>
                </w:p>
              </w:tc>
            </w:tr>
            <w:tr w:rsidR="00154C21" w14:paraId="15C7BC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9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0" w14:textId="77777777" w:rsidR="00154C21" w:rsidRDefault="00154C21" w:rsidP="00B737F9">
                  <w:pPr>
                    <w:spacing w:after="0" w:line="240" w:lineRule="auto"/>
                  </w:pPr>
                  <w:r w:rsidRPr="00B737F9">
                    <w:rPr>
                      <w:rFonts w:eastAsia="Arial"/>
                      <w:color w:val="000000"/>
                    </w:rPr>
                    <w:t>False</w:t>
                  </w:r>
                </w:p>
              </w:tc>
            </w:tr>
            <w:tr w:rsidR="00154C21" w14:paraId="15C7BC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2"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4" w14:textId="77777777" w:rsidR="00154C21" w:rsidRDefault="00154C21" w:rsidP="00B737F9">
                  <w:pPr>
                    <w:spacing w:after="0" w:line="240" w:lineRule="auto"/>
                  </w:pPr>
                  <w:r w:rsidRPr="00B737F9">
                    <w:rPr>
                      <w:rFonts w:eastAsia="Arial"/>
                      <w:color w:val="000000"/>
                    </w:rPr>
                    <w:t>true</w:t>
                  </w:r>
                </w:p>
              </w:tc>
            </w:tr>
            <w:tr w:rsidR="00154C21" w14:paraId="15C7BCA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6"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8" w14:textId="77777777" w:rsidR="00154C21" w:rsidRDefault="00154C21" w:rsidP="00B737F9">
                  <w:pPr>
                    <w:spacing w:after="0" w:line="240" w:lineRule="auto"/>
                  </w:pPr>
                  <w:r w:rsidRPr="00B737F9">
                    <w:rPr>
                      <w:rFonts w:eastAsia="Arial"/>
                      <w:color w:val="000000"/>
                    </w:rPr>
                    <w:t>$Target/Host/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CA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AC" w14:textId="77777777" w:rsidR="00154C21" w:rsidRDefault="00154C21" w:rsidP="00B737F9">
                  <w:pPr>
                    <w:spacing w:after="0" w:line="240" w:lineRule="auto"/>
                  </w:pPr>
                  <w:r w:rsidRPr="00B737F9">
                    <w:rPr>
                      <w:rFonts w:eastAsia="Arial"/>
                      <w:color w:val="000000"/>
                    </w:rPr>
                    <w:t>908</w:t>
                  </w:r>
                </w:p>
              </w:tc>
            </w:tr>
            <w:tr w:rsidR="00154C21" w14:paraId="15C7BCB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AE"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A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0" w14:textId="77777777" w:rsidR="00154C21" w:rsidRDefault="00154C21" w:rsidP="00B737F9">
                  <w:pPr>
                    <w:spacing w:after="0" w:line="240" w:lineRule="auto"/>
                  </w:pPr>
                  <w:r w:rsidRPr="00B737F9">
                    <w:rPr>
                      <w:rFonts w:eastAsia="Arial"/>
                      <w:color w:val="000000"/>
                    </w:rPr>
                    <w:t>10</w:t>
                  </w:r>
                </w:p>
              </w:tc>
            </w:tr>
            <w:tr w:rsidR="00154C21" w14:paraId="15C7BCB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B2"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B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4" w14:textId="77777777" w:rsidR="00154C21" w:rsidRDefault="00154C21" w:rsidP="00B737F9">
                  <w:pPr>
                    <w:spacing w:after="0" w:line="240" w:lineRule="auto"/>
                  </w:pPr>
                  <w:r w:rsidRPr="00B737F9">
                    <w:rPr>
                      <w:rFonts w:eastAsia="Arial"/>
                      <w:color w:val="000000"/>
                    </w:rPr>
                    <w:t>A</w:t>
                  </w:r>
                </w:p>
              </w:tc>
            </w:tr>
            <w:tr w:rsidR="00154C21" w14:paraId="15C7BC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B6"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B8" w14:textId="77777777" w:rsidR="00154C21" w:rsidRDefault="00154C21" w:rsidP="00B737F9">
                  <w:pPr>
                    <w:spacing w:after="0" w:line="240" w:lineRule="auto"/>
                  </w:pPr>
                  <w:r w:rsidRPr="00B737F9">
                    <w:rPr>
                      <w:rFonts w:eastAsia="Arial"/>
                      <w:color w:val="000000"/>
                    </w:rPr>
                    <w:t>300</w:t>
                  </w:r>
                </w:p>
              </w:tc>
            </w:tr>
            <w:tr w:rsidR="00154C21" w14:paraId="15C7BCB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BA"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B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BC"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CBE" w14:textId="77777777" w:rsidR="00154C21" w:rsidRDefault="00154C21" w:rsidP="00B737F9">
            <w:pPr>
              <w:spacing w:after="0" w:line="240" w:lineRule="auto"/>
            </w:pPr>
          </w:p>
        </w:tc>
        <w:tc>
          <w:tcPr>
            <w:tcW w:w="149" w:type="dxa"/>
            <w:shd w:val="clear" w:color="auto" w:fill="auto"/>
          </w:tcPr>
          <w:p w14:paraId="15C7BCBF" w14:textId="77777777" w:rsidR="00154C21" w:rsidRDefault="00154C21" w:rsidP="00B737F9">
            <w:pPr>
              <w:pStyle w:val="EmptyCellLayoutStyle"/>
              <w:spacing w:after="0" w:line="240" w:lineRule="auto"/>
            </w:pPr>
          </w:p>
        </w:tc>
      </w:tr>
      <w:tr w:rsidR="00154C21" w14:paraId="15C7BCC4" w14:textId="77777777" w:rsidTr="00B737F9">
        <w:trPr>
          <w:trHeight w:val="80"/>
        </w:trPr>
        <w:tc>
          <w:tcPr>
            <w:tcW w:w="54" w:type="dxa"/>
            <w:shd w:val="clear" w:color="auto" w:fill="auto"/>
          </w:tcPr>
          <w:p w14:paraId="15C7BCC1" w14:textId="77777777" w:rsidR="00154C21" w:rsidRDefault="00154C21" w:rsidP="00B737F9">
            <w:pPr>
              <w:pStyle w:val="EmptyCellLayoutStyle"/>
              <w:spacing w:after="0" w:line="240" w:lineRule="auto"/>
            </w:pPr>
          </w:p>
        </w:tc>
        <w:tc>
          <w:tcPr>
            <w:tcW w:w="10395" w:type="dxa"/>
            <w:shd w:val="clear" w:color="auto" w:fill="auto"/>
          </w:tcPr>
          <w:p w14:paraId="15C7BCC2" w14:textId="77777777" w:rsidR="00154C21" w:rsidRDefault="00154C21" w:rsidP="00B737F9">
            <w:pPr>
              <w:pStyle w:val="EmptyCellLayoutStyle"/>
              <w:spacing w:after="0" w:line="240" w:lineRule="auto"/>
            </w:pPr>
          </w:p>
        </w:tc>
        <w:tc>
          <w:tcPr>
            <w:tcW w:w="149" w:type="dxa"/>
            <w:shd w:val="clear" w:color="auto" w:fill="auto"/>
          </w:tcPr>
          <w:p w14:paraId="15C7BCC3" w14:textId="77777777" w:rsidR="00154C21" w:rsidRDefault="00154C21" w:rsidP="00B737F9">
            <w:pPr>
              <w:pStyle w:val="EmptyCellLayoutStyle"/>
              <w:spacing w:after="0" w:line="240" w:lineRule="auto"/>
            </w:pPr>
          </w:p>
        </w:tc>
      </w:tr>
    </w:tbl>
    <w:p w14:paraId="15C7BCC5" w14:textId="77777777" w:rsidR="00154C21" w:rsidRDefault="00154C21" w:rsidP="00154C21">
      <w:pPr>
        <w:spacing w:after="0" w:line="240" w:lineRule="auto"/>
      </w:pPr>
    </w:p>
    <w:p w14:paraId="15C7BCC6" w14:textId="77777777" w:rsidR="00154C21" w:rsidRDefault="00154C21" w:rsidP="00154C21">
      <w:pPr>
        <w:spacing w:after="0" w:line="240" w:lineRule="auto"/>
      </w:pPr>
      <w:r>
        <w:rPr>
          <w:rFonts w:eastAsia="Arial"/>
          <w:b/>
          <w:color w:val="000000"/>
          <w:sz w:val="28"/>
        </w:rPr>
        <w:t>Windows DNS Forwarder IP Address Conditional Reverse</w:t>
      </w:r>
    </w:p>
    <w:p w14:paraId="15C7BCC7" w14:textId="77777777" w:rsidR="00154C21" w:rsidRDefault="00154C21" w:rsidP="00154C21">
      <w:pPr>
        <w:spacing w:after="0" w:line="240" w:lineRule="auto"/>
      </w:pPr>
      <w:r>
        <w:rPr>
          <w:rFonts w:eastAsia="Arial"/>
          <w:b/>
          <w:color w:val="000000"/>
          <w:sz w:val="24"/>
        </w:rPr>
        <w:t>Windows DNS Forwarder IP Address Conditional Reverse - Discoveries</w:t>
      </w:r>
    </w:p>
    <w:p w14:paraId="15C7BCC8"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Conditional Discovery</w:t>
      </w:r>
    </w:p>
    <w:p w14:paraId="15C7BCC9" w14:textId="77777777" w:rsidR="00154C21" w:rsidRDefault="00154C21" w:rsidP="00154C21">
      <w:pPr>
        <w:spacing w:after="0" w:line="240" w:lineRule="auto"/>
        <w:rPr>
          <w:lang w:val="ru-RU"/>
        </w:rPr>
      </w:pPr>
      <w:r>
        <w:rPr>
          <w:rFonts w:eastAsia="Arial"/>
          <w:color w:val="000000"/>
          <w:lang w:val="ru-RU"/>
        </w:rPr>
        <w:lastRenderedPageBreak/>
        <w:t>Discovers 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CCD" w14:textId="77777777" w:rsidTr="00B737F9">
        <w:trPr>
          <w:trHeight w:val="54"/>
        </w:trPr>
        <w:tc>
          <w:tcPr>
            <w:tcW w:w="54" w:type="dxa"/>
            <w:shd w:val="clear" w:color="auto" w:fill="auto"/>
          </w:tcPr>
          <w:p w14:paraId="15C7BCCA" w14:textId="77777777" w:rsidR="00154C21" w:rsidRDefault="00154C21" w:rsidP="00B737F9">
            <w:pPr>
              <w:pStyle w:val="EmptyCellLayoutStyle"/>
              <w:spacing w:after="0" w:line="240" w:lineRule="auto"/>
            </w:pPr>
          </w:p>
        </w:tc>
        <w:tc>
          <w:tcPr>
            <w:tcW w:w="10395" w:type="dxa"/>
            <w:shd w:val="clear" w:color="auto" w:fill="auto"/>
          </w:tcPr>
          <w:p w14:paraId="15C7BCCB" w14:textId="77777777" w:rsidR="00154C21" w:rsidRDefault="00154C21" w:rsidP="00B737F9">
            <w:pPr>
              <w:pStyle w:val="EmptyCellLayoutStyle"/>
              <w:spacing w:after="0" w:line="240" w:lineRule="auto"/>
            </w:pPr>
          </w:p>
        </w:tc>
        <w:tc>
          <w:tcPr>
            <w:tcW w:w="149" w:type="dxa"/>
            <w:shd w:val="clear" w:color="auto" w:fill="auto"/>
          </w:tcPr>
          <w:p w14:paraId="15C7BCCC" w14:textId="77777777" w:rsidR="00154C21" w:rsidRDefault="00154C21" w:rsidP="00B737F9">
            <w:pPr>
              <w:pStyle w:val="EmptyCellLayoutStyle"/>
              <w:spacing w:after="0" w:line="240" w:lineRule="auto"/>
            </w:pPr>
          </w:p>
        </w:tc>
      </w:tr>
      <w:tr w:rsidR="00154C21" w14:paraId="15C7BCE5" w14:textId="77777777" w:rsidTr="00B737F9">
        <w:tc>
          <w:tcPr>
            <w:tcW w:w="54" w:type="dxa"/>
            <w:shd w:val="clear" w:color="auto" w:fill="auto"/>
          </w:tcPr>
          <w:p w14:paraId="15C7BCC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CD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C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D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D1" w14:textId="77777777" w:rsidR="00154C21" w:rsidRDefault="00154C21" w:rsidP="00B737F9">
                  <w:pPr>
                    <w:spacing w:after="0" w:line="240" w:lineRule="auto"/>
                  </w:pPr>
                  <w:r w:rsidRPr="00B737F9">
                    <w:rPr>
                      <w:rFonts w:eastAsia="Arial"/>
                      <w:b/>
                      <w:color w:val="000000"/>
                    </w:rPr>
                    <w:t>Default value</w:t>
                  </w:r>
                </w:p>
              </w:tc>
            </w:tr>
            <w:tr w:rsidR="00154C21" w14:paraId="15C7BCD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D5" w14:textId="77777777" w:rsidR="00154C21" w:rsidRDefault="00154C21" w:rsidP="00B737F9">
                  <w:pPr>
                    <w:spacing w:after="0" w:line="240" w:lineRule="auto"/>
                  </w:pPr>
                  <w:r w:rsidRPr="00B737F9">
                    <w:rPr>
                      <w:rFonts w:eastAsia="Arial"/>
                      <w:color w:val="000000"/>
                    </w:rPr>
                    <w:t>Yes</w:t>
                  </w:r>
                </w:p>
              </w:tc>
            </w:tr>
            <w:tr w:rsidR="00154C21" w14:paraId="15C7BC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D9" w14:textId="77777777" w:rsidR="00154C21" w:rsidRDefault="00154C21" w:rsidP="00B737F9">
                  <w:pPr>
                    <w:spacing w:after="0" w:line="240" w:lineRule="auto"/>
                  </w:pPr>
                  <w:r w:rsidRPr="00B737F9">
                    <w:rPr>
                      <w:rFonts w:eastAsia="Arial"/>
                      <w:color w:val="000000"/>
                    </w:rPr>
                    <w:t>14460</w:t>
                  </w:r>
                </w:p>
              </w:tc>
            </w:tr>
            <w:tr w:rsidR="00154C21" w14:paraId="15C7BC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D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CDD" w14:textId="77777777" w:rsidR="00154C21" w:rsidRDefault="00154C21" w:rsidP="00B737F9">
                  <w:pPr>
                    <w:spacing w:after="0" w:line="240" w:lineRule="auto"/>
                  </w:pPr>
                </w:p>
              </w:tc>
            </w:tr>
            <w:tr w:rsidR="00154C21" w14:paraId="15C7BC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CD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C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CE1" w14:textId="77777777" w:rsidR="00154C21" w:rsidRDefault="00154C21" w:rsidP="00B737F9">
                  <w:pPr>
                    <w:spacing w:after="0" w:line="240" w:lineRule="auto"/>
                  </w:pPr>
                  <w:r w:rsidRPr="00B737F9">
                    <w:rPr>
                      <w:rFonts w:eastAsia="Arial"/>
                      <w:color w:val="000000"/>
                    </w:rPr>
                    <w:t>300</w:t>
                  </w:r>
                </w:p>
              </w:tc>
            </w:tr>
          </w:tbl>
          <w:p w14:paraId="15C7BCE3" w14:textId="77777777" w:rsidR="00154C21" w:rsidRDefault="00154C21" w:rsidP="00B737F9">
            <w:pPr>
              <w:spacing w:after="0" w:line="240" w:lineRule="auto"/>
            </w:pPr>
          </w:p>
        </w:tc>
        <w:tc>
          <w:tcPr>
            <w:tcW w:w="149" w:type="dxa"/>
            <w:shd w:val="clear" w:color="auto" w:fill="auto"/>
          </w:tcPr>
          <w:p w14:paraId="15C7BCE4" w14:textId="77777777" w:rsidR="00154C21" w:rsidRDefault="00154C21" w:rsidP="00B737F9">
            <w:pPr>
              <w:pStyle w:val="EmptyCellLayoutStyle"/>
              <w:spacing w:after="0" w:line="240" w:lineRule="auto"/>
            </w:pPr>
          </w:p>
        </w:tc>
      </w:tr>
      <w:tr w:rsidR="00154C21" w14:paraId="15C7BCE9" w14:textId="77777777" w:rsidTr="00B737F9">
        <w:trPr>
          <w:trHeight w:val="80"/>
        </w:trPr>
        <w:tc>
          <w:tcPr>
            <w:tcW w:w="54" w:type="dxa"/>
            <w:shd w:val="clear" w:color="auto" w:fill="auto"/>
          </w:tcPr>
          <w:p w14:paraId="15C7BCE6" w14:textId="77777777" w:rsidR="00154C21" w:rsidRDefault="00154C21" w:rsidP="00B737F9">
            <w:pPr>
              <w:pStyle w:val="EmptyCellLayoutStyle"/>
              <w:spacing w:after="0" w:line="240" w:lineRule="auto"/>
            </w:pPr>
          </w:p>
        </w:tc>
        <w:tc>
          <w:tcPr>
            <w:tcW w:w="10395" w:type="dxa"/>
            <w:shd w:val="clear" w:color="auto" w:fill="auto"/>
          </w:tcPr>
          <w:p w14:paraId="15C7BCE7" w14:textId="77777777" w:rsidR="00154C21" w:rsidRDefault="00154C21" w:rsidP="00B737F9">
            <w:pPr>
              <w:pStyle w:val="EmptyCellLayoutStyle"/>
              <w:spacing w:after="0" w:line="240" w:lineRule="auto"/>
            </w:pPr>
          </w:p>
        </w:tc>
        <w:tc>
          <w:tcPr>
            <w:tcW w:w="149" w:type="dxa"/>
            <w:shd w:val="clear" w:color="auto" w:fill="auto"/>
          </w:tcPr>
          <w:p w14:paraId="15C7BCE8" w14:textId="77777777" w:rsidR="00154C21" w:rsidRDefault="00154C21" w:rsidP="00B737F9">
            <w:pPr>
              <w:pStyle w:val="EmptyCellLayoutStyle"/>
              <w:spacing w:after="0" w:line="240" w:lineRule="auto"/>
            </w:pPr>
          </w:p>
        </w:tc>
      </w:tr>
    </w:tbl>
    <w:p w14:paraId="15C7BCEA" w14:textId="77777777" w:rsidR="00154C21" w:rsidRDefault="00154C21" w:rsidP="00154C21">
      <w:pPr>
        <w:spacing w:after="0" w:line="240" w:lineRule="auto"/>
        <w:rPr>
          <w:lang w:val="ru-RU"/>
        </w:rPr>
      </w:pPr>
    </w:p>
    <w:p w14:paraId="15C7BCEB" w14:textId="77777777" w:rsidR="00154C21" w:rsidRDefault="00154C21" w:rsidP="00154C21">
      <w:pPr>
        <w:spacing w:after="0" w:line="240" w:lineRule="auto"/>
      </w:pPr>
      <w:r>
        <w:rPr>
          <w:rFonts w:eastAsia="Arial"/>
          <w:b/>
          <w:color w:val="000000"/>
          <w:sz w:val="24"/>
        </w:rPr>
        <w:t>Windows DNS Forwarder IP Address Conditional Reverse - Unit monitors</w:t>
      </w:r>
    </w:p>
    <w:p w14:paraId="15C7BCE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Conditional Reverse </w:t>
      </w:r>
      <w:proofErr w:type="spellStart"/>
      <w:r w:rsidRPr="00154C21">
        <w:rPr>
          <w:rFonts w:eastAsia="Arial"/>
          <w:b/>
          <w:color w:val="5B9BD5"/>
        </w:rPr>
        <w:t>NSLookup</w:t>
      </w:r>
      <w:proofErr w:type="spellEnd"/>
    </w:p>
    <w:p w14:paraId="15C7BCED"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CF1" w14:textId="77777777" w:rsidTr="00B737F9">
        <w:trPr>
          <w:trHeight w:val="54"/>
        </w:trPr>
        <w:tc>
          <w:tcPr>
            <w:tcW w:w="54" w:type="dxa"/>
            <w:shd w:val="clear" w:color="auto" w:fill="auto"/>
          </w:tcPr>
          <w:p w14:paraId="15C7BCEE" w14:textId="77777777" w:rsidR="00154C21" w:rsidRDefault="00154C21" w:rsidP="00B737F9">
            <w:pPr>
              <w:pStyle w:val="EmptyCellLayoutStyle"/>
              <w:spacing w:after="0" w:line="240" w:lineRule="auto"/>
            </w:pPr>
          </w:p>
        </w:tc>
        <w:tc>
          <w:tcPr>
            <w:tcW w:w="10395" w:type="dxa"/>
            <w:shd w:val="clear" w:color="auto" w:fill="auto"/>
          </w:tcPr>
          <w:p w14:paraId="15C7BCEF" w14:textId="77777777" w:rsidR="00154C21" w:rsidRDefault="00154C21" w:rsidP="00B737F9">
            <w:pPr>
              <w:pStyle w:val="EmptyCellLayoutStyle"/>
              <w:spacing w:after="0" w:line="240" w:lineRule="auto"/>
            </w:pPr>
          </w:p>
        </w:tc>
        <w:tc>
          <w:tcPr>
            <w:tcW w:w="149" w:type="dxa"/>
            <w:shd w:val="clear" w:color="auto" w:fill="auto"/>
          </w:tcPr>
          <w:p w14:paraId="15C7BCF0" w14:textId="77777777" w:rsidR="00154C21" w:rsidRDefault="00154C21" w:rsidP="00B737F9">
            <w:pPr>
              <w:pStyle w:val="EmptyCellLayoutStyle"/>
              <w:spacing w:after="0" w:line="240" w:lineRule="auto"/>
            </w:pPr>
          </w:p>
        </w:tc>
      </w:tr>
      <w:tr w:rsidR="00154C21" w14:paraId="15C7BD1D" w14:textId="77777777" w:rsidTr="00B737F9">
        <w:tc>
          <w:tcPr>
            <w:tcW w:w="54" w:type="dxa"/>
            <w:shd w:val="clear" w:color="auto" w:fill="auto"/>
          </w:tcPr>
          <w:p w14:paraId="15C7BCF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CF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CF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CF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CF5" w14:textId="77777777" w:rsidR="00154C21" w:rsidRDefault="00154C21" w:rsidP="00B737F9">
                  <w:pPr>
                    <w:spacing w:after="0" w:line="240" w:lineRule="auto"/>
                  </w:pPr>
                  <w:r w:rsidRPr="00B737F9">
                    <w:rPr>
                      <w:rFonts w:eastAsia="Arial"/>
                      <w:b/>
                      <w:color w:val="000000"/>
                    </w:rPr>
                    <w:t>Default value</w:t>
                  </w:r>
                </w:p>
              </w:tc>
            </w:tr>
            <w:tr w:rsidR="00154C21" w14:paraId="15C7BC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F9" w14:textId="77777777" w:rsidR="00154C21" w:rsidRDefault="00154C21" w:rsidP="00B737F9">
                  <w:pPr>
                    <w:spacing w:after="0" w:line="240" w:lineRule="auto"/>
                  </w:pPr>
                  <w:r w:rsidRPr="00B737F9">
                    <w:rPr>
                      <w:rFonts w:eastAsia="Arial"/>
                      <w:color w:val="000000"/>
                    </w:rPr>
                    <w:t>Yes</w:t>
                  </w:r>
                </w:p>
              </w:tc>
            </w:tr>
            <w:tr w:rsidR="00154C21" w14:paraId="15C7BC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CF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CFD" w14:textId="77777777" w:rsidR="00154C21" w:rsidRDefault="00154C21" w:rsidP="00B737F9">
                  <w:pPr>
                    <w:spacing w:after="0" w:line="240" w:lineRule="auto"/>
                  </w:pPr>
                  <w:r w:rsidRPr="00B737F9">
                    <w:rPr>
                      <w:rFonts w:eastAsia="Arial"/>
                      <w:color w:val="000000"/>
                    </w:rPr>
                    <w:t>False</w:t>
                  </w:r>
                </w:p>
              </w:tc>
            </w:tr>
            <w:tr w:rsidR="00154C21" w14:paraId="15C7BD0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CFF"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1" w14:textId="77777777" w:rsidR="00154C21" w:rsidRDefault="00154C21" w:rsidP="00B737F9">
                  <w:pPr>
                    <w:spacing w:after="0" w:line="240" w:lineRule="auto"/>
                  </w:pPr>
                  <w:r w:rsidRPr="00B737F9">
                    <w:rPr>
                      <w:rFonts w:eastAsia="Arial"/>
                      <w:color w:val="000000"/>
                    </w:rPr>
                    <w:t>true</w:t>
                  </w:r>
                </w:p>
              </w:tc>
            </w:tr>
            <w:tr w:rsidR="00154C21" w14:paraId="15C7BD0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3"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5" w14:textId="77777777" w:rsidR="00154C21" w:rsidRDefault="00154C21" w:rsidP="00B737F9">
                  <w:pPr>
                    <w:spacing w:after="0" w:line="240" w:lineRule="auto"/>
                  </w:pPr>
                  <w:r w:rsidRPr="00B737F9">
                    <w:rPr>
                      <w:rFonts w:eastAsia="Arial"/>
                      <w:color w:val="000000"/>
                    </w:rPr>
                    <w:t>$Target/Host/</w:t>
                  </w:r>
                  <w:proofErr w:type="gramStart"/>
                  <w:r w:rsidRPr="00B737F9">
                    <w:rPr>
                      <w:rFonts w:eastAsia="Arial"/>
                      <w:color w:val="000000"/>
                    </w:rPr>
                    <w:t>Property[</w:t>
                  </w:r>
                  <w:proofErr w:type="gramEnd"/>
                  <w:r w:rsidRPr="00B737F9">
                    <w:rPr>
                      <w:rFonts w:eastAsia="Arial"/>
                      <w:color w:val="000000"/>
                    </w:rPr>
                    <w:t>Type="Microsoft.Windows.DNSServer.2016.Forwarder"]/DomainName$</w:t>
                  </w:r>
                </w:p>
              </w:tc>
            </w:tr>
            <w:tr w:rsidR="00154C21" w14:paraId="15C7BD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9" w14:textId="77777777" w:rsidR="00154C21" w:rsidRDefault="00154C21" w:rsidP="00B737F9">
                  <w:pPr>
                    <w:spacing w:after="0" w:line="240" w:lineRule="auto"/>
                  </w:pPr>
                  <w:r w:rsidRPr="00B737F9">
                    <w:rPr>
                      <w:rFonts w:eastAsia="Arial"/>
                      <w:color w:val="000000"/>
                    </w:rPr>
                    <w:t>909</w:t>
                  </w:r>
                </w:p>
              </w:tc>
            </w:tr>
            <w:tr w:rsidR="00154C21" w14:paraId="15C7BD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B"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0D" w14:textId="77777777" w:rsidR="00154C21" w:rsidRDefault="00154C21" w:rsidP="00B737F9">
                  <w:pPr>
                    <w:spacing w:after="0" w:line="240" w:lineRule="auto"/>
                  </w:pPr>
                  <w:r w:rsidRPr="00B737F9">
                    <w:rPr>
                      <w:rFonts w:eastAsia="Arial"/>
                      <w:color w:val="000000"/>
                    </w:rPr>
                    <w:t>10</w:t>
                  </w:r>
                </w:p>
              </w:tc>
            </w:tr>
            <w:tr w:rsidR="00154C21" w14:paraId="15C7BD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0F"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11" w14:textId="77777777" w:rsidR="00154C21" w:rsidRDefault="00154C21" w:rsidP="00B737F9">
                  <w:pPr>
                    <w:spacing w:after="0" w:line="240" w:lineRule="auto"/>
                  </w:pPr>
                  <w:r w:rsidRPr="00B737F9">
                    <w:rPr>
                      <w:rFonts w:eastAsia="Arial"/>
                      <w:color w:val="000000"/>
                    </w:rPr>
                    <w:t>PTR</w:t>
                  </w:r>
                </w:p>
              </w:tc>
            </w:tr>
            <w:tr w:rsidR="00154C21" w14:paraId="15C7BD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13"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15" w14:textId="77777777" w:rsidR="00154C21" w:rsidRDefault="00154C21" w:rsidP="00B737F9">
                  <w:pPr>
                    <w:spacing w:after="0" w:line="240" w:lineRule="auto"/>
                  </w:pPr>
                  <w:r w:rsidRPr="00B737F9">
                    <w:rPr>
                      <w:rFonts w:eastAsia="Arial"/>
                      <w:color w:val="000000"/>
                    </w:rPr>
                    <w:t>300</w:t>
                  </w:r>
                </w:p>
              </w:tc>
            </w:tr>
            <w:tr w:rsidR="00154C21" w14:paraId="15C7BD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17"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1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19"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D1B" w14:textId="77777777" w:rsidR="00154C21" w:rsidRDefault="00154C21" w:rsidP="00B737F9">
            <w:pPr>
              <w:spacing w:after="0" w:line="240" w:lineRule="auto"/>
            </w:pPr>
          </w:p>
        </w:tc>
        <w:tc>
          <w:tcPr>
            <w:tcW w:w="149" w:type="dxa"/>
            <w:shd w:val="clear" w:color="auto" w:fill="auto"/>
          </w:tcPr>
          <w:p w14:paraId="15C7BD1C" w14:textId="77777777" w:rsidR="00154C21" w:rsidRDefault="00154C21" w:rsidP="00B737F9">
            <w:pPr>
              <w:pStyle w:val="EmptyCellLayoutStyle"/>
              <w:spacing w:after="0" w:line="240" w:lineRule="auto"/>
            </w:pPr>
          </w:p>
        </w:tc>
      </w:tr>
      <w:tr w:rsidR="00154C21" w14:paraId="15C7BD21" w14:textId="77777777" w:rsidTr="00B737F9">
        <w:trPr>
          <w:trHeight w:val="80"/>
        </w:trPr>
        <w:tc>
          <w:tcPr>
            <w:tcW w:w="54" w:type="dxa"/>
            <w:shd w:val="clear" w:color="auto" w:fill="auto"/>
          </w:tcPr>
          <w:p w14:paraId="15C7BD1E" w14:textId="77777777" w:rsidR="00154C21" w:rsidRDefault="00154C21" w:rsidP="00B737F9">
            <w:pPr>
              <w:pStyle w:val="EmptyCellLayoutStyle"/>
              <w:spacing w:after="0" w:line="240" w:lineRule="auto"/>
            </w:pPr>
          </w:p>
        </w:tc>
        <w:tc>
          <w:tcPr>
            <w:tcW w:w="10395" w:type="dxa"/>
            <w:shd w:val="clear" w:color="auto" w:fill="auto"/>
          </w:tcPr>
          <w:p w14:paraId="15C7BD1F" w14:textId="77777777" w:rsidR="00154C21" w:rsidRDefault="00154C21" w:rsidP="00B737F9">
            <w:pPr>
              <w:pStyle w:val="EmptyCellLayoutStyle"/>
              <w:spacing w:after="0" w:line="240" w:lineRule="auto"/>
            </w:pPr>
          </w:p>
        </w:tc>
        <w:tc>
          <w:tcPr>
            <w:tcW w:w="149" w:type="dxa"/>
            <w:shd w:val="clear" w:color="auto" w:fill="auto"/>
          </w:tcPr>
          <w:p w14:paraId="15C7BD20" w14:textId="77777777" w:rsidR="00154C21" w:rsidRDefault="00154C21" w:rsidP="00B737F9">
            <w:pPr>
              <w:pStyle w:val="EmptyCellLayoutStyle"/>
              <w:spacing w:after="0" w:line="240" w:lineRule="auto"/>
            </w:pPr>
          </w:p>
        </w:tc>
      </w:tr>
    </w:tbl>
    <w:p w14:paraId="15C7BD22" w14:textId="77777777" w:rsidR="00154C21" w:rsidRDefault="00154C21" w:rsidP="00154C21">
      <w:pPr>
        <w:spacing w:after="0" w:line="240" w:lineRule="auto"/>
      </w:pPr>
    </w:p>
    <w:p w14:paraId="15C7BD23" w14:textId="77777777" w:rsidR="00154C21" w:rsidRDefault="00154C21" w:rsidP="00154C21">
      <w:pPr>
        <w:spacing w:after="0" w:line="240" w:lineRule="auto"/>
      </w:pPr>
      <w:r>
        <w:rPr>
          <w:rFonts w:eastAsia="Arial"/>
          <w:b/>
          <w:color w:val="000000"/>
          <w:sz w:val="28"/>
        </w:rPr>
        <w:t>Windows DNS Forwarder IP Address Unconditional</w:t>
      </w:r>
    </w:p>
    <w:p w14:paraId="15C7BD24" w14:textId="77777777" w:rsidR="00154C21" w:rsidRDefault="00154C21" w:rsidP="00154C21">
      <w:pPr>
        <w:spacing w:after="0" w:line="240" w:lineRule="auto"/>
      </w:pPr>
      <w:r>
        <w:rPr>
          <w:rFonts w:eastAsia="Arial"/>
          <w:b/>
          <w:color w:val="000000"/>
          <w:sz w:val="24"/>
        </w:rPr>
        <w:t>Windows DNS Forwarder IP Address Unconditional - Discoveries</w:t>
      </w:r>
    </w:p>
    <w:p w14:paraId="15C7BD25"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Unconditional Discovery</w:t>
      </w:r>
    </w:p>
    <w:p w14:paraId="15C7BD26" w14:textId="77777777" w:rsidR="00154C21" w:rsidRDefault="00154C21" w:rsidP="00154C21">
      <w:pPr>
        <w:spacing w:after="0" w:line="240" w:lineRule="auto"/>
        <w:rPr>
          <w:lang w:val="ru-RU"/>
        </w:rPr>
      </w:pPr>
      <w:r>
        <w:rPr>
          <w:rFonts w:eastAsia="Arial"/>
          <w:color w:val="000000"/>
          <w:lang w:val="ru-RU"/>
        </w:rPr>
        <w:lastRenderedPageBreak/>
        <w:t>Discovers Unconditional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D2A" w14:textId="77777777" w:rsidTr="00B737F9">
        <w:trPr>
          <w:trHeight w:val="54"/>
        </w:trPr>
        <w:tc>
          <w:tcPr>
            <w:tcW w:w="54" w:type="dxa"/>
            <w:shd w:val="clear" w:color="auto" w:fill="auto"/>
          </w:tcPr>
          <w:p w14:paraId="15C7BD27" w14:textId="77777777" w:rsidR="00154C21" w:rsidRDefault="00154C21" w:rsidP="00B737F9">
            <w:pPr>
              <w:pStyle w:val="EmptyCellLayoutStyle"/>
              <w:spacing w:after="0" w:line="240" w:lineRule="auto"/>
            </w:pPr>
          </w:p>
        </w:tc>
        <w:tc>
          <w:tcPr>
            <w:tcW w:w="10395" w:type="dxa"/>
            <w:shd w:val="clear" w:color="auto" w:fill="auto"/>
          </w:tcPr>
          <w:p w14:paraId="15C7BD28" w14:textId="77777777" w:rsidR="00154C21" w:rsidRDefault="00154C21" w:rsidP="00B737F9">
            <w:pPr>
              <w:pStyle w:val="EmptyCellLayoutStyle"/>
              <w:spacing w:after="0" w:line="240" w:lineRule="auto"/>
            </w:pPr>
          </w:p>
        </w:tc>
        <w:tc>
          <w:tcPr>
            <w:tcW w:w="149" w:type="dxa"/>
            <w:shd w:val="clear" w:color="auto" w:fill="auto"/>
          </w:tcPr>
          <w:p w14:paraId="15C7BD29" w14:textId="77777777" w:rsidR="00154C21" w:rsidRDefault="00154C21" w:rsidP="00B737F9">
            <w:pPr>
              <w:pStyle w:val="EmptyCellLayoutStyle"/>
              <w:spacing w:after="0" w:line="240" w:lineRule="auto"/>
            </w:pPr>
          </w:p>
        </w:tc>
      </w:tr>
      <w:tr w:rsidR="00154C21" w14:paraId="15C7BD42" w14:textId="77777777" w:rsidTr="00B737F9">
        <w:tc>
          <w:tcPr>
            <w:tcW w:w="54" w:type="dxa"/>
            <w:shd w:val="clear" w:color="auto" w:fill="auto"/>
          </w:tcPr>
          <w:p w14:paraId="15C7BD2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D2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2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2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2E" w14:textId="77777777" w:rsidR="00154C21" w:rsidRDefault="00154C21" w:rsidP="00B737F9">
                  <w:pPr>
                    <w:spacing w:after="0" w:line="240" w:lineRule="auto"/>
                  </w:pPr>
                  <w:r w:rsidRPr="00B737F9">
                    <w:rPr>
                      <w:rFonts w:eastAsia="Arial"/>
                      <w:b/>
                      <w:color w:val="000000"/>
                    </w:rPr>
                    <w:t>Default value</w:t>
                  </w:r>
                </w:p>
              </w:tc>
            </w:tr>
            <w:tr w:rsidR="00154C21" w14:paraId="15C7BD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32" w14:textId="77777777" w:rsidR="00154C21" w:rsidRDefault="00154C21" w:rsidP="00B737F9">
                  <w:pPr>
                    <w:spacing w:after="0" w:line="240" w:lineRule="auto"/>
                  </w:pPr>
                  <w:r w:rsidRPr="00B737F9">
                    <w:rPr>
                      <w:rFonts w:eastAsia="Arial"/>
                      <w:color w:val="000000"/>
                    </w:rPr>
                    <w:t>Yes</w:t>
                  </w:r>
                </w:p>
              </w:tc>
            </w:tr>
            <w:tr w:rsidR="00154C21" w14:paraId="15C7BD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4"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36" w14:textId="77777777" w:rsidR="00154C21" w:rsidRDefault="00154C21" w:rsidP="00B737F9">
                  <w:pPr>
                    <w:spacing w:after="0" w:line="240" w:lineRule="auto"/>
                  </w:pPr>
                  <w:r w:rsidRPr="00B737F9">
                    <w:rPr>
                      <w:rFonts w:eastAsia="Arial"/>
                      <w:color w:val="000000"/>
                    </w:rPr>
                    <w:t>14520</w:t>
                  </w:r>
                </w:p>
              </w:tc>
            </w:tr>
            <w:tr w:rsidR="00154C21" w14:paraId="15C7BD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38"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D3A" w14:textId="77777777" w:rsidR="00154C21" w:rsidRDefault="00154C21" w:rsidP="00B737F9">
                  <w:pPr>
                    <w:spacing w:after="0" w:line="240" w:lineRule="auto"/>
                  </w:pPr>
                </w:p>
              </w:tc>
            </w:tr>
            <w:tr w:rsidR="00154C21" w14:paraId="15C7BD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3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3E" w14:textId="77777777" w:rsidR="00154C21" w:rsidRDefault="00154C21" w:rsidP="00B737F9">
                  <w:pPr>
                    <w:spacing w:after="0" w:line="240" w:lineRule="auto"/>
                  </w:pPr>
                  <w:r w:rsidRPr="00B737F9">
                    <w:rPr>
                      <w:rFonts w:eastAsia="Arial"/>
                      <w:color w:val="000000"/>
                    </w:rPr>
                    <w:t>300</w:t>
                  </w:r>
                </w:p>
              </w:tc>
            </w:tr>
          </w:tbl>
          <w:p w14:paraId="15C7BD40" w14:textId="77777777" w:rsidR="00154C21" w:rsidRDefault="00154C21" w:rsidP="00B737F9">
            <w:pPr>
              <w:spacing w:after="0" w:line="240" w:lineRule="auto"/>
            </w:pPr>
          </w:p>
        </w:tc>
        <w:tc>
          <w:tcPr>
            <w:tcW w:w="149" w:type="dxa"/>
            <w:shd w:val="clear" w:color="auto" w:fill="auto"/>
          </w:tcPr>
          <w:p w14:paraId="15C7BD41" w14:textId="77777777" w:rsidR="00154C21" w:rsidRDefault="00154C21" w:rsidP="00B737F9">
            <w:pPr>
              <w:pStyle w:val="EmptyCellLayoutStyle"/>
              <w:spacing w:after="0" w:line="240" w:lineRule="auto"/>
            </w:pPr>
          </w:p>
        </w:tc>
      </w:tr>
      <w:tr w:rsidR="00154C21" w14:paraId="15C7BD46" w14:textId="77777777" w:rsidTr="00B737F9">
        <w:trPr>
          <w:trHeight w:val="80"/>
        </w:trPr>
        <w:tc>
          <w:tcPr>
            <w:tcW w:w="54" w:type="dxa"/>
            <w:shd w:val="clear" w:color="auto" w:fill="auto"/>
          </w:tcPr>
          <w:p w14:paraId="15C7BD43" w14:textId="77777777" w:rsidR="00154C21" w:rsidRDefault="00154C21" w:rsidP="00B737F9">
            <w:pPr>
              <w:pStyle w:val="EmptyCellLayoutStyle"/>
              <w:spacing w:after="0" w:line="240" w:lineRule="auto"/>
            </w:pPr>
          </w:p>
        </w:tc>
        <w:tc>
          <w:tcPr>
            <w:tcW w:w="10395" w:type="dxa"/>
            <w:shd w:val="clear" w:color="auto" w:fill="auto"/>
          </w:tcPr>
          <w:p w14:paraId="15C7BD44" w14:textId="77777777" w:rsidR="00154C21" w:rsidRDefault="00154C21" w:rsidP="00B737F9">
            <w:pPr>
              <w:pStyle w:val="EmptyCellLayoutStyle"/>
              <w:spacing w:after="0" w:line="240" w:lineRule="auto"/>
            </w:pPr>
          </w:p>
        </w:tc>
        <w:tc>
          <w:tcPr>
            <w:tcW w:w="149" w:type="dxa"/>
            <w:shd w:val="clear" w:color="auto" w:fill="auto"/>
          </w:tcPr>
          <w:p w14:paraId="15C7BD45" w14:textId="77777777" w:rsidR="00154C21" w:rsidRDefault="00154C21" w:rsidP="00B737F9">
            <w:pPr>
              <w:pStyle w:val="EmptyCellLayoutStyle"/>
              <w:spacing w:after="0" w:line="240" w:lineRule="auto"/>
            </w:pPr>
          </w:p>
        </w:tc>
      </w:tr>
    </w:tbl>
    <w:p w14:paraId="15C7BD47" w14:textId="77777777" w:rsidR="00154C21" w:rsidRDefault="00154C21" w:rsidP="00154C21">
      <w:pPr>
        <w:spacing w:after="0" w:line="240" w:lineRule="auto"/>
        <w:rPr>
          <w:lang w:val="ru-RU"/>
        </w:rPr>
      </w:pPr>
    </w:p>
    <w:p w14:paraId="15C7BD48" w14:textId="77777777" w:rsidR="00154C21" w:rsidRDefault="00154C21" w:rsidP="00154C21">
      <w:pPr>
        <w:spacing w:after="0" w:line="240" w:lineRule="auto"/>
      </w:pPr>
      <w:r>
        <w:rPr>
          <w:rFonts w:eastAsia="Arial"/>
          <w:b/>
          <w:color w:val="000000"/>
          <w:sz w:val="24"/>
        </w:rPr>
        <w:t>Windows DNS Forwarder IP Address Unconditional - Unit monitors</w:t>
      </w:r>
    </w:p>
    <w:p w14:paraId="15C7BD49"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IP Address Unconditional </w:t>
      </w:r>
      <w:proofErr w:type="spellStart"/>
      <w:r w:rsidRPr="00154C21">
        <w:rPr>
          <w:rFonts w:eastAsia="Arial"/>
          <w:b/>
          <w:color w:val="5B9BD5"/>
        </w:rPr>
        <w:t>NSLookup</w:t>
      </w:r>
      <w:proofErr w:type="spellEnd"/>
    </w:p>
    <w:p w14:paraId="15C7BD4A" w14:textId="77777777" w:rsidR="00154C21" w:rsidRDefault="00154C21" w:rsidP="00154C21">
      <w:pPr>
        <w:spacing w:after="0" w:line="240" w:lineRule="auto"/>
      </w:pPr>
      <w:r>
        <w:rPr>
          <w:rFonts w:eastAsia="Arial"/>
          <w:color w:val="000000"/>
        </w:rPr>
        <w:t>Tests a single target of the forwarder.</w:t>
      </w:r>
    </w:p>
    <w:tbl>
      <w:tblPr>
        <w:tblW w:w="0" w:type="auto"/>
        <w:tblCellMar>
          <w:left w:w="0" w:type="dxa"/>
          <w:right w:w="0" w:type="dxa"/>
        </w:tblCellMar>
        <w:tblLook w:val="04A0" w:firstRow="1" w:lastRow="0" w:firstColumn="1" w:lastColumn="0" w:noHBand="0" w:noVBand="1"/>
      </w:tblPr>
      <w:tblGrid>
        <w:gridCol w:w="4"/>
        <w:gridCol w:w="8631"/>
        <w:gridCol w:w="5"/>
      </w:tblGrid>
      <w:tr w:rsidR="00154C21" w14:paraId="15C7BD4E" w14:textId="77777777" w:rsidTr="00B737F9">
        <w:trPr>
          <w:trHeight w:val="54"/>
        </w:trPr>
        <w:tc>
          <w:tcPr>
            <w:tcW w:w="54" w:type="dxa"/>
            <w:shd w:val="clear" w:color="auto" w:fill="auto"/>
          </w:tcPr>
          <w:p w14:paraId="15C7BD4B" w14:textId="77777777" w:rsidR="00154C21" w:rsidRDefault="00154C21" w:rsidP="00B737F9">
            <w:pPr>
              <w:pStyle w:val="EmptyCellLayoutStyle"/>
              <w:spacing w:after="0" w:line="240" w:lineRule="auto"/>
            </w:pPr>
          </w:p>
        </w:tc>
        <w:tc>
          <w:tcPr>
            <w:tcW w:w="10395" w:type="dxa"/>
            <w:shd w:val="clear" w:color="auto" w:fill="auto"/>
          </w:tcPr>
          <w:p w14:paraId="15C7BD4C" w14:textId="77777777" w:rsidR="00154C21" w:rsidRDefault="00154C21" w:rsidP="00B737F9">
            <w:pPr>
              <w:pStyle w:val="EmptyCellLayoutStyle"/>
              <w:spacing w:after="0" w:line="240" w:lineRule="auto"/>
            </w:pPr>
          </w:p>
        </w:tc>
        <w:tc>
          <w:tcPr>
            <w:tcW w:w="149" w:type="dxa"/>
            <w:shd w:val="clear" w:color="auto" w:fill="auto"/>
          </w:tcPr>
          <w:p w14:paraId="15C7BD4D" w14:textId="77777777" w:rsidR="00154C21" w:rsidRDefault="00154C21" w:rsidP="00B737F9">
            <w:pPr>
              <w:pStyle w:val="EmptyCellLayoutStyle"/>
              <w:spacing w:after="0" w:line="240" w:lineRule="auto"/>
            </w:pPr>
          </w:p>
        </w:tc>
      </w:tr>
      <w:tr w:rsidR="00154C21" w14:paraId="15C7BD7A" w14:textId="77777777" w:rsidTr="00B737F9">
        <w:tc>
          <w:tcPr>
            <w:tcW w:w="54" w:type="dxa"/>
            <w:shd w:val="clear" w:color="auto" w:fill="auto"/>
          </w:tcPr>
          <w:p w14:paraId="15C7BD4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39"/>
              <w:gridCol w:w="930"/>
              <w:gridCol w:w="6732"/>
            </w:tblGrid>
            <w:tr w:rsidR="00154C21" w14:paraId="15C7BD5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5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5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52" w14:textId="77777777" w:rsidR="00154C21" w:rsidRDefault="00154C21" w:rsidP="00B737F9">
                  <w:pPr>
                    <w:spacing w:after="0" w:line="240" w:lineRule="auto"/>
                  </w:pPr>
                  <w:r w:rsidRPr="00B737F9">
                    <w:rPr>
                      <w:rFonts w:eastAsia="Arial"/>
                      <w:b/>
                      <w:color w:val="000000"/>
                    </w:rPr>
                    <w:t>Default value</w:t>
                  </w:r>
                </w:p>
              </w:tc>
            </w:tr>
            <w:tr w:rsidR="00154C21" w14:paraId="15C7BD5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6" w14:textId="77777777" w:rsidR="00154C21" w:rsidRDefault="00154C21" w:rsidP="00B737F9">
                  <w:pPr>
                    <w:spacing w:after="0" w:line="240" w:lineRule="auto"/>
                  </w:pPr>
                  <w:r w:rsidRPr="00B737F9">
                    <w:rPr>
                      <w:rFonts w:eastAsia="Arial"/>
                      <w:color w:val="000000"/>
                    </w:rPr>
                    <w:t>No</w:t>
                  </w:r>
                </w:p>
              </w:tc>
            </w:tr>
            <w:tr w:rsidR="00154C21" w14:paraId="15C7BD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A" w14:textId="77777777" w:rsidR="00154C21" w:rsidRDefault="00154C21" w:rsidP="00B737F9">
                  <w:pPr>
                    <w:spacing w:after="0" w:line="240" w:lineRule="auto"/>
                  </w:pPr>
                  <w:r w:rsidRPr="00B737F9">
                    <w:rPr>
                      <w:rFonts w:eastAsia="Arial"/>
                      <w:color w:val="000000"/>
                    </w:rPr>
                    <w:t>False</w:t>
                  </w:r>
                </w:p>
              </w:tc>
            </w:tr>
            <w:tr w:rsidR="00154C21" w14:paraId="15C7BD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5C"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5E" w14:textId="77777777" w:rsidR="00154C21" w:rsidRDefault="00154C21" w:rsidP="00B737F9">
                  <w:pPr>
                    <w:spacing w:after="0" w:line="240" w:lineRule="auto"/>
                  </w:pPr>
                  <w:r w:rsidRPr="00B737F9">
                    <w:rPr>
                      <w:rFonts w:eastAsia="Arial"/>
                      <w:color w:val="000000"/>
                    </w:rPr>
                    <w:t>true</w:t>
                  </w:r>
                </w:p>
              </w:tc>
            </w:tr>
            <w:tr w:rsidR="00154C21" w14:paraId="15C7BD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0"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2" w14:textId="77777777" w:rsidR="00154C21" w:rsidRDefault="00154C21" w:rsidP="00B737F9">
                  <w:pPr>
                    <w:spacing w:after="0" w:line="240" w:lineRule="auto"/>
                  </w:pPr>
                  <w:r w:rsidRPr="00B737F9">
                    <w:rPr>
                      <w:rFonts w:eastAsia="Arial"/>
                      <w:color w:val="000000"/>
                    </w:rPr>
                    <w:t>www.microsoft.com.</w:t>
                  </w:r>
                </w:p>
              </w:tc>
            </w:tr>
            <w:tr w:rsidR="00154C21" w14:paraId="15C7BD6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4"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6" w14:textId="77777777" w:rsidR="00154C21" w:rsidRDefault="00154C21" w:rsidP="00B737F9">
                  <w:pPr>
                    <w:spacing w:after="0" w:line="240" w:lineRule="auto"/>
                  </w:pPr>
                  <w:r w:rsidRPr="00B737F9">
                    <w:rPr>
                      <w:rFonts w:eastAsia="Arial"/>
                      <w:color w:val="000000"/>
                    </w:rPr>
                    <w:t>907</w:t>
                  </w:r>
                </w:p>
              </w:tc>
            </w:tr>
            <w:tr w:rsidR="00154C21" w14:paraId="15C7BD6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8"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A" w14:textId="77777777" w:rsidR="00154C21" w:rsidRDefault="00154C21" w:rsidP="00B737F9">
                  <w:pPr>
                    <w:spacing w:after="0" w:line="240" w:lineRule="auto"/>
                  </w:pPr>
                  <w:r w:rsidRPr="00B737F9">
                    <w:rPr>
                      <w:rFonts w:eastAsia="Arial"/>
                      <w:color w:val="000000"/>
                    </w:rPr>
                    <w:t>10</w:t>
                  </w:r>
                </w:p>
              </w:tc>
            </w:tr>
            <w:tr w:rsidR="00154C21" w14:paraId="15C7BD6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6C"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6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6E" w14:textId="77777777" w:rsidR="00154C21" w:rsidRDefault="00154C21" w:rsidP="00B737F9">
                  <w:pPr>
                    <w:spacing w:after="0" w:line="240" w:lineRule="auto"/>
                  </w:pPr>
                  <w:r w:rsidRPr="00B737F9">
                    <w:rPr>
                      <w:rFonts w:eastAsia="Arial"/>
                      <w:color w:val="000000"/>
                    </w:rPr>
                    <w:t>A</w:t>
                  </w:r>
                </w:p>
              </w:tc>
            </w:tr>
            <w:tr w:rsidR="00154C21" w14:paraId="15C7BD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70"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72" w14:textId="77777777" w:rsidR="00154C21" w:rsidRDefault="00154C21" w:rsidP="00B737F9">
                  <w:pPr>
                    <w:spacing w:after="0" w:line="240" w:lineRule="auto"/>
                  </w:pPr>
                  <w:r w:rsidRPr="00B737F9">
                    <w:rPr>
                      <w:rFonts w:eastAsia="Arial"/>
                      <w:color w:val="000000"/>
                    </w:rPr>
                    <w:t>300</w:t>
                  </w:r>
                </w:p>
              </w:tc>
            </w:tr>
            <w:tr w:rsidR="00154C21" w14:paraId="15C7BD7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74"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7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76"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Type="Microsoft.Windows.DNSServer.2016.Forwarder.IPAddress"]/IPAddress$</w:t>
                  </w:r>
                </w:p>
              </w:tc>
            </w:tr>
          </w:tbl>
          <w:p w14:paraId="15C7BD78" w14:textId="77777777" w:rsidR="00154C21" w:rsidRDefault="00154C21" w:rsidP="00B737F9">
            <w:pPr>
              <w:spacing w:after="0" w:line="240" w:lineRule="auto"/>
            </w:pPr>
          </w:p>
        </w:tc>
        <w:tc>
          <w:tcPr>
            <w:tcW w:w="149" w:type="dxa"/>
            <w:shd w:val="clear" w:color="auto" w:fill="auto"/>
          </w:tcPr>
          <w:p w14:paraId="15C7BD79" w14:textId="77777777" w:rsidR="00154C21" w:rsidRDefault="00154C21" w:rsidP="00B737F9">
            <w:pPr>
              <w:pStyle w:val="EmptyCellLayoutStyle"/>
              <w:spacing w:after="0" w:line="240" w:lineRule="auto"/>
            </w:pPr>
          </w:p>
        </w:tc>
      </w:tr>
      <w:tr w:rsidR="00154C21" w14:paraId="15C7BD7E" w14:textId="77777777" w:rsidTr="00B737F9">
        <w:trPr>
          <w:trHeight w:val="80"/>
        </w:trPr>
        <w:tc>
          <w:tcPr>
            <w:tcW w:w="54" w:type="dxa"/>
            <w:shd w:val="clear" w:color="auto" w:fill="auto"/>
          </w:tcPr>
          <w:p w14:paraId="15C7BD7B" w14:textId="77777777" w:rsidR="00154C21" w:rsidRDefault="00154C21" w:rsidP="00B737F9">
            <w:pPr>
              <w:pStyle w:val="EmptyCellLayoutStyle"/>
              <w:spacing w:after="0" w:line="240" w:lineRule="auto"/>
            </w:pPr>
          </w:p>
        </w:tc>
        <w:tc>
          <w:tcPr>
            <w:tcW w:w="10395" w:type="dxa"/>
            <w:shd w:val="clear" w:color="auto" w:fill="auto"/>
          </w:tcPr>
          <w:p w14:paraId="15C7BD7C" w14:textId="77777777" w:rsidR="00154C21" w:rsidRDefault="00154C21" w:rsidP="00B737F9">
            <w:pPr>
              <w:pStyle w:val="EmptyCellLayoutStyle"/>
              <w:spacing w:after="0" w:line="240" w:lineRule="auto"/>
            </w:pPr>
          </w:p>
        </w:tc>
        <w:tc>
          <w:tcPr>
            <w:tcW w:w="149" w:type="dxa"/>
            <w:shd w:val="clear" w:color="auto" w:fill="auto"/>
          </w:tcPr>
          <w:p w14:paraId="15C7BD7D" w14:textId="77777777" w:rsidR="00154C21" w:rsidRDefault="00154C21" w:rsidP="00B737F9">
            <w:pPr>
              <w:pStyle w:val="EmptyCellLayoutStyle"/>
              <w:spacing w:after="0" w:line="240" w:lineRule="auto"/>
            </w:pPr>
          </w:p>
        </w:tc>
      </w:tr>
    </w:tbl>
    <w:p w14:paraId="15C7BD7F" w14:textId="77777777" w:rsidR="00154C21" w:rsidRDefault="00154C21" w:rsidP="00154C21">
      <w:pPr>
        <w:spacing w:after="0" w:line="240" w:lineRule="auto"/>
      </w:pPr>
    </w:p>
    <w:p w14:paraId="15C7BD80" w14:textId="77777777" w:rsidR="00154C21" w:rsidRDefault="00154C21" w:rsidP="00154C21">
      <w:pPr>
        <w:spacing w:after="0" w:line="240" w:lineRule="auto"/>
      </w:pPr>
      <w:r>
        <w:rPr>
          <w:rFonts w:eastAsia="Arial"/>
          <w:b/>
          <w:color w:val="000000"/>
          <w:sz w:val="28"/>
        </w:rPr>
        <w:t>Windows DNS Forwarder Unconditional</w:t>
      </w:r>
    </w:p>
    <w:p w14:paraId="15C7BD81" w14:textId="77777777" w:rsidR="00154C21" w:rsidRDefault="00154C21" w:rsidP="00154C21">
      <w:pPr>
        <w:spacing w:after="0" w:line="240" w:lineRule="auto"/>
      </w:pPr>
      <w:r>
        <w:rPr>
          <w:rFonts w:eastAsia="Arial"/>
          <w:b/>
          <w:color w:val="000000"/>
          <w:sz w:val="24"/>
        </w:rPr>
        <w:t>Windows DNS Forwarder Unconditional - Discoveries</w:t>
      </w:r>
    </w:p>
    <w:p w14:paraId="15C7BD82" w14:textId="77777777" w:rsidR="00154C21" w:rsidRPr="00154C21" w:rsidRDefault="00154C21" w:rsidP="00154C21">
      <w:pPr>
        <w:spacing w:after="0" w:line="240" w:lineRule="auto"/>
        <w:rPr>
          <w:color w:val="5B9BD5"/>
        </w:rPr>
      </w:pPr>
      <w:r w:rsidRPr="00154C21">
        <w:rPr>
          <w:rFonts w:eastAsia="Arial"/>
          <w:b/>
          <w:color w:val="5B9BD5"/>
        </w:rPr>
        <w:t>Microsoft Windows Server DNS Forwarder Unconditional Discovery</w:t>
      </w:r>
    </w:p>
    <w:p w14:paraId="15C7BD83" w14:textId="77777777" w:rsidR="00154C21" w:rsidRDefault="00154C21" w:rsidP="00154C21">
      <w:pPr>
        <w:spacing w:after="0" w:line="240" w:lineRule="auto"/>
        <w:rPr>
          <w:lang w:val="ru-RU"/>
        </w:rPr>
      </w:pPr>
      <w:r>
        <w:rPr>
          <w:rFonts w:eastAsia="Arial"/>
          <w:color w:val="000000"/>
          <w:lang w:val="ru-RU"/>
        </w:rPr>
        <w:lastRenderedPageBreak/>
        <w:t>Discovers Unconditional Forwarders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D87" w14:textId="77777777" w:rsidTr="00B737F9">
        <w:trPr>
          <w:trHeight w:val="54"/>
        </w:trPr>
        <w:tc>
          <w:tcPr>
            <w:tcW w:w="54" w:type="dxa"/>
            <w:shd w:val="clear" w:color="auto" w:fill="auto"/>
          </w:tcPr>
          <w:p w14:paraId="15C7BD84" w14:textId="77777777" w:rsidR="00154C21" w:rsidRDefault="00154C21" w:rsidP="00B737F9">
            <w:pPr>
              <w:pStyle w:val="EmptyCellLayoutStyle"/>
              <w:spacing w:after="0" w:line="240" w:lineRule="auto"/>
            </w:pPr>
          </w:p>
        </w:tc>
        <w:tc>
          <w:tcPr>
            <w:tcW w:w="10395" w:type="dxa"/>
            <w:shd w:val="clear" w:color="auto" w:fill="auto"/>
          </w:tcPr>
          <w:p w14:paraId="15C7BD85" w14:textId="77777777" w:rsidR="00154C21" w:rsidRDefault="00154C21" w:rsidP="00B737F9">
            <w:pPr>
              <w:pStyle w:val="EmptyCellLayoutStyle"/>
              <w:spacing w:after="0" w:line="240" w:lineRule="auto"/>
            </w:pPr>
          </w:p>
        </w:tc>
        <w:tc>
          <w:tcPr>
            <w:tcW w:w="149" w:type="dxa"/>
            <w:shd w:val="clear" w:color="auto" w:fill="auto"/>
          </w:tcPr>
          <w:p w14:paraId="15C7BD86" w14:textId="77777777" w:rsidR="00154C21" w:rsidRDefault="00154C21" w:rsidP="00B737F9">
            <w:pPr>
              <w:pStyle w:val="EmptyCellLayoutStyle"/>
              <w:spacing w:after="0" w:line="240" w:lineRule="auto"/>
            </w:pPr>
          </w:p>
        </w:tc>
      </w:tr>
      <w:tr w:rsidR="00154C21" w14:paraId="15C7BD9F" w14:textId="77777777" w:rsidTr="00B737F9">
        <w:tc>
          <w:tcPr>
            <w:tcW w:w="54" w:type="dxa"/>
            <w:shd w:val="clear" w:color="auto" w:fill="auto"/>
          </w:tcPr>
          <w:p w14:paraId="15C7BD8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D8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8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8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8B" w14:textId="77777777" w:rsidR="00154C21" w:rsidRDefault="00154C21" w:rsidP="00B737F9">
                  <w:pPr>
                    <w:spacing w:after="0" w:line="240" w:lineRule="auto"/>
                  </w:pPr>
                  <w:r w:rsidRPr="00B737F9">
                    <w:rPr>
                      <w:rFonts w:eastAsia="Arial"/>
                      <w:b/>
                      <w:color w:val="000000"/>
                    </w:rPr>
                    <w:t>Default value</w:t>
                  </w:r>
                </w:p>
              </w:tc>
            </w:tr>
            <w:tr w:rsidR="00154C21" w14:paraId="15C7BD9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8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8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8F" w14:textId="77777777" w:rsidR="00154C21" w:rsidRDefault="00154C21" w:rsidP="00B737F9">
                  <w:pPr>
                    <w:spacing w:after="0" w:line="240" w:lineRule="auto"/>
                  </w:pPr>
                  <w:r w:rsidRPr="00B737F9">
                    <w:rPr>
                      <w:rFonts w:eastAsia="Arial"/>
                      <w:color w:val="000000"/>
                    </w:rPr>
                    <w:t>Yes</w:t>
                  </w:r>
                </w:p>
              </w:tc>
            </w:tr>
            <w:tr w:rsidR="00154C21" w14:paraId="15C7BD9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91"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9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93" w14:textId="77777777" w:rsidR="00154C21" w:rsidRDefault="00154C21" w:rsidP="00B737F9">
                  <w:pPr>
                    <w:spacing w:after="0" w:line="240" w:lineRule="auto"/>
                  </w:pPr>
                  <w:r w:rsidRPr="00B737F9">
                    <w:rPr>
                      <w:rFonts w:eastAsia="Arial"/>
                      <w:color w:val="000000"/>
                    </w:rPr>
                    <w:t>14520</w:t>
                  </w:r>
                </w:p>
              </w:tc>
            </w:tr>
            <w:tr w:rsidR="00154C21" w14:paraId="15C7BD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95"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D97" w14:textId="77777777" w:rsidR="00154C21" w:rsidRDefault="00154C21" w:rsidP="00B737F9">
                  <w:pPr>
                    <w:spacing w:after="0" w:line="240" w:lineRule="auto"/>
                  </w:pPr>
                </w:p>
              </w:tc>
            </w:tr>
            <w:tr w:rsidR="00154C21" w14:paraId="15C7BD9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99"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9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9B" w14:textId="77777777" w:rsidR="00154C21" w:rsidRDefault="00154C21" w:rsidP="00B737F9">
                  <w:pPr>
                    <w:spacing w:after="0" w:line="240" w:lineRule="auto"/>
                  </w:pPr>
                  <w:r w:rsidRPr="00B737F9">
                    <w:rPr>
                      <w:rFonts w:eastAsia="Arial"/>
                      <w:color w:val="000000"/>
                    </w:rPr>
                    <w:t>300</w:t>
                  </w:r>
                </w:p>
              </w:tc>
            </w:tr>
          </w:tbl>
          <w:p w14:paraId="15C7BD9D" w14:textId="77777777" w:rsidR="00154C21" w:rsidRDefault="00154C21" w:rsidP="00B737F9">
            <w:pPr>
              <w:spacing w:after="0" w:line="240" w:lineRule="auto"/>
            </w:pPr>
          </w:p>
        </w:tc>
        <w:tc>
          <w:tcPr>
            <w:tcW w:w="149" w:type="dxa"/>
            <w:shd w:val="clear" w:color="auto" w:fill="auto"/>
          </w:tcPr>
          <w:p w14:paraId="15C7BD9E" w14:textId="77777777" w:rsidR="00154C21" w:rsidRDefault="00154C21" w:rsidP="00B737F9">
            <w:pPr>
              <w:pStyle w:val="EmptyCellLayoutStyle"/>
              <w:spacing w:after="0" w:line="240" w:lineRule="auto"/>
            </w:pPr>
          </w:p>
        </w:tc>
      </w:tr>
      <w:tr w:rsidR="00154C21" w14:paraId="15C7BDA3" w14:textId="77777777" w:rsidTr="00B737F9">
        <w:trPr>
          <w:trHeight w:val="80"/>
        </w:trPr>
        <w:tc>
          <w:tcPr>
            <w:tcW w:w="54" w:type="dxa"/>
            <w:shd w:val="clear" w:color="auto" w:fill="auto"/>
          </w:tcPr>
          <w:p w14:paraId="15C7BDA0" w14:textId="77777777" w:rsidR="00154C21" w:rsidRDefault="00154C21" w:rsidP="00B737F9">
            <w:pPr>
              <w:pStyle w:val="EmptyCellLayoutStyle"/>
              <w:spacing w:after="0" w:line="240" w:lineRule="auto"/>
            </w:pPr>
          </w:p>
        </w:tc>
        <w:tc>
          <w:tcPr>
            <w:tcW w:w="10395" w:type="dxa"/>
            <w:shd w:val="clear" w:color="auto" w:fill="auto"/>
          </w:tcPr>
          <w:p w14:paraId="15C7BDA1" w14:textId="77777777" w:rsidR="00154C21" w:rsidRDefault="00154C21" w:rsidP="00B737F9">
            <w:pPr>
              <w:pStyle w:val="EmptyCellLayoutStyle"/>
              <w:spacing w:after="0" w:line="240" w:lineRule="auto"/>
            </w:pPr>
          </w:p>
        </w:tc>
        <w:tc>
          <w:tcPr>
            <w:tcW w:w="149" w:type="dxa"/>
            <w:shd w:val="clear" w:color="auto" w:fill="auto"/>
          </w:tcPr>
          <w:p w14:paraId="15C7BDA2" w14:textId="77777777" w:rsidR="00154C21" w:rsidRDefault="00154C21" w:rsidP="00B737F9">
            <w:pPr>
              <w:pStyle w:val="EmptyCellLayoutStyle"/>
              <w:spacing w:after="0" w:line="240" w:lineRule="auto"/>
            </w:pPr>
          </w:p>
        </w:tc>
      </w:tr>
    </w:tbl>
    <w:p w14:paraId="15C7BDA4" w14:textId="77777777" w:rsidR="00154C21" w:rsidRDefault="00154C21" w:rsidP="00154C21">
      <w:pPr>
        <w:spacing w:after="0" w:line="240" w:lineRule="auto"/>
        <w:rPr>
          <w:lang w:val="ru-RU"/>
        </w:rPr>
      </w:pPr>
    </w:p>
    <w:p w14:paraId="15C7BDA5" w14:textId="77777777" w:rsidR="00154C21" w:rsidRDefault="00154C21" w:rsidP="00154C21">
      <w:pPr>
        <w:spacing w:after="0" w:line="240" w:lineRule="auto"/>
      </w:pPr>
      <w:r>
        <w:rPr>
          <w:rFonts w:eastAsia="Arial"/>
          <w:b/>
          <w:color w:val="000000"/>
          <w:sz w:val="24"/>
        </w:rPr>
        <w:t>Windows DNS Forwarder Unconditional - Unit monitors</w:t>
      </w:r>
    </w:p>
    <w:p w14:paraId="15C7BDA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Localhost </w:t>
      </w:r>
      <w:proofErr w:type="spellStart"/>
      <w:r w:rsidRPr="00154C21">
        <w:rPr>
          <w:rFonts w:eastAsia="Arial"/>
          <w:b/>
          <w:color w:val="5B9BD5"/>
        </w:rPr>
        <w:t>NSLookup</w:t>
      </w:r>
      <w:proofErr w:type="spellEnd"/>
    </w:p>
    <w:p w14:paraId="15C7BDA7" w14:textId="77777777" w:rsidR="00154C21" w:rsidRDefault="00154C21" w:rsidP="00154C21">
      <w:pPr>
        <w:spacing w:after="0" w:line="240" w:lineRule="auto"/>
      </w:pPr>
      <w:r>
        <w:rPr>
          <w:rFonts w:eastAsia="Arial"/>
          <w:color w:val="000000"/>
        </w:rPr>
        <w:t xml:space="preserve">Testing the forwarder using </w:t>
      </w:r>
      <w:proofErr w:type="spellStart"/>
      <w:r>
        <w:rPr>
          <w:rFonts w:eastAsia="Arial"/>
          <w:color w:val="000000"/>
        </w:rPr>
        <w:t>NSLookup</w:t>
      </w:r>
      <w:proofErr w:type="spellEnd"/>
      <w:r>
        <w:rPr>
          <w:rFonts w:eastAsia="Arial"/>
          <w:color w:val="000000"/>
        </w:rPr>
        <w:t xml:space="preserve"> performed against localhost.</w:t>
      </w:r>
    </w:p>
    <w:tbl>
      <w:tblPr>
        <w:tblW w:w="0" w:type="auto"/>
        <w:tblCellMar>
          <w:left w:w="0" w:type="dxa"/>
          <w:right w:w="0" w:type="dxa"/>
        </w:tblCellMar>
        <w:tblLook w:val="04A0" w:firstRow="1" w:lastRow="0" w:firstColumn="1" w:lastColumn="0" w:noHBand="0" w:noVBand="1"/>
      </w:tblPr>
      <w:tblGrid>
        <w:gridCol w:w="39"/>
        <w:gridCol w:w="8496"/>
        <w:gridCol w:w="105"/>
      </w:tblGrid>
      <w:tr w:rsidR="00154C21" w14:paraId="15C7BDAB" w14:textId="77777777" w:rsidTr="00B737F9">
        <w:trPr>
          <w:trHeight w:val="54"/>
        </w:trPr>
        <w:tc>
          <w:tcPr>
            <w:tcW w:w="54" w:type="dxa"/>
            <w:shd w:val="clear" w:color="auto" w:fill="auto"/>
          </w:tcPr>
          <w:p w14:paraId="15C7BDA8" w14:textId="77777777" w:rsidR="00154C21" w:rsidRDefault="00154C21" w:rsidP="00B737F9">
            <w:pPr>
              <w:pStyle w:val="EmptyCellLayoutStyle"/>
              <w:spacing w:after="0" w:line="240" w:lineRule="auto"/>
            </w:pPr>
          </w:p>
        </w:tc>
        <w:tc>
          <w:tcPr>
            <w:tcW w:w="10395" w:type="dxa"/>
            <w:shd w:val="clear" w:color="auto" w:fill="auto"/>
          </w:tcPr>
          <w:p w14:paraId="15C7BDA9" w14:textId="77777777" w:rsidR="00154C21" w:rsidRDefault="00154C21" w:rsidP="00B737F9">
            <w:pPr>
              <w:pStyle w:val="EmptyCellLayoutStyle"/>
              <w:spacing w:after="0" w:line="240" w:lineRule="auto"/>
            </w:pPr>
          </w:p>
        </w:tc>
        <w:tc>
          <w:tcPr>
            <w:tcW w:w="149" w:type="dxa"/>
            <w:shd w:val="clear" w:color="auto" w:fill="auto"/>
          </w:tcPr>
          <w:p w14:paraId="15C7BDAA" w14:textId="77777777" w:rsidR="00154C21" w:rsidRDefault="00154C21" w:rsidP="00B737F9">
            <w:pPr>
              <w:pStyle w:val="EmptyCellLayoutStyle"/>
              <w:spacing w:after="0" w:line="240" w:lineRule="auto"/>
            </w:pPr>
          </w:p>
        </w:tc>
      </w:tr>
      <w:tr w:rsidR="00154C21" w14:paraId="15C7BDD7" w14:textId="77777777" w:rsidTr="00B737F9">
        <w:tc>
          <w:tcPr>
            <w:tcW w:w="54" w:type="dxa"/>
            <w:shd w:val="clear" w:color="auto" w:fill="auto"/>
          </w:tcPr>
          <w:p w14:paraId="15C7BDA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52"/>
              <w:gridCol w:w="2749"/>
              <w:gridCol w:w="2965"/>
            </w:tblGrid>
            <w:tr w:rsidR="00154C21" w14:paraId="15C7BDB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A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A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AF" w14:textId="77777777" w:rsidR="00154C21" w:rsidRDefault="00154C21" w:rsidP="00B737F9">
                  <w:pPr>
                    <w:spacing w:after="0" w:line="240" w:lineRule="auto"/>
                  </w:pPr>
                  <w:r w:rsidRPr="00B737F9">
                    <w:rPr>
                      <w:rFonts w:eastAsia="Arial"/>
                      <w:b/>
                      <w:color w:val="000000"/>
                    </w:rPr>
                    <w:t>Default value</w:t>
                  </w:r>
                </w:p>
              </w:tc>
            </w:tr>
            <w:tr w:rsidR="00154C21" w14:paraId="15C7BD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3" w14:textId="77777777" w:rsidR="00154C21" w:rsidRDefault="00154C21" w:rsidP="00B737F9">
                  <w:pPr>
                    <w:spacing w:after="0" w:line="240" w:lineRule="auto"/>
                  </w:pPr>
                  <w:r w:rsidRPr="00B737F9">
                    <w:rPr>
                      <w:rFonts w:eastAsia="Arial"/>
                      <w:color w:val="000000"/>
                    </w:rPr>
                    <w:t>No</w:t>
                  </w:r>
                </w:p>
              </w:tc>
            </w:tr>
            <w:tr w:rsidR="00154C21" w14:paraId="15C7BD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7" w14:textId="77777777" w:rsidR="00154C21" w:rsidRDefault="00154C21" w:rsidP="00B737F9">
                  <w:pPr>
                    <w:spacing w:after="0" w:line="240" w:lineRule="auto"/>
                  </w:pPr>
                  <w:r w:rsidRPr="00B737F9">
                    <w:rPr>
                      <w:rFonts w:eastAsia="Arial"/>
                      <w:color w:val="000000"/>
                    </w:rPr>
                    <w:t>False</w:t>
                  </w:r>
                </w:p>
              </w:tc>
            </w:tr>
            <w:tr w:rsidR="00154C21" w14:paraId="15C7BD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9"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B" w14:textId="77777777" w:rsidR="00154C21" w:rsidRDefault="00154C21" w:rsidP="00B737F9">
                  <w:pPr>
                    <w:spacing w:after="0" w:line="240" w:lineRule="auto"/>
                  </w:pPr>
                  <w:r w:rsidRPr="00B737F9">
                    <w:rPr>
                      <w:rFonts w:eastAsia="Arial"/>
                      <w:color w:val="000000"/>
                    </w:rPr>
                    <w:t>true</w:t>
                  </w:r>
                </w:p>
              </w:tc>
            </w:tr>
            <w:tr w:rsidR="00154C21" w14:paraId="15C7BDC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BD"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B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BF" w14:textId="77777777" w:rsidR="00154C21" w:rsidRDefault="00154C21" w:rsidP="00B737F9">
                  <w:pPr>
                    <w:spacing w:after="0" w:line="240" w:lineRule="auto"/>
                  </w:pPr>
                  <w:r w:rsidRPr="00B737F9">
                    <w:rPr>
                      <w:rFonts w:eastAsia="Arial"/>
                      <w:color w:val="000000"/>
                    </w:rPr>
                    <w:t>www.microsoft.com.</w:t>
                  </w:r>
                </w:p>
              </w:tc>
            </w:tr>
            <w:tr w:rsidR="00154C21" w14:paraId="15C7BD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3" w14:textId="77777777" w:rsidR="00154C21" w:rsidRDefault="00154C21" w:rsidP="00B737F9">
                  <w:pPr>
                    <w:spacing w:after="0" w:line="240" w:lineRule="auto"/>
                  </w:pPr>
                  <w:r w:rsidRPr="00B737F9">
                    <w:rPr>
                      <w:rFonts w:eastAsia="Arial"/>
                      <w:color w:val="000000"/>
                    </w:rPr>
                    <w:t>906</w:t>
                  </w:r>
                </w:p>
              </w:tc>
            </w:tr>
            <w:tr w:rsidR="00154C21" w14:paraId="15C7BD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5"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7" w14:textId="77777777" w:rsidR="00154C21" w:rsidRDefault="00154C21" w:rsidP="00B737F9">
                  <w:pPr>
                    <w:spacing w:after="0" w:line="240" w:lineRule="auto"/>
                  </w:pPr>
                  <w:r w:rsidRPr="00B737F9">
                    <w:rPr>
                      <w:rFonts w:eastAsia="Arial"/>
                      <w:color w:val="000000"/>
                    </w:rPr>
                    <w:t>10</w:t>
                  </w:r>
                </w:p>
              </w:tc>
            </w:tr>
            <w:tr w:rsidR="00154C21" w14:paraId="15C7BDC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9"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B" w14:textId="77777777" w:rsidR="00154C21" w:rsidRDefault="00154C21" w:rsidP="00B737F9">
                  <w:pPr>
                    <w:spacing w:after="0" w:line="240" w:lineRule="auto"/>
                  </w:pPr>
                  <w:r w:rsidRPr="00B737F9">
                    <w:rPr>
                      <w:rFonts w:eastAsia="Arial"/>
                      <w:color w:val="000000"/>
                    </w:rPr>
                    <w:t>A</w:t>
                  </w:r>
                </w:p>
              </w:tc>
            </w:tr>
            <w:tr w:rsidR="00154C21" w14:paraId="15C7BDD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CD"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C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CF" w14:textId="77777777" w:rsidR="00154C21" w:rsidRDefault="00154C21" w:rsidP="00B737F9">
                  <w:pPr>
                    <w:spacing w:after="0" w:line="240" w:lineRule="auto"/>
                  </w:pPr>
                  <w:r w:rsidRPr="00B737F9">
                    <w:rPr>
                      <w:rFonts w:eastAsia="Arial"/>
                      <w:color w:val="000000"/>
                    </w:rPr>
                    <w:t>300</w:t>
                  </w:r>
                </w:p>
              </w:tc>
            </w:tr>
            <w:tr w:rsidR="00154C21" w14:paraId="15C7BDD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D1"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D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D3" w14:textId="77777777" w:rsidR="00154C21" w:rsidRDefault="00154C21" w:rsidP="00B737F9">
                  <w:pPr>
                    <w:spacing w:after="0" w:line="240" w:lineRule="auto"/>
                  </w:pPr>
                  <w:r w:rsidRPr="00B737F9">
                    <w:rPr>
                      <w:rFonts w:eastAsia="Arial"/>
                      <w:color w:val="000000"/>
                    </w:rPr>
                    <w:t>127.0.0.1</w:t>
                  </w:r>
                </w:p>
              </w:tc>
            </w:tr>
          </w:tbl>
          <w:p w14:paraId="15C7BDD5" w14:textId="77777777" w:rsidR="00154C21" w:rsidRDefault="00154C21" w:rsidP="00B737F9">
            <w:pPr>
              <w:spacing w:after="0" w:line="240" w:lineRule="auto"/>
            </w:pPr>
          </w:p>
        </w:tc>
        <w:tc>
          <w:tcPr>
            <w:tcW w:w="149" w:type="dxa"/>
            <w:shd w:val="clear" w:color="auto" w:fill="auto"/>
          </w:tcPr>
          <w:p w14:paraId="15C7BDD6" w14:textId="77777777" w:rsidR="00154C21" w:rsidRDefault="00154C21" w:rsidP="00B737F9">
            <w:pPr>
              <w:pStyle w:val="EmptyCellLayoutStyle"/>
              <w:spacing w:after="0" w:line="240" w:lineRule="auto"/>
            </w:pPr>
          </w:p>
        </w:tc>
      </w:tr>
      <w:tr w:rsidR="00154C21" w14:paraId="15C7BDDB" w14:textId="77777777" w:rsidTr="00B737F9">
        <w:trPr>
          <w:trHeight w:val="80"/>
        </w:trPr>
        <w:tc>
          <w:tcPr>
            <w:tcW w:w="54" w:type="dxa"/>
            <w:shd w:val="clear" w:color="auto" w:fill="auto"/>
          </w:tcPr>
          <w:p w14:paraId="15C7BDD8" w14:textId="77777777" w:rsidR="00154C21" w:rsidRDefault="00154C21" w:rsidP="00B737F9">
            <w:pPr>
              <w:pStyle w:val="EmptyCellLayoutStyle"/>
              <w:spacing w:after="0" w:line="240" w:lineRule="auto"/>
            </w:pPr>
          </w:p>
        </w:tc>
        <w:tc>
          <w:tcPr>
            <w:tcW w:w="10395" w:type="dxa"/>
            <w:shd w:val="clear" w:color="auto" w:fill="auto"/>
          </w:tcPr>
          <w:p w14:paraId="15C7BDD9" w14:textId="77777777" w:rsidR="00154C21" w:rsidRDefault="00154C21" w:rsidP="00B737F9">
            <w:pPr>
              <w:pStyle w:val="EmptyCellLayoutStyle"/>
              <w:spacing w:after="0" w:line="240" w:lineRule="auto"/>
            </w:pPr>
          </w:p>
        </w:tc>
        <w:tc>
          <w:tcPr>
            <w:tcW w:w="149" w:type="dxa"/>
            <w:shd w:val="clear" w:color="auto" w:fill="auto"/>
          </w:tcPr>
          <w:p w14:paraId="15C7BDDA" w14:textId="77777777" w:rsidR="00154C21" w:rsidRDefault="00154C21" w:rsidP="00B737F9">
            <w:pPr>
              <w:pStyle w:val="EmptyCellLayoutStyle"/>
              <w:spacing w:after="0" w:line="240" w:lineRule="auto"/>
            </w:pPr>
          </w:p>
        </w:tc>
      </w:tr>
    </w:tbl>
    <w:p w14:paraId="15C7BDDC" w14:textId="77777777" w:rsidR="00154C21" w:rsidRDefault="00154C21" w:rsidP="00154C21">
      <w:pPr>
        <w:spacing w:after="0" w:line="240" w:lineRule="auto"/>
        <w:rPr>
          <w:lang w:val="ru-RU"/>
        </w:rPr>
      </w:pPr>
    </w:p>
    <w:p w14:paraId="15C7BDDD" w14:textId="77777777" w:rsidR="00154C21" w:rsidRDefault="00154C21" w:rsidP="00154C21">
      <w:pPr>
        <w:spacing w:after="0" w:line="240" w:lineRule="auto"/>
      </w:pPr>
      <w:r>
        <w:rPr>
          <w:rFonts w:eastAsia="Arial"/>
          <w:b/>
          <w:color w:val="000000"/>
          <w:sz w:val="24"/>
        </w:rPr>
        <w:t>Windows DNS Forwarder Unconditional - Aggregate monitors</w:t>
      </w:r>
    </w:p>
    <w:p w14:paraId="15C7BDD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w:t>
      </w:r>
      <w:proofErr w:type="spellStart"/>
      <w:r w:rsidRPr="00154C21">
        <w:rPr>
          <w:rFonts w:eastAsia="Arial"/>
          <w:b/>
          <w:color w:val="5B9BD5"/>
        </w:rPr>
        <w:t>NSLookup</w:t>
      </w:r>
      <w:proofErr w:type="spellEnd"/>
    </w:p>
    <w:p w14:paraId="15C7BDDF" w14:textId="77777777" w:rsidR="00154C21" w:rsidRDefault="00154C21" w:rsidP="00154C21">
      <w:pPr>
        <w:spacing w:after="0" w:line="240" w:lineRule="auto"/>
      </w:pPr>
      <w:r>
        <w:rPr>
          <w:rFonts w:eastAsia="Arial"/>
          <w:color w:val="000000"/>
        </w:rPr>
        <w:t>Includes the results of both the tests performed against localhost and the tests performed against the forwarder's remote targets.</w:t>
      </w:r>
    </w:p>
    <w:p w14:paraId="15C7BDE0" w14:textId="77777777" w:rsidR="00154C21" w:rsidRDefault="00154C21" w:rsidP="00154C21">
      <w:pPr>
        <w:spacing w:after="0" w:line="240" w:lineRule="auto"/>
      </w:pPr>
    </w:p>
    <w:p w14:paraId="15C7BDE1" w14:textId="77777777" w:rsidR="00154C21" w:rsidRDefault="00154C21" w:rsidP="00154C21">
      <w:pPr>
        <w:spacing w:after="0" w:line="240" w:lineRule="auto"/>
      </w:pPr>
      <w:r>
        <w:rPr>
          <w:rFonts w:eastAsia="Arial"/>
          <w:b/>
          <w:color w:val="000000"/>
          <w:sz w:val="24"/>
        </w:rPr>
        <w:t>Windows DNS Forwarder Unconditional - Dependency (rollup) monitors</w:t>
      </w:r>
    </w:p>
    <w:p w14:paraId="15C7BDE2"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Forwarder Unconditional IP Addresses </w:t>
      </w:r>
      <w:proofErr w:type="spellStart"/>
      <w:r w:rsidRPr="00154C21">
        <w:rPr>
          <w:rFonts w:eastAsia="Arial"/>
          <w:b/>
          <w:color w:val="5B9BD5"/>
        </w:rPr>
        <w:t>NSLookup</w:t>
      </w:r>
      <w:proofErr w:type="spellEnd"/>
    </w:p>
    <w:p w14:paraId="15C7BDE3" w14:textId="77777777" w:rsidR="00154C21" w:rsidRDefault="00154C21" w:rsidP="00154C21">
      <w:pPr>
        <w:spacing w:after="0" w:line="240" w:lineRule="auto"/>
      </w:pPr>
      <w:r>
        <w:rPr>
          <w:rFonts w:eastAsia="Arial"/>
          <w:color w:val="000000"/>
        </w:rPr>
        <w:t xml:space="preserve">Includes the results of </w:t>
      </w:r>
      <w:proofErr w:type="spellStart"/>
      <w:r>
        <w:rPr>
          <w:rFonts w:eastAsia="Arial"/>
          <w:color w:val="000000"/>
        </w:rPr>
        <w:t>NSLookup</w:t>
      </w:r>
      <w:proofErr w:type="spellEnd"/>
      <w:r>
        <w:rPr>
          <w:rFonts w:eastAsia="Arial"/>
          <w:color w:val="000000"/>
        </w:rPr>
        <w:t xml:space="preserve"> tests against all targets.  Healthy if at least one target is healthy.</w:t>
      </w:r>
    </w:p>
    <w:p w14:paraId="15C7BDE4" w14:textId="77777777" w:rsidR="00154C21" w:rsidRDefault="00154C21" w:rsidP="00154C21">
      <w:pPr>
        <w:spacing w:after="0" w:line="240" w:lineRule="auto"/>
      </w:pPr>
    </w:p>
    <w:p w14:paraId="15C7BDE5" w14:textId="77777777" w:rsidR="00154C21" w:rsidRDefault="00154C21" w:rsidP="00154C21">
      <w:pPr>
        <w:spacing w:after="0" w:line="240" w:lineRule="auto"/>
      </w:pPr>
      <w:r>
        <w:rPr>
          <w:rFonts w:eastAsia="Arial"/>
          <w:b/>
          <w:color w:val="000000"/>
          <w:sz w:val="28"/>
        </w:rPr>
        <w:t>Windows DNS Server</w:t>
      </w:r>
    </w:p>
    <w:p w14:paraId="15C7BDE6" w14:textId="77777777" w:rsidR="00154C21" w:rsidRDefault="00154C21" w:rsidP="00154C21">
      <w:pPr>
        <w:spacing w:after="0" w:line="240" w:lineRule="auto"/>
      </w:pPr>
      <w:r>
        <w:rPr>
          <w:rFonts w:eastAsia="Arial"/>
          <w:b/>
          <w:color w:val="000000"/>
          <w:sz w:val="24"/>
        </w:rPr>
        <w:t>Windows DNS Server - Discoveries</w:t>
      </w:r>
    </w:p>
    <w:p w14:paraId="15C7BDE7" w14:textId="7C0F8990" w:rsidR="00154C21" w:rsidRPr="00154C21" w:rsidRDefault="00154C21" w:rsidP="00154C21">
      <w:pPr>
        <w:spacing w:after="0" w:line="240" w:lineRule="auto"/>
        <w:rPr>
          <w:color w:val="5B9BD5"/>
        </w:rPr>
      </w:pPr>
      <w:r w:rsidRPr="00154C21">
        <w:rPr>
          <w:rFonts w:eastAsia="Arial"/>
          <w:b/>
          <w:color w:val="5B9BD5"/>
        </w:rPr>
        <w:t xml:space="preserve">Microsoft Windows Server DNS Server </w:t>
      </w:r>
      <w:r w:rsidR="002622A3" w:rsidRPr="002622A3">
        <w:rPr>
          <w:rFonts w:eastAsia="Arial"/>
          <w:b/>
          <w:color w:val="5B9BD5"/>
        </w:rPr>
        <w:t xml:space="preserve">2016 and 1709+ </w:t>
      </w:r>
      <w:r w:rsidRPr="00154C21">
        <w:rPr>
          <w:rFonts w:eastAsia="Arial"/>
          <w:b/>
          <w:color w:val="5B9BD5"/>
        </w:rPr>
        <w:t>Group Populator</w:t>
      </w:r>
    </w:p>
    <w:p w14:paraId="15C7BDE8" w14:textId="5BB517F1" w:rsidR="00154C21" w:rsidRDefault="00154C21" w:rsidP="00154C21">
      <w:pPr>
        <w:spacing w:after="0" w:line="240" w:lineRule="auto"/>
      </w:pPr>
      <w:r>
        <w:rPr>
          <w:rFonts w:eastAsia="Arial"/>
          <w:color w:val="000000"/>
        </w:rPr>
        <w:lastRenderedPageBreak/>
        <w:t xml:space="preserve">Populates Generic group with DNS servers </w:t>
      </w:r>
      <w:r w:rsidR="002622A3" w:rsidRPr="002622A3">
        <w:rPr>
          <w:rFonts w:eastAsia="Arial"/>
          <w:color w:val="000000"/>
        </w:rPr>
        <w:t>2016 and 1709+</w:t>
      </w:r>
      <w:r>
        <w:rPr>
          <w:rFonts w:eastAsia="Arial"/>
          <w:color w:val="000000"/>
        </w:rPr>
        <w:t>.</w:t>
      </w:r>
    </w:p>
    <w:p w14:paraId="15C7BDE9" w14:textId="77777777" w:rsidR="00154C21" w:rsidRDefault="00154C21" w:rsidP="00154C21">
      <w:pPr>
        <w:spacing w:after="0" w:line="240" w:lineRule="auto"/>
      </w:pPr>
    </w:p>
    <w:p w14:paraId="15C7BDEA" w14:textId="77777777" w:rsidR="00154C21" w:rsidRPr="00154C21" w:rsidRDefault="00154C21" w:rsidP="00154C21">
      <w:pPr>
        <w:spacing w:after="0" w:line="240" w:lineRule="auto"/>
        <w:rPr>
          <w:color w:val="5B9BD5"/>
        </w:rPr>
      </w:pPr>
      <w:r w:rsidRPr="00154C21">
        <w:rPr>
          <w:rFonts w:eastAsia="Arial"/>
          <w:b/>
          <w:color w:val="5B9BD5"/>
        </w:rPr>
        <w:t>Microsoft Windows Server DNS Server Discovery</w:t>
      </w:r>
    </w:p>
    <w:p w14:paraId="15C7BDEB" w14:textId="5CEF9B50" w:rsidR="00154C21" w:rsidRDefault="00154C21" w:rsidP="00154C21">
      <w:pPr>
        <w:spacing w:after="0" w:line="240" w:lineRule="auto"/>
        <w:rPr>
          <w:lang w:val="ru-RU"/>
        </w:rPr>
      </w:pPr>
      <w:r>
        <w:rPr>
          <w:rFonts w:eastAsia="Arial"/>
          <w:color w:val="000000"/>
          <w:lang w:val="ru-RU"/>
        </w:rPr>
        <w:t xml:space="preserve">Discovers Windows </w:t>
      </w:r>
      <w:r w:rsidR="002622A3" w:rsidRPr="002622A3">
        <w:rPr>
          <w:rFonts w:eastAsia="Arial"/>
          <w:color w:val="000000"/>
          <w:lang w:val="ru-RU"/>
        </w:rPr>
        <w:t xml:space="preserve">2016 and 1709+ </w:t>
      </w:r>
      <w:r>
        <w:rPr>
          <w:rFonts w:eastAsia="Arial"/>
          <w:color w:val="000000"/>
          <w:lang w:val="ru-RU"/>
        </w:rPr>
        <w:t>DNS Servers.</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DEF" w14:textId="77777777" w:rsidTr="00B737F9">
        <w:trPr>
          <w:trHeight w:val="54"/>
        </w:trPr>
        <w:tc>
          <w:tcPr>
            <w:tcW w:w="54" w:type="dxa"/>
            <w:shd w:val="clear" w:color="auto" w:fill="auto"/>
          </w:tcPr>
          <w:p w14:paraId="15C7BDEC" w14:textId="77777777" w:rsidR="00154C21" w:rsidRDefault="00154C21" w:rsidP="00B737F9">
            <w:pPr>
              <w:pStyle w:val="EmptyCellLayoutStyle"/>
              <w:spacing w:after="0" w:line="240" w:lineRule="auto"/>
            </w:pPr>
          </w:p>
        </w:tc>
        <w:tc>
          <w:tcPr>
            <w:tcW w:w="10395" w:type="dxa"/>
            <w:shd w:val="clear" w:color="auto" w:fill="auto"/>
          </w:tcPr>
          <w:p w14:paraId="15C7BDED" w14:textId="77777777" w:rsidR="00154C21" w:rsidRDefault="00154C21" w:rsidP="00B737F9">
            <w:pPr>
              <w:pStyle w:val="EmptyCellLayoutStyle"/>
              <w:spacing w:after="0" w:line="240" w:lineRule="auto"/>
            </w:pPr>
          </w:p>
        </w:tc>
        <w:tc>
          <w:tcPr>
            <w:tcW w:w="149" w:type="dxa"/>
            <w:shd w:val="clear" w:color="auto" w:fill="auto"/>
          </w:tcPr>
          <w:p w14:paraId="15C7BDEE" w14:textId="77777777" w:rsidR="00154C21" w:rsidRDefault="00154C21" w:rsidP="00B737F9">
            <w:pPr>
              <w:pStyle w:val="EmptyCellLayoutStyle"/>
              <w:spacing w:after="0" w:line="240" w:lineRule="auto"/>
            </w:pPr>
          </w:p>
        </w:tc>
      </w:tr>
      <w:tr w:rsidR="00154C21" w14:paraId="15C7BDFF" w14:textId="77777777" w:rsidTr="00B737F9">
        <w:tc>
          <w:tcPr>
            <w:tcW w:w="54" w:type="dxa"/>
            <w:shd w:val="clear" w:color="auto" w:fill="auto"/>
          </w:tcPr>
          <w:p w14:paraId="15C7BDF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DF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DF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DF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DF3" w14:textId="77777777" w:rsidR="00154C21" w:rsidRDefault="00154C21" w:rsidP="00B737F9">
                  <w:pPr>
                    <w:spacing w:after="0" w:line="240" w:lineRule="auto"/>
                  </w:pPr>
                  <w:r w:rsidRPr="00B737F9">
                    <w:rPr>
                      <w:rFonts w:eastAsia="Arial"/>
                      <w:b/>
                      <w:color w:val="000000"/>
                    </w:rPr>
                    <w:t>Default value</w:t>
                  </w:r>
                </w:p>
              </w:tc>
            </w:tr>
            <w:tr w:rsidR="00154C21" w14:paraId="15C7BD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DF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D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DF7" w14:textId="77777777" w:rsidR="00154C21" w:rsidRDefault="00154C21" w:rsidP="00B737F9">
                  <w:pPr>
                    <w:spacing w:after="0" w:line="240" w:lineRule="auto"/>
                  </w:pPr>
                  <w:r w:rsidRPr="00B737F9">
                    <w:rPr>
                      <w:rFonts w:eastAsia="Arial"/>
                      <w:color w:val="000000"/>
                    </w:rPr>
                    <w:t>Yes</w:t>
                  </w:r>
                </w:p>
              </w:tc>
            </w:tr>
            <w:tr w:rsidR="00154C21" w14:paraId="15C7BDF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DF9" w14:textId="77777777" w:rsidR="00154C21" w:rsidRDefault="00154C21" w:rsidP="00B737F9">
                  <w:pPr>
                    <w:spacing w:after="0" w:line="240" w:lineRule="auto"/>
                  </w:pPr>
                  <w:r w:rsidRPr="00B737F9">
                    <w:rPr>
                      <w:rFonts w:eastAsia="Arial"/>
                      <w:color w:val="000000"/>
                    </w:rPr>
                    <w:t>Frequency in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DF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DFB" w14:textId="77777777" w:rsidR="00154C21" w:rsidRDefault="00154C21" w:rsidP="00B737F9">
                  <w:pPr>
                    <w:spacing w:after="0" w:line="240" w:lineRule="auto"/>
                  </w:pPr>
                  <w:r w:rsidRPr="00B737F9">
                    <w:rPr>
                      <w:rFonts w:eastAsia="Arial"/>
                      <w:color w:val="000000"/>
                    </w:rPr>
                    <w:t>14400</w:t>
                  </w:r>
                </w:p>
              </w:tc>
            </w:tr>
          </w:tbl>
          <w:p w14:paraId="15C7BDFD" w14:textId="77777777" w:rsidR="00154C21" w:rsidRDefault="00154C21" w:rsidP="00B737F9">
            <w:pPr>
              <w:spacing w:after="0" w:line="240" w:lineRule="auto"/>
            </w:pPr>
          </w:p>
        </w:tc>
        <w:tc>
          <w:tcPr>
            <w:tcW w:w="149" w:type="dxa"/>
            <w:shd w:val="clear" w:color="auto" w:fill="auto"/>
          </w:tcPr>
          <w:p w14:paraId="15C7BDFE" w14:textId="77777777" w:rsidR="00154C21" w:rsidRDefault="00154C21" w:rsidP="00B737F9">
            <w:pPr>
              <w:pStyle w:val="EmptyCellLayoutStyle"/>
              <w:spacing w:after="0" w:line="240" w:lineRule="auto"/>
            </w:pPr>
          </w:p>
        </w:tc>
      </w:tr>
      <w:tr w:rsidR="00154C21" w14:paraId="15C7BE03" w14:textId="77777777" w:rsidTr="00B737F9">
        <w:trPr>
          <w:trHeight w:val="80"/>
        </w:trPr>
        <w:tc>
          <w:tcPr>
            <w:tcW w:w="54" w:type="dxa"/>
            <w:shd w:val="clear" w:color="auto" w:fill="auto"/>
          </w:tcPr>
          <w:p w14:paraId="15C7BE00" w14:textId="77777777" w:rsidR="00154C21" w:rsidRDefault="00154C21" w:rsidP="00B737F9">
            <w:pPr>
              <w:pStyle w:val="EmptyCellLayoutStyle"/>
              <w:spacing w:after="0" w:line="240" w:lineRule="auto"/>
            </w:pPr>
          </w:p>
        </w:tc>
        <w:tc>
          <w:tcPr>
            <w:tcW w:w="10395" w:type="dxa"/>
            <w:shd w:val="clear" w:color="auto" w:fill="auto"/>
          </w:tcPr>
          <w:p w14:paraId="15C7BE01" w14:textId="77777777" w:rsidR="00154C21" w:rsidRDefault="00154C21" w:rsidP="00B737F9">
            <w:pPr>
              <w:pStyle w:val="EmptyCellLayoutStyle"/>
              <w:spacing w:after="0" w:line="240" w:lineRule="auto"/>
            </w:pPr>
          </w:p>
        </w:tc>
        <w:tc>
          <w:tcPr>
            <w:tcW w:w="149" w:type="dxa"/>
            <w:shd w:val="clear" w:color="auto" w:fill="auto"/>
          </w:tcPr>
          <w:p w14:paraId="15C7BE02" w14:textId="77777777" w:rsidR="00154C21" w:rsidRDefault="00154C21" w:rsidP="00B737F9">
            <w:pPr>
              <w:pStyle w:val="EmptyCellLayoutStyle"/>
              <w:spacing w:after="0" w:line="240" w:lineRule="auto"/>
            </w:pPr>
          </w:p>
        </w:tc>
      </w:tr>
    </w:tbl>
    <w:p w14:paraId="15C7BE04" w14:textId="77777777" w:rsidR="00154C21" w:rsidRDefault="00154C21" w:rsidP="00154C21">
      <w:pPr>
        <w:spacing w:after="0" w:line="240" w:lineRule="auto"/>
        <w:rPr>
          <w:lang w:val="ru-RU"/>
        </w:rPr>
      </w:pPr>
    </w:p>
    <w:p w14:paraId="15C7BE05" w14:textId="7F0950E1" w:rsidR="00154C21" w:rsidRPr="00154C21" w:rsidRDefault="00154C21" w:rsidP="00154C21">
      <w:pPr>
        <w:spacing w:after="0" w:line="240" w:lineRule="auto"/>
        <w:rPr>
          <w:color w:val="5B9BD5"/>
          <w:lang w:val="ru-RU"/>
        </w:rPr>
      </w:pPr>
      <w:r w:rsidRPr="00154C21">
        <w:rPr>
          <w:rFonts w:eastAsia="Arial"/>
          <w:b/>
          <w:color w:val="5B9BD5"/>
          <w:lang w:val="ru-RU"/>
        </w:rPr>
        <w:t xml:space="preserve">Windows DNS Server </w:t>
      </w:r>
      <w:r w:rsidR="002622A3" w:rsidRPr="002622A3">
        <w:rPr>
          <w:rFonts w:eastAsia="Arial"/>
          <w:b/>
          <w:color w:val="5B9BD5"/>
          <w:lang w:val="ru-RU"/>
        </w:rPr>
        <w:t xml:space="preserve">2016 and 1709+ </w:t>
      </w:r>
      <w:r w:rsidRPr="00154C21">
        <w:rPr>
          <w:rFonts w:eastAsia="Arial"/>
          <w:b/>
          <w:color w:val="5B9BD5"/>
          <w:lang w:val="ru-RU"/>
        </w:rPr>
        <w:t>Group Discovery</w:t>
      </w:r>
    </w:p>
    <w:p w14:paraId="15C7BE06" w14:textId="3793C73B" w:rsidR="00154C21" w:rsidRDefault="00154C21" w:rsidP="00154C21">
      <w:pPr>
        <w:spacing w:after="0" w:line="240" w:lineRule="auto"/>
      </w:pPr>
      <w:r>
        <w:rPr>
          <w:rFonts w:eastAsia="Arial"/>
          <w:color w:val="000000"/>
        </w:rPr>
        <w:t xml:space="preserve">Group Populator for Windows </w:t>
      </w:r>
      <w:r w:rsidR="002622A3" w:rsidRPr="002622A3">
        <w:rPr>
          <w:rFonts w:eastAsia="Arial"/>
          <w:color w:val="000000"/>
        </w:rPr>
        <w:t xml:space="preserve">2016 and 1709+ </w:t>
      </w:r>
      <w:r>
        <w:rPr>
          <w:rFonts w:eastAsia="Arial"/>
          <w:color w:val="000000"/>
        </w:rPr>
        <w:t>DNS Servers</w:t>
      </w:r>
    </w:p>
    <w:p w14:paraId="15C7BE07" w14:textId="77777777" w:rsidR="00154C21" w:rsidRDefault="00154C21" w:rsidP="00154C21">
      <w:pPr>
        <w:spacing w:after="0" w:line="240" w:lineRule="auto"/>
      </w:pPr>
    </w:p>
    <w:p w14:paraId="15C7BE08"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BE09"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0D" w14:textId="77777777" w:rsidTr="00B737F9">
        <w:trPr>
          <w:trHeight w:val="54"/>
        </w:trPr>
        <w:tc>
          <w:tcPr>
            <w:tcW w:w="54" w:type="dxa"/>
            <w:shd w:val="clear" w:color="auto" w:fill="auto"/>
          </w:tcPr>
          <w:p w14:paraId="15C7BE0A" w14:textId="77777777" w:rsidR="00154C21" w:rsidRDefault="00154C21" w:rsidP="00B737F9">
            <w:pPr>
              <w:pStyle w:val="EmptyCellLayoutStyle"/>
              <w:spacing w:after="0" w:line="240" w:lineRule="auto"/>
            </w:pPr>
          </w:p>
        </w:tc>
        <w:tc>
          <w:tcPr>
            <w:tcW w:w="10395" w:type="dxa"/>
            <w:shd w:val="clear" w:color="auto" w:fill="auto"/>
          </w:tcPr>
          <w:p w14:paraId="15C7BE0B" w14:textId="77777777" w:rsidR="00154C21" w:rsidRDefault="00154C21" w:rsidP="00B737F9">
            <w:pPr>
              <w:pStyle w:val="EmptyCellLayoutStyle"/>
              <w:spacing w:after="0" w:line="240" w:lineRule="auto"/>
            </w:pPr>
          </w:p>
        </w:tc>
        <w:tc>
          <w:tcPr>
            <w:tcW w:w="149" w:type="dxa"/>
            <w:shd w:val="clear" w:color="auto" w:fill="auto"/>
          </w:tcPr>
          <w:p w14:paraId="15C7BE0C" w14:textId="77777777" w:rsidR="00154C21" w:rsidRDefault="00154C21" w:rsidP="00B737F9">
            <w:pPr>
              <w:pStyle w:val="EmptyCellLayoutStyle"/>
              <w:spacing w:after="0" w:line="240" w:lineRule="auto"/>
            </w:pPr>
          </w:p>
        </w:tc>
      </w:tr>
      <w:tr w:rsidR="00154C21" w14:paraId="15C7BE25" w14:textId="77777777" w:rsidTr="00B737F9">
        <w:tc>
          <w:tcPr>
            <w:tcW w:w="54" w:type="dxa"/>
            <w:shd w:val="clear" w:color="auto" w:fill="auto"/>
          </w:tcPr>
          <w:p w14:paraId="15C7BE0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BE1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0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1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11" w14:textId="77777777" w:rsidR="00154C21" w:rsidRDefault="00154C21" w:rsidP="00B737F9">
                  <w:pPr>
                    <w:spacing w:after="0" w:line="240" w:lineRule="auto"/>
                  </w:pPr>
                  <w:r w:rsidRPr="00B737F9">
                    <w:rPr>
                      <w:rFonts w:eastAsia="Arial"/>
                      <w:b/>
                      <w:color w:val="000000"/>
                    </w:rPr>
                    <w:t>Default value</w:t>
                  </w:r>
                </w:p>
              </w:tc>
            </w:tr>
            <w:tr w:rsidR="00154C21" w14:paraId="15C7BE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15" w14:textId="77777777" w:rsidR="00154C21" w:rsidRDefault="00154C21" w:rsidP="00B737F9">
                  <w:pPr>
                    <w:spacing w:after="0" w:line="240" w:lineRule="auto"/>
                  </w:pPr>
                  <w:r w:rsidRPr="00B737F9">
                    <w:rPr>
                      <w:rFonts w:eastAsia="Arial"/>
                      <w:color w:val="000000"/>
                    </w:rPr>
                    <w:t>Yes</w:t>
                  </w:r>
                </w:p>
              </w:tc>
            </w:tr>
            <w:tr w:rsidR="00154C21" w14:paraId="15C7BE1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19" w14:textId="77777777" w:rsidR="00154C21" w:rsidRDefault="00154C21" w:rsidP="00B737F9">
                  <w:pPr>
                    <w:spacing w:after="0" w:line="240" w:lineRule="auto"/>
                  </w:pPr>
                  <w:r w:rsidRPr="00B737F9">
                    <w:rPr>
                      <w:rFonts w:eastAsia="Arial"/>
                      <w:color w:val="000000"/>
                    </w:rPr>
                    <w:t>14580</w:t>
                  </w:r>
                </w:p>
              </w:tc>
            </w:tr>
            <w:tr w:rsidR="00154C21" w14:paraId="15C7BE1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1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1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E1D" w14:textId="77777777" w:rsidR="00154C21" w:rsidRDefault="00154C21" w:rsidP="00B737F9">
                  <w:pPr>
                    <w:spacing w:after="0" w:line="240" w:lineRule="auto"/>
                  </w:pPr>
                </w:p>
              </w:tc>
            </w:tr>
            <w:tr w:rsidR="00154C21" w14:paraId="15C7BE2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1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2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21" w14:textId="77777777" w:rsidR="00154C21" w:rsidRDefault="00154C21" w:rsidP="00B737F9">
                  <w:pPr>
                    <w:spacing w:after="0" w:line="240" w:lineRule="auto"/>
                  </w:pPr>
                  <w:r w:rsidRPr="00B737F9">
                    <w:rPr>
                      <w:rFonts w:eastAsia="Arial"/>
                      <w:color w:val="000000"/>
                    </w:rPr>
                    <w:t>300</w:t>
                  </w:r>
                </w:p>
              </w:tc>
            </w:tr>
          </w:tbl>
          <w:p w14:paraId="15C7BE23" w14:textId="77777777" w:rsidR="00154C21" w:rsidRDefault="00154C21" w:rsidP="00B737F9">
            <w:pPr>
              <w:spacing w:after="0" w:line="240" w:lineRule="auto"/>
            </w:pPr>
          </w:p>
        </w:tc>
        <w:tc>
          <w:tcPr>
            <w:tcW w:w="149" w:type="dxa"/>
            <w:shd w:val="clear" w:color="auto" w:fill="auto"/>
          </w:tcPr>
          <w:p w14:paraId="15C7BE24" w14:textId="77777777" w:rsidR="00154C21" w:rsidRDefault="00154C21" w:rsidP="00B737F9">
            <w:pPr>
              <w:pStyle w:val="EmptyCellLayoutStyle"/>
              <w:spacing w:after="0" w:line="240" w:lineRule="auto"/>
            </w:pPr>
          </w:p>
        </w:tc>
      </w:tr>
      <w:tr w:rsidR="00154C21" w14:paraId="15C7BE29" w14:textId="77777777" w:rsidTr="00B737F9">
        <w:trPr>
          <w:trHeight w:val="80"/>
        </w:trPr>
        <w:tc>
          <w:tcPr>
            <w:tcW w:w="54" w:type="dxa"/>
            <w:shd w:val="clear" w:color="auto" w:fill="auto"/>
          </w:tcPr>
          <w:p w14:paraId="15C7BE26" w14:textId="77777777" w:rsidR="00154C21" w:rsidRDefault="00154C21" w:rsidP="00B737F9">
            <w:pPr>
              <w:pStyle w:val="EmptyCellLayoutStyle"/>
              <w:spacing w:after="0" w:line="240" w:lineRule="auto"/>
            </w:pPr>
          </w:p>
        </w:tc>
        <w:tc>
          <w:tcPr>
            <w:tcW w:w="10395" w:type="dxa"/>
            <w:shd w:val="clear" w:color="auto" w:fill="auto"/>
          </w:tcPr>
          <w:p w14:paraId="15C7BE27" w14:textId="77777777" w:rsidR="00154C21" w:rsidRDefault="00154C21" w:rsidP="00B737F9">
            <w:pPr>
              <w:pStyle w:val="EmptyCellLayoutStyle"/>
              <w:spacing w:after="0" w:line="240" w:lineRule="auto"/>
            </w:pPr>
          </w:p>
        </w:tc>
        <w:tc>
          <w:tcPr>
            <w:tcW w:w="149" w:type="dxa"/>
            <w:shd w:val="clear" w:color="auto" w:fill="auto"/>
          </w:tcPr>
          <w:p w14:paraId="15C7BE28" w14:textId="77777777" w:rsidR="00154C21" w:rsidRDefault="00154C21" w:rsidP="00B737F9">
            <w:pPr>
              <w:pStyle w:val="EmptyCellLayoutStyle"/>
              <w:spacing w:after="0" w:line="240" w:lineRule="auto"/>
            </w:pPr>
          </w:p>
        </w:tc>
      </w:tr>
    </w:tbl>
    <w:p w14:paraId="15C7BE2A" w14:textId="77777777" w:rsidR="00154C21" w:rsidRDefault="00154C21" w:rsidP="00154C21">
      <w:pPr>
        <w:spacing w:after="0" w:line="240" w:lineRule="auto"/>
        <w:rPr>
          <w:lang w:val="ru-RU"/>
        </w:rPr>
      </w:pPr>
    </w:p>
    <w:p w14:paraId="15C7BE2B" w14:textId="5FA714B2" w:rsidR="00154C21" w:rsidRPr="00154C21" w:rsidRDefault="00154C21" w:rsidP="00154C21">
      <w:pPr>
        <w:spacing w:after="0" w:line="240" w:lineRule="auto"/>
        <w:rPr>
          <w:color w:val="5B9BD5"/>
        </w:rPr>
      </w:pPr>
      <w:r w:rsidRPr="00154C21">
        <w:rPr>
          <w:rFonts w:eastAsia="Arial"/>
          <w:b/>
          <w:color w:val="5B9BD5"/>
        </w:rPr>
        <w:t xml:space="preserve">Microsoft Windows Server DNS </w:t>
      </w:r>
      <w:r w:rsidR="002622A3" w:rsidRPr="002622A3">
        <w:rPr>
          <w:rFonts w:eastAsia="Arial"/>
          <w:b/>
          <w:color w:val="5B9BD5"/>
        </w:rPr>
        <w:t xml:space="preserve">2016 and 1709+ </w:t>
      </w:r>
      <w:r w:rsidRPr="00154C21">
        <w:rPr>
          <w:rFonts w:eastAsia="Arial"/>
          <w:b/>
          <w:color w:val="5B9BD5"/>
        </w:rPr>
        <w:t>Objects Generic Group Populator</w:t>
      </w:r>
    </w:p>
    <w:p w14:paraId="15C7BE2C" w14:textId="358CDC52" w:rsidR="00154C21" w:rsidRDefault="00154C21" w:rsidP="00154C21">
      <w:pPr>
        <w:spacing w:after="0" w:line="240" w:lineRule="auto"/>
      </w:pPr>
      <w:r>
        <w:rPr>
          <w:rFonts w:eastAsia="Arial"/>
          <w:color w:val="000000"/>
        </w:rPr>
        <w:t xml:space="preserve">Populates Generic group with DNS </w:t>
      </w:r>
      <w:r w:rsidR="007C4BAC" w:rsidRPr="00437ADF">
        <w:rPr>
          <w:rFonts w:cs="Arial"/>
        </w:rPr>
        <w:t xml:space="preserve">2016 and 1709+ </w:t>
      </w:r>
      <w:r>
        <w:rPr>
          <w:rFonts w:eastAsia="Arial"/>
          <w:color w:val="000000"/>
        </w:rPr>
        <w:t>objects to show their alerts in generic alerts view.</w:t>
      </w:r>
    </w:p>
    <w:p w14:paraId="15C7BE2D" w14:textId="77777777" w:rsidR="00154C21" w:rsidRDefault="00154C21" w:rsidP="00154C21">
      <w:pPr>
        <w:spacing w:after="0" w:line="240" w:lineRule="auto"/>
      </w:pPr>
    </w:p>
    <w:p w14:paraId="15C7BE2E" w14:textId="37FBF565" w:rsidR="00154C21" w:rsidRPr="00154C21" w:rsidRDefault="00154C21" w:rsidP="00154C21">
      <w:pPr>
        <w:spacing w:after="0" w:line="240" w:lineRule="auto"/>
        <w:rPr>
          <w:color w:val="5B9BD5"/>
        </w:rPr>
      </w:pPr>
      <w:r w:rsidRPr="00154C21">
        <w:rPr>
          <w:rFonts w:eastAsia="Arial"/>
          <w:b/>
          <w:color w:val="5B9BD5"/>
        </w:rPr>
        <w:t xml:space="preserve">Microsoft Windows Server DNS </w:t>
      </w:r>
      <w:r w:rsidR="002622A3" w:rsidRPr="002622A3">
        <w:rPr>
          <w:rFonts w:eastAsia="Arial"/>
          <w:b/>
          <w:color w:val="5B9BD5"/>
        </w:rPr>
        <w:t xml:space="preserve">2016 and 1709+ </w:t>
      </w:r>
      <w:r w:rsidRPr="00154C21">
        <w:rPr>
          <w:rFonts w:eastAsia="Arial"/>
          <w:b/>
          <w:color w:val="5B9BD5"/>
        </w:rPr>
        <w:t>Objects Group Populator</w:t>
      </w:r>
    </w:p>
    <w:p w14:paraId="15C7BE2F" w14:textId="11103DC4" w:rsidR="00154C21" w:rsidRDefault="00154C21" w:rsidP="00154C21">
      <w:pPr>
        <w:spacing w:after="0" w:line="240" w:lineRule="auto"/>
      </w:pPr>
      <w:r>
        <w:rPr>
          <w:rFonts w:eastAsia="Arial"/>
          <w:color w:val="000000"/>
        </w:rPr>
        <w:t xml:space="preserve">Populates group with DNS </w:t>
      </w:r>
      <w:r w:rsidR="007C4BAC" w:rsidRPr="00437ADF">
        <w:rPr>
          <w:rFonts w:cs="Arial"/>
        </w:rPr>
        <w:t xml:space="preserve">2016 and 1709+ </w:t>
      </w:r>
      <w:r>
        <w:rPr>
          <w:rFonts w:eastAsia="Arial"/>
          <w:color w:val="000000"/>
        </w:rPr>
        <w:t xml:space="preserve">objects to show their alerts in </w:t>
      </w:r>
      <w:r w:rsidR="007C4BAC" w:rsidRPr="00437ADF">
        <w:rPr>
          <w:rFonts w:cs="Arial"/>
        </w:rPr>
        <w:t xml:space="preserve">2016 and 1709+ </w:t>
      </w:r>
      <w:r>
        <w:rPr>
          <w:rFonts w:eastAsia="Arial"/>
          <w:color w:val="000000"/>
        </w:rPr>
        <w:t>alerts view.</w:t>
      </w:r>
    </w:p>
    <w:p w14:paraId="15C7BE30" w14:textId="77777777" w:rsidR="00154C21" w:rsidRDefault="00154C21" w:rsidP="00154C21">
      <w:pPr>
        <w:spacing w:after="0" w:line="240" w:lineRule="auto"/>
      </w:pPr>
    </w:p>
    <w:p w14:paraId="15C7BE31" w14:textId="77777777" w:rsidR="00154C21" w:rsidRDefault="00154C21" w:rsidP="00154C21">
      <w:pPr>
        <w:spacing w:after="0" w:line="240" w:lineRule="auto"/>
      </w:pPr>
      <w:r>
        <w:rPr>
          <w:rFonts w:eastAsia="Arial"/>
          <w:b/>
          <w:color w:val="000000"/>
          <w:sz w:val="24"/>
        </w:rPr>
        <w:t>Windows DNS Server - Unit monitors</w:t>
      </w:r>
    </w:p>
    <w:p w14:paraId="15C7BE32"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 Test Two</w:t>
      </w:r>
    </w:p>
    <w:p w14:paraId="15C7BE33" w14:textId="77777777" w:rsidR="00154C21" w:rsidRPr="00B04939" w:rsidRDefault="00154C21" w:rsidP="00154C21">
      <w:pPr>
        <w:spacing w:after="0" w:line="240" w:lineRule="auto"/>
      </w:pPr>
      <w:r w:rsidRPr="00B04939">
        <w:rPr>
          <w:rFonts w:eastAsia="Arial"/>
          <w:color w:val="000000"/>
        </w:rPr>
        <w:t>Tests the DNS WMI Provider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37" w14:textId="77777777" w:rsidTr="00B737F9">
        <w:trPr>
          <w:trHeight w:val="54"/>
        </w:trPr>
        <w:tc>
          <w:tcPr>
            <w:tcW w:w="54" w:type="dxa"/>
            <w:shd w:val="clear" w:color="auto" w:fill="auto"/>
          </w:tcPr>
          <w:p w14:paraId="15C7BE34" w14:textId="77777777" w:rsidR="00154C21" w:rsidRDefault="00154C21" w:rsidP="00B737F9">
            <w:pPr>
              <w:pStyle w:val="EmptyCellLayoutStyle"/>
              <w:spacing w:after="0" w:line="240" w:lineRule="auto"/>
            </w:pPr>
          </w:p>
        </w:tc>
        <w:tc>
          <w:tcPr>
            <w:tcW w:w="10395" w:type="dxa"/>
            <w:shd w:val="clear" w:color="auto" w:fill="auto"/>
          </w:tcPr>
          <w:p w14:paraId="15C7BE35" w14:textId="77777777" w:rsidR="00154C21" w:rsidRDefault="00154C21" w:rsidP="00B737F9">
            <w:pPr>
              <w:pStyle w:val="EmptyCellLayoutStyle"/>
              <w:spacing w:after="0" w:line="240" w:lineRule="auto"/>
            </w:pPr>
          </w:p>
        </w:tc>
        <w:tc>
          <w:tcPr>
            <w:tcW w:w="149" w:type="dxa"/>
            <w:shd w:val="clear" w:color="auto" w:fill="auto"/>
          </w:tcPr>
          <w:p w14:paraId="15C7BE36" w14:textId="77777777" w:rsidR="00154C21" w:rsidRDefault="00154C21" w:rsidP="00B737F9">
            <w:pPr>
              <w:pStyle w:val="EmptyCellLayoutStyle"/>
              <w:spacing w:after="0" w:line="240" w:lineRule="auto"/>
            </w:pPr>
          </w:p>
        </w:tc>
      </w:tr>
      <w:tr w:rsidR="00154C21" w14:paraId="15C7BE4F" w14:textId="77777777" w:rsidTr="00B737F9">
        <w:tc>
          <w:tcPr>
            <w:tcW w:w="54" w:type="dxa"/>
            <w:shd w:val="clear" w:color="auto" w:fill="auto"/>
          </w:tcPr>
          <w:p w14:paraId="15C7BE3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3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3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3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3B" w14:textId="77777777" w:rsidR="00154C21" w:rsidRDefault="00154C21" w:rsidP="00B737F9">
                  <w:pPr>
                    <w:spacing w:after="0" w:line="240" w:lineRule="auto"/>
                  </w:pPr>
                  <w:r w:rsidRPr="00B737F9">
                    <w:rPr>
                      <w:rFonts w:eastAsia="Arial"/>
                      <w:b/>
                      <w:color w:val="000000"/>
                    </w:rPr>
                    <w:t>Default value</w:t>
                  </w:r>
                </w:p>
              </w:tc>
            </w:tr>
            <w:tr w:rsidR="00154C21" w14:paraId="15C7BE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3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3F" w14:textId="77777777" w:rsidR="00154C21" w:rsidRDefault="00154C21" w:rsidP="00B737F9">
                  <w:pPr>
                    <w:spacing w:after="0" w:line="240" w:lineRule="auto"/>
                  </w:pPr>
                  <w:r w:rsidRPr="00B737F9">
                    <w:rPr>
                      <w:rFonts w:eastAsia="Arial"/>
                      <w:color w:val="000000"/>
                    </w:rPr>
                    <w:t>Yes</w:t>
                  </w:r>
                </w:p>
              </w:tc>
            </w:tr>
            <w:tr w:rsidR="00154C21" w14:paraId="15C7BE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4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43" w14:textId="77777777" w:rsidR="00154C21" w:rsidRDefault="00154C21" w:rsidP="00B737F9">
                  <w:pPr>
                    <w:spacing w:after="0" w:line="240" w:lineRule="auto"/>
                  </w:pPr>
                  <w:r w:rsidRPr="00B737F9">
                    <w:rPr>
                      <w:rFonts w:eastAsia="Arial"/>
                      <w:color w:val="000000"/>
                    </w:rPr>
                    <w:t>False</w:t>
                  </w:r>
                </w:p>
              </w:tc>
            </w:tr>
            <w:tr w:rsidR="00154C21" w14:paraId="15C7BE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45"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47" w14:textId="77777777" w:rsidR="00154C21" w:rsidRDefault="00154C21" w:rsidP="00B737F9">
                  <w:pPr>
                    <w:spacing w:after="0" w:line="240" w:lineRule="auto"/>
                  </w:pPr>
                  <w:r w:rsidRPr="00B737F9">
                    <w:rPr>
                      <w:rFonts w:eastAsia="Arial"/>
                      <w:color w:val="000000"/>
                    </w:rPr>
                    <w:t>480</w:t>
                  </w:r>
                </w:p>
              </w:tc>
            </w:tr>
            <w:tr w:rsidR="00154C21" w14:paraId="15C7BE4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49"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4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4B" w14:textId="77777777" w:rsidR="00154C21" w:rsidRDefault="00154C21" w:rsidP="00B737F9">
                  <w:pPr>
                    <w:spacing w:after="0" w:line="240" w:lineRule="auto"/>
                  </w:pPr>
                  <w:r w:rsidRPr="00B737F9">
                    <w:rPr>
                      <w:rFonts w:eastAsia="Arial"/>
                      <w:color w:val="000000"/>
                    </w:rPr>
                    <w:t>00:04</w:t>
                  </w:r>
                </w:p>
              </w:tc>
            </w:tr>
          </w:tbl>
          <w:p w14:paraId="15C7BE4D" w14:textId="77777777" w:rsidR="00154C21" w:rsidRDefault="00154C21" w:rsidP="00B737F9">
            <w:pPr>
              <w:spacing w:after="0" w:line="240" w:lineRule="auto"/>
            </w:pPr>
          </w:p>
        </w:tc>
        <w:tc>
          <w:tcPr>
            <w:tcW w:w="149" w:type="dxa"/>
            <w:shd w:val="clear" w:color="auto" w:fill="auto"/>
          </w:tcPr>
          <w:p w14:paraId="15C7BE4E" w14:textId="77777777" w:rsidR="00154C21" w:rsidRDefault="00154C21" w:rsidP="00B737F9">
            <w:pPr>
              <w:pStyle w:val="EmptyCellLayoutStyle"/>
              <w:spacing w:after="0" w:line="240" w:lineRule="auto"/>
            </w:pPr>
          </w:p>
        </w:tc>
      </w:tr>
      <w:tr w:rsidR="00154C21" w14:paraId="15C7BE53" w14:textId="77777777" w:rsidTr="00B737F9">
        <w:trPr>
          <w:trHeight w:val="80"/>
        </w:trPr>
        <w:tc>
          <w:tcPr>
            <w:tcW w:w="54" w:type="dxa"/>
            <w:shd w:val="clear" w:color="auto" w:fill="auto"/>
          </w:tcPr>
          <w:p w14:paraId="15C7BE50" w14:textId="77777777" w:rsidR="00154C21" w:rsidRDefault="00154C21" w:rsidP="00B737F9">
            <w:pPr>
              <w:pStyle w:val="EmptyCellLayoutStyle"/>
              <w:spacing w:after="0" w:line="240" w:lineRule="auto"/>
            </w:pPr>
          </w:p>
        </w:tc>
        <w:tc>
          <w:tcPr>
            <w:tcW w:w="10395" w:type="dxa"/>
            <w:shd w:val="clear" w:color="auto" w:fill="auto"/>
          </w:tcPr>
          <w:p w14:paraId="15C7BE51" w14:textId="77777777" w:rsidR="00154C21" w:rsidRDefault="00154C21" w:rsidP="00B737F9">
            <w:pPr>
              <w:pStyle w:val="EmptyCellLayoutStyle"/>
              <w:spacing w:after="0" w:line="240" w:lineRule="auto"/>
            </w:pPr>
          </w:p>
        </w:tc>
        <w:tc>
          <w:tcPr>
            <w:tcW w:w="149" w:type="dxa"/>
            <w:shd w:val="clear" w:color="auto" w:fill="auto"/>
          </w:tcPr>
          <w:p w14:paraId="15C7BE52" w14:textId="77777777" w:rsidR="00154C21" w:rsidRDefault="00154C21" w:rsidP="00B737F9">
            <w:pPr>
              <w:pStyle w:val="EmptyCellLayoutStyle"/>
              <w:spacing w:after="0" w:line="240" w:lineRule="auto"/>
            </w:pPr>
          </w:p>
        </w:tc>
      </w:tr>
    </w:tbl>
    <w:p w14:paraId="15C7BE54" w14:textId="77777777" w:rsidR="00154C21" w:rsidRDefault="00154C21" w:rsidP="00154C21">
      <w:pPr>
        <w:spacing w:after="0" w:line="240" w:lineRule="auto"/>
        <w:rPr>
          <w:lang w:val="ru-RU"/>
        </w:rPr>
      </w:pPr>
    </w:p>
    <w:p w14:paraId="15C7BE55" w14:textId="77777777" w:rsidR="00154C21" w:rsidRPr="00154C21" w:rsidRDefault="00154C21" w:rsidP="00154C21">
      <w:pPr>
        <w:spacing w:after="0" w:line="240" w:lineRule="auto"/>
        <w:rPr>
          <w:color w:val="5B9BD5"/>
        </w:rPr>
      </w:pPr>
      <w:r w:rsidRPr="00154C21">
        <w:rPr>
          <w:rFonts w:eastAsia="Arial"/>
          <w:b/>
          <w:color w:val="5B9BD5"/>
        </w:rPr>
        <w:t>Microsoft Windows Server DNS ADI Sync Incomplete</w:t>
      </w:r>
    </w:p>
    <w:p w14:paraId="15C7BE56" w14:textId="2505E355" w:rsidR="00154C21" w:rsidRDefault="00154C21" w:rsidP="00154C21">
      <w:pPr>
        <w:spacing w:after="0" w:line="240" w:lineRule="auto"/>
      </w:pPr>
      <w:r>
        <w:rPr>
          <w:rFonts w:eastAsia="Arial"/>
          <w:color w:val="000000"/>
        </w:rPr>
        <w:t xml:space="preserve">Indicates multiple 4013 events in a </w:t>
      </w:r>
      <w:r w:rsidR="00A905CE">
        <w:rPr>
          <w:rFonts w:eastAsia="Arial"/>
          <w:color w:val="000000"/>
        </w:rPr>
        <w:t>period</w:t>
      </w:r>
      <w:r>
        <w:rPr>
          <w:rFonts w:eastAsia="Arial"/>
          <w:color w:val="000000"/>
        </w:rPr>
        <w:t>.</w:t>
      </w:r>
    </w:p>
    <w:p w14:paraId="15C7BE57" w14:textId="77777777" w:rsidR="00154C21" w:rsidRDefault="00154C21" w:rsidP="00154C21">
      <w:pPr>
        <w:spacing w:after="0" w:line="240" w:lineRule="auto"/>
      </w:pPr>
    </w:p>
    <w:p w14:paraId="15C7BE58" w14:textId="77777777" w:rsidR="00154C21" w:rsidRPr="00154C21" w:rsidRDefault="00154C21" w:rsidP="00154C21">
      <w:pPr>
        <w:spacing w:after="0" w:line="240" w:lineRule="auto"/>
        <w:rPr>
          <w:color w:val="5B9BD5"/>
        </w:rPr>
      </w:pPr>
      <w:r w:rsidRPr="00154C21">
        <w:rPr>
          <w:rFonts w:eastAsia="Arial"/>
          <w:b/>
          <w:color w:val="5B9BD5"/>
        </w:rPr>
        <w:t>Microsoft Windows Server DNS Service Running</w:t>
      </w:r>
    </w:p>
    <w:p w14:paraId="15C7BE59" w14:textId="77777777" w:rsidR="00154C21" w:rsidRDefault="00154C21" w:rsidP="00154C21">
      <w:pPr>
        <w:spacing w:after="0" w:line="240" w:lineRule="auto"/>
      </w:pPr>
      <w:r>
        <w:rPr>
          <w:rFonts w:eastAsia="Arial"/>
          <w:color w:val="000000"/>
        </w:rPr>
        <w:t>Checks the running state of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5D" w14:textId="77777777" w:rsidTr="00B737F9">
        <w:trPr>
          <w:trHeight w:val="54"/>
        </w:trPr>
        <w:tc>
          <w:tcPr>
            <w:tcW w:w="54" w:type="dxa"/>
            <w:shd w:val="clear" w:color="auto" w:fill="auto"/>
          </w:tcPr>
          <w:p w14:paraId="15C7BE5A" w14:textId="77777777" w:rsidR="00154C21" w:rsidRDefault="00154C21" w:rsidP="00B737F9">
            <w:pPr>
              <w:pStyle w:val="EmptyCellLayoutStyle"/>
              <w:spacing w:after="0" w:line="240" w:lineRule="auto"/>
            </w:pPr>
          </w:p>
        </w:tc>
        <w:tc>
          <w:tcPr>
            <w:tcW w:w="10395" w:type="dxa"/>
            <w:shd w:val="clear" w:color="auto" w:fill="auto"/>
          </w:tcPr>
          <w:p w14:paraId="15C7BE5B" w14:textId="77777777" w:rsidR="00154C21" w:rsidRDefault="00154C21" w:rsidP="00B737F9">
            <w:pPr>
              <w:pStyle w:val="EmptyCellLayoutStyle"/>
              <w:spacing w:after="0" w:line="240" w:lineRule="auto"/>
            </w:pPr>
          </w:p>
        </w:tc>
        <w:tc>
          <w:tcPr>
            <w:tcW w:w="149" w:type="dxa"/>
            <w:shd w:val="clear" w:color="auto" w:fill="auto"/>
          </w:tcPr>
          <w:p w14:paraId="15C7BE5C" w14:textId="77777777" w:rsidR="00154C21" w:rsidRDefault="00154C21" w:rsidP="00B737F9">
            <w:pPr>
              <w:pStyle w:val="EmptyCellLayoutStyle"/>
              <w:spacing w:after="0" w:line="240" w:lineRule="auto"/>
            </w:pPr>
          </w:p>
        </w:tc>
      </w:tr>
      <w:tr w:rsidR="00154C21" w14:paraId="15C7BE71" w14:textId="77777777" w:rsidTr="00B737F9">
        <w:tc>
          <w:tcPr>
            <w:tcW w:w="54" w:type="dxa"/>
            <w:shd w:val="clear" w:color="auto" w:fill="auto"/>
          </w:tcPr>
          <w:p w14:paraId="15C7BE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5"/>
              <w:gridCol w:w="2875"/>
              <w:gridCol w:w="2766"/>
            </w:tblGrid>
            <w:tr w:rsidR="00154C21" w14:paraId="15C7BE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61" w14:textId="77777777" w:rsidR="00154C21" w:rsidRDefault="00154C21" w:rsidP="00B737F9">
                  <w:pPr>
                    <w:spacing w:after="0" w:line="240" w:lineRule="auto"/>
                  </w:pPr>
                  <w:r w:rsidRPr="00B737F9">
                    <w:rPr>
                      <w:rFonts w:eastAsia="Arial"/>
                      <w:b/>
                      <w:color w:val="000000"/>
                    </w:rPr>
                    <w:t>Default value</w:t>
                  </w:r>
                </w:p>
              </w:tc>
            </w:tr>
            <w:tr w:rsidR="00154C21" w14:paraId="15C7BE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65" w14:textId="77777777" w:rsidR="00154C21" w:rsidRDefault="00154C21" w:rsidP="00B737F9">
                  <w:pPr>
                    <w:spacing w:after="0" w:line="240" w:lineRule="auto"/>
                  </w:pPr>
                  <w:r w:rsidRPr="00B737F9">
                    <w:rPr>
                      <w:rFonts w:eastAsia="Arial"/>
                      <w:color w:val="000000"/>
                    </w:rPr>
                    <w:t>Yes</w:t>
                  </w:r>
                </w:p>
              </w:tc>
            </w:tr>
            <w:tr w:rsidR="00154C21" w14:paraId="15C7BE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69" w14:textId="77777777" w:rsidR="00154C21" w:rsidRDefault="00154C21" w:rsidP="00B737F9">
                  <w:pPr>
                    <w:spacing w:after="0" w:line="240" w:lineRule="auto"/>
                  </w:pPr>
                  <w:r w:rsidRPr="00B737F9">
                    <w:rPr>
                      <w:rFonts w:eastAsia="Arial"/>
                      <w:color w:val="000000"/>
                    </w:rPr>
                    <w:t>True</w:t>
                  </w:r>
                </w:p>
              </w:tc>
            </w:tr>
            <w:tr w:rsidR="00154C21" w14:paraId="15C7BE6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6B" w14:textId="77777777" w:rsidR="00154C21" w:rsidRDefault="00154C21" w:rsidP="00B737F9">
                  <w:pPr>
                    <w:spacing w:after="0" w:line="240" w:lineRule="auto"/>
                  </w:pPr>
                  <w:r w:rsidRPr="00B737F9">
                    <w:rPr>
                      <w:rFonts w:eastAsia="Arial"/>
                      <w:color w:val="000000"/>
                    </w:rPr>
                    <w:t>Alert only if service startup type is automatic</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BE6C" w14:textId="6DEF0CE4" w:rsidR="00154C21" w:rsidRDefault="00154C21" w:rsidP="00B737F9">
                  <w:pPr>
                    <w:spacing w:after="0" w:line="240" w:lineRule="auto"/>
                  </w:pPr>
                  <w:r w:rsidRPr="00B737F9">
                    <w:rPr>
                      <w:rFonts w:eastAsia="Arial"/>
                      <w:color w:val="000000"/>
                    </w:rPr>
                    <w:t xml:space="preserve">This may only be set to 'true' or 'false'.  If set to 'false', then alerts will be triggered no </w:t>
                  </w:r>
                  <w:r w:rsidR="00563401" w:rsidRPr="00B737F9">
                    <w:rPr>
                      <w:rFonts w:eastAsia="Arial"/>
                      <w:color w:val="000000"/>
                    </w:rPr>
                    <w:t>matter,</w:t>
                  </w:r>
                  <w:r w:rsidRPr="00B737F9">
                    <w:rPr>
                      <w:rFonts w:eastAsia="Arial"/>
                      <w:color w:val="000000"/>
                    </w:rPr>
                    <w:t xml:space="preserve"> what the startup type is set to.  Default is 'true'.</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tcPr>
                <w:p w14:paraId="15C7BE6D" w14:textId="77777777" w:rsidR="00154C21" w:rsidRDefault="00154C21" w:rsidP="00B737F9">
                  <w:pPr>
                    <w:spacing w:after="0" w:line="240" w:lineRule="auto"/>
                  </w:pPr>
                </w:p>
              </w:tc>
            </w:tr>
          </w:tbl>
          <w:p w14:paraId="15C7BE6F" w14:textId="77777777" w:rsidR="00154C21" w:rsidRDefault="00154C21" w:rsidP="00B737F9">
            <w:pPr>
              <w:spacing w:after="0" w:line="240" w:lineRule="auto"/>
            </w:pPr>
          </w:p>
        </w:tc>
        <w:tc>
          <w:tcPr>
            <w:tcW w:w="149" w:type="dxa"/>
            <w:shd w:val="clear" w:color="auto" w:fill="auto"/>
          </w:tcPr>
          <w:p w14:paraId="15C7BE70" w14:textId="77777777" w:rsidR="00154C21" w:rsidRDefault="00154C21" w:rsidP="00B737F9">
            <w:pPr>
              <w:pStyle w:val="EmptyCellLayoutStyle"/>
              <w:spacing w:after="0" w:line="240" w:lineRule="auto"/>
            </w:pPr>
          </w:p>
        </w:tc>
      </w:tr>
      <w:tr w:rsidR="00154C21" w14:paraId="15C7BE75" w14:textId="77777777" w:rsidTr="00B737F9">
        <w:trPr>
          <w:trHeight w:val="80"/>
        </w:trPr>
        <w:tc>
          <w:tcPr>
            <w:tcW w:w="54" w:type="dxa"/>
            <w:shd w:val="clear" w:color="auto" w:fill="auto"/>
          </w:tcPr>
          <w:p w14:paraId="15C7BE72" w14:textId="77777777" w:rsidR="00154C21" w:rsidRDefault="00154C21" w:rsidP="00B737F9">
            <w:pPr>
              <w:pStyle w:val="EmptyCellLayoutStyle"/>
              <w:spacing w:after="0" w:line="240" w:lineRule="auto"/>
            </w:pPr>
          </w:p>
        </w:tc>
        <w:tc>
          <w:tcPr>
            <w:tcW w:w="10395" w:type="dxa"/>
            <w:shd w:val="clear" w:color="auto" w:fill="auto"/>
          </w:tcPr>
          <w:p w14:paraId="15C7BE73" w14:textId="77777777" w:rsidR="00154C21" w:rsidRDefault="00154C21" w:rsidP="00B737F9">
            <w:pPr>
              <w:pStyle w:val="EmptyCellLayoutStyle"/>
              <w:spacing w:after="0" w:line="240" w:lineRule="auto"/>
            </w:pPr>
          </w:p>
        </w:tc>
        <w:tc>
          <w:tcPr>
            <w:tcW w:w="149" w:type="dxa"/>
            <w:shd w:val="clear" w:color="auto" w:fill="auto"/>
          </w:tcPr>
          <w:p w14:paraId="15C7BE74" w14:textId="77777777" w:rsidR="00154C21" w:rsidRDefault="00154C21" w:rsidP="00B737F9">
            <w:pPr>
              <w:pStyle w:val="EmptyCellLayoutStyle"/>
              <w:spacing w:after="0" w:line="240" w:lineRule="auto"/>
            </w:pPr>
          </w:p>
        </w:tc>
      </w:tr>
    </w:tbl>
    <w:p w14:paraId="15C7BE76" w14:textId="77777777" w:rsidR="00154C21" w:rsidRDefault="00154C21" w:rsidP="00154C21">
      <w:pPr>
        <w:spacing w:after="0" w:line="240" w:lineRule="auto"/>
        <w:rPr>
          <w:lang w:val="ru-RU"/>
        </w:rPr>
      </w:pPr>
    </w:p>
    <w:p w14:paraId="15C7BE77" w14:textId="77777777" w:rsidR="00154C21" w:rsidRPr="00154C21" w:rsidRDefault="00154C21" w:rsidP="00154C21">
      <w:pPr>
        <w:spacing w:after="0" w:line="240" w:lineRule="auto"/>
        <w:rPr>
          <w:color w:val="5B9BD5"/>
        </w:rPr>
      </w:pPr>
      <w:r w:rsidRPr="00154C21">
        <w:rPr>
          <w:rFonts w:eastAsia="Arial"/>
          <w:b/>
          <w:color w:val="5B9BD5"/>
        </w:rPr>
        <w:t>Microsoft Windows Server DNS Recursive Query Failure/sec</w:t>
      </w:r>
    </w:p>
    <w:p w14:paraId="15C7BE78" w14:textId="77777777" w:rsidR="00154C21" w:rsidRPr="00B04939" w:rsidRDefault="00154C21" w:rsidP="00154C21">
      <w:pPr>
        <w:spacing w:after="0" w:line="240" w:lineRule="auto"/>
      </w:pPr>
      <w:r w:rsidRPr="00B04939">
        <w:rPr>
          <w:rFonts w:eastAsia="Arial"/>
          <w:color w:val="000000"/>
        </w:rPr>
        <w:t>Monitors Recursive Query Failure/sec</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E7C" w14:textId="77777777" w:rsidTr="00B737F9">
        <w:trPr>
          <w:trHeight w:val="54"/>
        </w:trPr>
        <w:tc>
          <w:tcPr>
            <w:tcW w:w="54" w:type="dxa"/>
            <w:shd w:val="clear" w:color="auto" w:fill="auto"/>
          </w:tcPr>
          <w:p w14:paraId="15C7BE79" w14:textId="77777777" w:rsidR="00154C21" w:rsidRDefault="00154C21" w:rsidP="00B737F9">
            <w:pPr>
              <w:pStyle w:val="EmptyCellLayoutStyle"/>
              <w:spacing w:after="0" w:line="240" w:lineRule="auto"/>
            </w:pPr>
          </w:p>
        </w:tc>
        <w:tc>
          <w:tcPr>
            <w:tcW w:w="10395" w:type="dxa"/>
            <w:shd w:val="clear" w:color="auto" w:fill="auto"/>
          </w:tcPr>
          <w:p w14:paraId="15C7BE7A" w14:textId="77777777" w:rsidR="00154C21" w:rsidRDefault="00154C21" w:rsidP="00B737F9">
            <w:pPr>
              <w:pStyle w:val="EmptyCellLayoutStyle"/>
              <w:spacing w:after="0" w:line="240" w:lineRule="auto"/>
            </w:pPr>
          </w:p>
        </w:tc>
        <w:tc>
          <w:tcPr>
            <w:tcW w:w="149" w:type="dxa"/>
            <w:shd w:val="clear" w:color="auto" w:fill="auto"/>
          </w:tcPr>
          <w:p w14:paraId="15C7BE7B" w14:textId="77777777" w:rsidR="00154C21" w:rsidRDefault="00154C21" w:rsidP="00B737F9">
            <w:pPr>
              <w:pStyle w:val="EmptyCellLayoutStyle"/>
              <w:spacing w:after="0" w:line="240" w:lineRule="auto"/>
            </w:pPr>
          </w:p>
        </w:tc>
      </w:tr>
      <w:tr w:rsidR="00154C21" w14:paraId="15C7BE94" w14:textId="77777777" w:rsidTr="00B737F9">
        <w:tc>
          <w:tcPr>
            <w:tcW w:w="54" w:type="dxa"/>
            <w:shd w:val="clear" w:color="auto" w:fill="auto"/>
          </w:tcPr>
          <w:p w14:paraId="15C7BE7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E8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7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7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80" w14:textId="77777777" w:rsidR="00154C21" w:rsidRDefault="00154C21" w:rsidP="00B737F9">
                  <w:pPr>
                    <w:spacing w:after="0" w:line="240" w:lineRule="auto"/>
                  </w:pPr>
                  <w:r w:rsidRPr="00B737F9">
                    <w:rPr>
                      <w:rFonts w:eastAsia="Arial"/>
                      <w:b/>
                      <w:color w:val="000000"/>
                    </w:rPr>
                    <w:t>Default value</w:t>
                  </w:r>
                </w:p>
              </w:tc>
            </w:tr>
            <w:tr w:rsidR="00154C21" w14:paraId="15C7BE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4" w14:textId="77777777" w:rsidR="00154C21" w:rsidRDefault="00154C21" w:rsidP="00B737F9">
                  <w:pPr>
                    <w:spacing w:after="0" w:line="240" w:lineRule="auto"/>
                  </w:pPr>
                  <w:r w:rsidRPr="00B737F9">
                    <w:rPr>
                      <w:rFonts w:eastAsia="Arial"/>
                      <w:color w:val="000000"/>
                    </w:rPr>
                    <w:t>Yes</w:t>
                  </w:r>
                </w:p>
              </w:tc>
            </w:tr>
            <w:tr w:rsidR="00154C21" w14:paraId="15C7BE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8" w14:textId="77777777" w:rsidR="00154C21" w:rsidRDefault="00154C21" w:rsidP="00B737F9">
                  <w:pPr>
                    <w:spacing w:after="0" w:line="240" w:lineRule="auto"/>
                  </w:pPr>
                  <w:r w:rsidRPr="00B737F9">
                    <w:rPr>
                      <w:rFonts w:eastAsia="Arial"/>
                      <w:color w:val="000000"/>
                    </w:rPr>
                    <w:t>True</w:t>
                  </w:r>
                </w:p>
              </w:tc>
            </w:tr>
            <w:tr w:rsidR="00154C21" w14:paraId="15C7BE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8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8C" w14:textId="77777777" w:rsidR="00154C21" w:rsidRDefault="00154C21" w:rsidP="00B737F9">
                  <w:pPr>
                    <w:spacing w:after="0" w:line="240" w:lineRule="auto"/>
                  </w:pPr>
                  <w:r w:rsidRPr="00B737F9">
                    <w:rPr>
                      <w:rFonts w:eastAsia="Arial"/>
                      <w:color w:val="000000"/>
                    </w:rPr>
                    <w:t>180</w:t>
                  </w:r>
                </w:p>
              </w:tc>
            </w:tr>
            <w:tr w:rsidR="00154C21" w14:paraId="15C7BE9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8E" w14:textId="77777777" w:rsidR="00154C21" w:rsidRDefault="00154C21" w:rsidP="00B737F9">
                  <w:pPr>
                    <w:spacing w:after="0" w:line="240" w:lineRule="auto"/>
                  </w:pPr>
                  <w:r w:rsidRPr="00B737F9">
                    <w:rPr>
                      <w:rFonts w:eastAsia="Arial"/>
                      <w:color w:val="000000"/>
                    </w:rPr>
                    <w:t>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8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90" w14:textId="77777777" w:rsidR="00154C21" w:rsidRDefault="00154C21" w:rsidP="00B737F9">
                  <w:pPr>
                    <w:spacing w:after="0" w:line="240" w:lineRule="auto"/>
                  </w:pPr>
                  <w:r w:rsidRPr="00B737F9">
                    <w:rPr>
                      <w:rFonts w:eastAsia="Arial"/>
                      <w:color w:val="000000"/>
                    </w:rPr>
                    <w:t>500</w:t>
                  </w:r>
                </w:p>
              </w:tc>
            </w:tr>
          </w:tbl>
          <w:p w14:paraId="15C7BE92" w14:textId="77777777" w:rsidR="00154C21" w:rsidRDefault="00154C21" w:rsidP="00B737F9">
            <w:pPr>
              <w:spacing w:after="0" w:line="240" w:lineRule="auto"/>
            </w:pPr>
          </w:p>
        </w:tc>
        <w:tc>
          <w:tcPr>
            <w:tcW w:w="149" w:type="dxa"/>
            <w:shd w:val="clear" w:color="auto" w:fill="auto"/>
          </w:tcPr>
          <w:p w14:paraId="15C7BE93" w14:textId="77777777" w:rsidR="00154C21" w:rsidRDefault="00154C21" w:rsidP="00B737F9">
            <w:pPr>
              <w:pStyle w:val="EmptyCellLayoutStyle"/>
              <w:spacing w:after="0" w:line="240" w:lineRule="auto"/>
            </w:pPr>
          </w:p>
        </w:tc>
      </w:tr>
      <w:tr w:rsidR="00154C21" w14:paraId="15C7BE98" w14:textId="77777777" w:rsidTr="00B737F9">
        <w:trPr>
          <w:trHeight w:val="80"/>
        </w:trPr>
        <w:tc>
          <w:tcPr>
            <w:tcW w:w="54" w:type="dxa"/>
            <w:shd w:val="clear" w:color="auto" w:fill="auto"/>
          </w:tcPr>
          <w:p w14:paraId="15C7BE95" w14:textId="77777777" w:rsidR="00154C21" w:rsidRDefault="00154C21" w:rsidP="00B737F9">
            <w:pPr>
              <w:pStyle w:val="EmptyCellLayoutStyle"/>
              <w:spacing w:after="0" w:line="240" w:lineRule="auto"/>
            </w:pPr>
          </w:p>
        </w:tc>
        <w:tc>
          <w:tcPr>
            <w:tcW w:w="10395" w:type="dxa"/>
            <w:shd w:val="clear" w:color="auto" w:fill="auto"/>
          </w:tcPr>
          <w:p w14:paraId="15C7BE96" w14:textId="77777777" w:rsidR="00154C21" w:rsidRDefault="00154C21" w:rsidP="00B737F9">
            <w:pPr>
              <w:pStyle w:val="EmptyCellLayoutStyle"/>
              <w:spacing w:after="0" w:line="240" w:lineRule="auto"/>
            </w:pPr>
          </w:p>
        </w:tc>
        <w:tc>
          <w:tcPr>
            <w:tcW w:w="149" w:type="dxa"/>
            <w:shd w:val="clear" w:color="auto" w:fill="auto"/>
          </w:tcPr>
          <w:p w14:paraId="15C7BE97" w14:textId="77777777" w:rsidR="00154C21" w:rsidRDefault="00154C21" w:rsidP="00B737F9">
            <w:pPr>
              <w:pStyle w:val="EmptyCellLayoutStyle"/>
              <w:spacing w:after="0" w:line="240" w:lineRule="auto"/>
            </w:pPr>
          </w:p>
        </w:tc>
      </w:tr>
    </w:tbl>
    <w:p w14:paraId="15C7BE99" w14:textId="77777777" w:rsidR="00154C21" w:rsidRDefault="00154C21" w:rsidP="00154C21">
      <w:pPr>
        <w:spacing w:after="0" w:line="240" w:lineRule="auto"/>
        <w:rPr>
          <w:lang w:val="ru-RU"/>
        </w:rPr>
      </w:pPr>
    </w:p>
    <w:p w14:paraId="15C7BE9A" w14:textId="7581ECD1"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2622A3">
        <w:rPr>
          <w:rFonts w:eastAsia="Arial"/>
          <w:b/>
          <w:color w:val="5B9BD5"/>
        </w:rPr>
        <w:t xml:space="preserve">2016 and 1709+ </w:t>
      </w:r>
      <w:r w:rsidRPr="00154C21">
        <w:rPr>
          <w:rFonts w:eastAsia="Arial"/>
          <w:b/>
          <w:color w:val="5B9BD5"/>
        </w:rPr>
        <w:t>Cache Limit Hit</w:t>
      </w:r>
    </w:p>
    <w:p w14:paraId="15C7BE9B" w14:textId="77777777" w:rsidR="00154C21" w:rsidRDefault="00154C21" w:rsidP="00154C21">
      <w:pPr>
        <w:spacing w:after="0" w:line="240" w:lineRule="auto"/>
      </w:pPr>
      <w:r>
        <w:rPr>
          <w:rFonts w:eastAsia="Arial"/>
          <w:color w:val="000000"/>
        </w:rPr>
        <w:t>Monitors Configured Cache Size</w:t>
      </w:r>
    </w:p>
    <w:p w14:paraId="15C7BE9C" w14:textId="77777777" w:rsidR="00154C21" w:rsidRDefault="00154C21" w:rsidP="00154C21">
      <w:pPr>
        <w:spacing w:after="0" w:line="240" w:lineRule="auto"/>
      </w:pPr>
    </w:p>
    <w:p w14:paraId="15C7BE9D" w14:textId="50CED391"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2622A3">
        <w:rPr>
          <w:rFonts w:eastAsia="Arial"/>
          <w:b/>
          <w:color w:val="5B9BD5"/>
        </w:rPr>
        <w:t xml:space="preserve">2016 and 1709+ </w:t>
      </w:r>
      <w:r w:rsidRPr="00154C21">
        <w:rPr>
          <w:rFonts w:eastAsia="Arial"/>
          <w:b/>
          <w:color w:val="5B9BD5"/>
        </w:rPr>
        <w:t>Detect Server Query Overload</w:t>
      </w:r>
    </w:p>
    <w:p w14:paraId="15C7BE9E" w14:textId="06CE7EF1" w:rsidR="00154C21" w:rsidRDefault="00154C21" w:rsidP="00154C21">
      <w:pPr>
        <w:spacing w:after="0" w:line="240" w:lineRule="auto"/>
      </w:pPr>
      <w:r>
        <w:rPr>
          <w:rFonts w:eastAsia="Arial"/>
          <w:color w:val="000000"/>
        </w:rPr>
        <w:t xml:space="preserve">This monitor detects the overloaded DNS Server. If a DNS Server sees </w:t>
      </w:r>
      <w:r w:rsidR="00A905CE">
        <w:rPr>
          <w:rFonts w:eastAsia="Arial"/>
          <w:color w:val="000000"/>
        </w:rPr>
        <w:t>many</w:t>
      </w:r>
      <w:r>
        <w:rPr>
          <w:rFonts w:eastAsia="Arial"/>
          <w:color w:val="000000"/>
        </w:rPr>
        <w:t xml:space="preserve"> queries in a given timeframe than a configured threshold, then this monitor will turn red.</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EA2" w14:textId="77777777" w:rsidTr="00B737F9">
        <w:trPr>
          <w:trHeight w:val="54"/>
        </w:trPr>
        <w:tc>
          <w:tcPr>
            <w:tcW w:w="54" w:type="dxa"/>
            <w:shd w:val="clear" w:color="auto" w:fill="auto"/>
          </w:tcPr>
          <w:p w14:paraId="15C7BE9F" w14:textId="77777777" w:rsidR="00154C21" w:rsidRDefault="00154C21" w:rsidP="00B737F9">
            <w:pPr>
              <w:pStyle w:val="EmptyCellLayoutStyle"/>
              <w:spacing w:after="0" w:line="240" w:lineRule="auto"/>
            </w:pPr>
          </w:p>
        </w:tc>
        <w:tc>
          <w:tcPr>
            <w:tcW w:w="10395" w:type="dxa"/>
            <w:shd w:val="clear" w:color="auto" w:fill="auto"/>
          </w:tcPr>
          <w:p w14:paraId="15C7BEA0" w14:textId="77777777" w:rsidR="00154C21" w:rsidRDefault="00154C21" w:rsidP="00B737F9">
            <w:pPr>
              <w:pStyle w:val="EmptyCellLayoutStyle"/>
              <w:spacing w:after="0" w:line="240" w:lineRule="auto"/>
            </w:pPr>
          </w:p>
        </w:tc>
        <w:tc>
          <w:tcPr>
            <w:tcW w:w="149" w:type="dxa"/>
            <w:shd w:val="clear" w:color="auto" w:fill="auto"/>
          </w:tcPr>
          <w:p w14:paraId="15C7BEA1" w14:textId="77777777" w:rsidR="00154C21" w:rsidRDefault="00154C21" w:rsidP="00B737F9">
            <w:pPr>
              <w:pStyle w:val="EmptyCellLayoutStyle"/>
              <w:spacing w:after="0" w:line="240" w:lineRule="auto"/>
            </w:pPr>
          </w:p>
        </w:tc>
      </w:tr>
      <w:tr w:rsidR="00154C21" w14:paraId="15C7BEC6" w14:textId="77777777" w:rsidTr="00B737F9">
        <w:tc>
          <w:tcPr>
            <w:tcW w:w="54" w:type="dxa"/>
            <w:shd w:val="clear" w:color="auto" w:fill="auto"/>
          </w:tcPr>
          <w:p w14:paraId="15C7BEA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9"/>
              <w:gridCol w:w="2873"/>
              <w:gridCol w:w="2764"/>
            </w:tblGrid>
            <w:tr w:rsidR="00154C21" w14:paraId="15C7BEA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A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A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A6" w14:textId="77777777" w:rsidR="00154C21" w:rsidRDefault="00154C21" w:rsidP="00B737F9">
                  <w:pPr>
                    <w:spacing w:after="0" w:line="240" w:lineRule="auto"/>
                  </w:pPr>
                  <w:r w:rsidRPr="00B737F9">
                    <w:rPr>
                      <w:rFonts w:eastAsia="Arial"/>
                      <w:b/>
                      <w:color w:val="000000"/>
                    </w:rPr>
                    <w:t>Default value</w:t>
                  </w:r>
                </w:p>
              </w:tc>
            </w:tr>
            <w:tr w:rsidR="00154C21" w14:paraId="15C7BE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A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AA" w14:textId="77777777" w:rsidR="00154C21" w:rsidRDefault="00154C21" w:rsidP="00B737F9">
                  <w:pPr>
                    <w:spacing w:after="0" w:line="240" w:lineRule="auto"/>
                  </w:pPr>
                  <w:r w:rsidRPr="00B737F9">
                    <w:rPr>
                      <w:rFonts w:eastAsia="Arial"/>
                      <w:color w:val="000000"/>
                    </w:rPr>
                    <w:t>Yes</w:t>
                  </w:r>
                </w:p>
              </w:tc>
            </w:tr>
            <w:tr w:rsidR="00154C21" w14:paraId="15C7BE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A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AE" w14:textId="77777777" w:rsidR="00154C21" w:rsidRDefault="00154C21" w:rsidP="00B737F9">
                  <w:pPr>
                    <w:spacing w:after="0" w:line="240" w:lineRule="auto"/>
                  </w:pPr>
                  <w:r w:rsidRPr="00B737F9">
                    <w:rPr>
                      <w:rFonts w:eastAsia="Arial"/>
                      <w:color w:val="000000"/>
                    </w:rPr>
                    <w:t>True</w:t>
                  </w:r>
                </w:p>
              </w:tc>
            </w:tr>
            <w:tr w:rsidR="00154C21" w14:paraId="15C7BE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2" w14:textId="77777777" w:rsidR="00154C21" w:rsidRDefault="00154C21" w:rsidP="00B737F9">
                  <w:pPr>
                    <w:spacing w:after="0" w:line="240" w:lineRule="auto"/>
                  </w:pPr>
                  <w:r w:rsidRPr="00B737F9">
                    <w:rPr>
                      <w:rFonts w:eastAsia="Arial"/>
                      <w:color w:val="000000"/>
                    </w:rPr>
                    <w:t>300</w:t>
                  </w:r>
                </w:p>
              </w:tc>
            </w:tr>
            <w:tr w:rsidR="00154C21" w14:paraId="15C7BE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4" w14:textId="77777777" w:rsidR="00154C21" w:rsidRDefault="00154C21" w:rsidP="00B737F9">
                  <w:pPr>
                    <w:spacing w:after="0" w:line="240" w:lineRule="auto"/>
                  </w:pPr>
                  <w:r w:rsidRPr="00B737F9">
                    <w:rPr>
                      <w:rFonts w:eastAsia="Arial"/>
                      <w:color w:val="000000"/>
                    </w:rPr>
                    <w:t>Queries Received Delta Critical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6" w14:textId="77777777" w:rsidR="00154C21" w:rsidRDefault="00154C21" w:rsidP="00B737F9">
                  <w:pPr>
                    <w:spacing w:after="0" w:line="240" w:lineRule="auto"/>
                  </w:pPr>
                  <w:r w:rsidRPr="00B737F9">
                    <w:rPr>
                      <w:rFonts w:eastAsia="Arial"/>
                      <w:color w:val="000000"/>
                    </w:rPr>
                    <w:t>50000</w:t>
                  </w:r>
                </w:p>
              </w:tc>
            </w:tr>
            <w:tr w:rsidR="00154C21" w14:paraId="15C7BE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8" w14:textId="77777777" w:rsidR="00154C21" w:rsidRDefault="00154C21" w:rsidP="00B737F9">
                  <w:pPr>
                    <w:spacing w:after="0" w:line="240" w:lineRule="auto"/>
                  </w:pPr>
                  <w:r w:rsidRPr="00B737F9">
                    <w:rPr>
                      <w:rFonts w:eastAsia="Arial"/>
                      <w:color w:val="000000"/>
                    </w:rPr>
                    <w:t>Queries Received Delta Warning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BA" w14:textId="77777777" w:rsidR="00154C21" w:rsidRDefault="00154C21" w:rsidP="00B737F9">
                  <w:pPr>
                    <w:spacing w:after="0" w:line="240" w:lineRule="auto"/>
                  </w:pPr>
                  <w:r w:rsidRPr="00B737F9">
                    <w:rPr>
                      <w:rFonts w:eastAsia="Arial"/>
                      <w:color w:val="000000"/>
                    </w:rPr>
                    <w:t>30000</w:t>
                  </w:r>
                </w:p>
              </w:tc>
            </w:tr>
            <w:tr w:rsidR="00154C21" w14:paraId="15C7BE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BC" w14:textId="77777777" w:rsidR="00154C21" w:rsidRDefault="00154C21" w:rsidP="00B737F9">
                  <w:pPr>
                    <w:spacing w:after="0" w:line="240" w:lineRule="auto"/>
                  </w:pPr>
                  <w:r w:rsidRPr="00B737F9">
                    <w:rPr>
                      <w:rFonts w:eastAsia="Arial"/>
                      <w:color w:val="000000"/>
                    </w:rPr>
                    <w:lastRenderedPageBreak/>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BEBE" w14:textId="77777777" w:rsidR="00154C21" w:rsidRDefault="00154C21" w:rsidP="00B737F9">
                  <w:pPr>
                    <w:spacing w:after="0" w:line="240" w:lineRule="auto"/>
                  </w:pPr>
                </w:p>
              </w:tc>
            </w:tr>
            <w:tr w:rsidR="00154C21" w14:paraId="15C7BEC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C0"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C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C2" w14:textId="77777777" w:rsidR="00154C21" w:rsidRDefault="00154C21" w:rsidP="00B737F9">
                  <w:pPr>
                    <w:spacing w:after="0" w:line="240" w:lineRule="auto"/>
                  </w:pPr>
                  <w:r w:rsidRPr="00B737F9">
                    <w:rPr>
                      <w:rFonts w:eastAsia="Arial"/>
                      <w:color w:val="000000"/>
                    </w:rPr>
                    <w:t>240</w:t>
                  </w:r>
                </w:p>
              </w:tc>
            </w:tr>
          </w:tbl>
          <w:p w14:paraId="15C7BEC4" w14:textId="77777777" w:rsidR="00154C21" w:rsidRDefault="00154C21" w:rsidP="00B737F9">
            <w:pPr>
              <w:spacing w:after="0" w:line="240" w:lineRule="auto"/>
            </w:pPr>
          </w:p>
        </w:tc>
        <w:tc>
          <w:tcPr>
            <w:tcW w:w="149" w:type="dxa"/>
            <w:shd w:val="clear" w:color="auto" w:fill="auto"/>
          </w:tcPr>
          <w:p w14:paraId="15C7BEC5" w14:textId="77777777" w:rsidR="00154C21" w:rsidRDefault="00154C21" w:rsidP="00B737F9">
            <w:pPr>
              <w:pStyle w:val="EmptyCellLayoutStyle"/>
              <w:spacing w:after="0" w:line="240" w:lineRule="auto"/>
            </w:pPr>
          </w:p>
        </w:tc>
      </w:tr>
      <w:tr w:rsidR="00154C21" w14:paraId="15C7BECA" w14:textId="77777777" w:rsidTr="00B737F9">
        <w:trPr>
          <w:trHeight w:val="80"/>
        </w:trPr>
        <w:tc>
          <w:tcPr>
            <w:tcW w:w="54" w:type="dxa"/>
            <w:shd w:val="clear" w:color="auto" w:fill="auto"/>
          </w:tcPr>
          <w:p w14:paraId="15C7BEC7" w14:textId="77777777" w:rsidR="00154C21" w:rsidRDefault="00154C21" w:rsidP="00B737F9">
            <w:pPr>
              <w:pStyle w:val="EmptyCellLayoutStyle"/>
              <w:spacing w:after="0" w:line="240" w:lineRule="auto"/>
            </w:pPr>
          </w:p>
        </w:tc>
        <w:tc>
          <w:tcPr>
            <w:tcW w:w="10395" w:type="dxa"/>
            <w:shd w:val="clear" w:color="auto" w:fill="auto"/>
          </w:tcPr>
          <w:p w14:paraId="15C7BEC8" w14:textId="77777777" w:rsidR="00154C21" w:rsidRDefault="00154C21" w:rsidP="00B737F9">
            <w:pPr>
              <w:pStyle w:val="EmptyCellLayoutStyle"/>
              <w:spacing w:after="0" w:line="240" w:lineRule="auto"/>
            </w:pPr>
          </w:p>
        </w:tc>
        <w:tc>
          <w:tcPr>
            <w:tcW w:w="149" w:type="dxa"/>
            <w:shd w:val="clear" w:color="auto" w:fill="auto"/>
          </w:tcPr>
          <w:p w14:paraId="15C7BEC9" w14:textId="77777777" w:rsidR="00154C21" w:rsidRDefault="00154C21" w:rsidP="00B737F9">
            <w:pPr>
              <w:pStyle w:val="EmptyCellLayoutStyle"/>
              <w:spacing w:after="0" w:line="240" w:lineRule="auto"/>
            </w:pPr>
          </w:p>
        </w:tc>
      </w:tr>
    </w:tbl>
    <w:p w14:paraId="15C7BECB" w14:textId="77777777" w:rsidR="00154C21" w:rsidRDefault="00154C21" w:rsidP="00154C21">
      <w:pPr>
        <w:spacing w:after="0" w:line="240" w:lineRule="auto"/>
        <w:rPr>
          <w:lang w:val="ru-RU"/>
        </w:rPr>
      </w:pPr>
    </w:p>
    <w:p w14:paraId="15C7BECC" w14:textId="77777777" w:rsidR="00154C21" w:rsidRPr="00154C21" w:rsidRDefault="00154C21" w:rsidP="00154C21">
      <w:pPr>
        <w:spacing w:after="0" w:line="240" w:lineRule="auto"/>
        <w:rPr>
          <w:color w:val="5B9BD5"/>
        </w:rPr>
      </w:pPr>
      <w:r w:rsidRPr="00154C21">
        <w:rPr>
          <w:rFonts w:eastAsia="Arial"/>
          <w:b/>
          <w:color w:val="5B9BD5"/>
        </w:rPr>
        <w:t>Microsoft Windows Server DNS Server Logging Level</w:t>
      </w:r>
    </w:p>
    <w:p w14:paraId="15C7BECD" w14:textId="77777777" w:rsidR="00154C21" w:rsidRDefault="00154C21" w:rsidP="00154C21">
      <w:pPr>
        <w:spacing w:after="0" w:line="240" w:lineRule="auto"/>
      </w:pPr>
      <w:r>
        <w:rPr>
          <w:rFonts w:eastAsia="Arial"/>
          <w:color w:val="000000"/>
        </w:rPr>
        <w:t>This management pack works best when the DNS server is configured for full logging.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D1" w14:textId="77777777" w:rsidTr="00B737F9">
        <w:trPr>
          <w:trHeight w:val="54"/>
        </w:trPr>
        <w:tc>
          <w:tcPr>
            <w:tcW w:w="54" w:type="dxa"/>
            <w:shd w:val="clear" w:color="auto" w:fill="auto"/>
          </w:tcPr>
          <w:p w14:paraId="15C7BECE" w14:textId="77777777" w:rsidR="00154C21" w:rsidRDefault="00154C21" w:rsidP="00B737F9">
            <w:pPr>
              <w:pStyle w:val="EmptyCellLayoutStyle"/>
              <w:spacing w:after="0" w:line="240" w:lineRule="auto"/>
            </w:pPr>
          </w:p>
        </w:tc>
        <w:tc>
          <w:tcPr>
            <w:tcW w:w="10395" w:type="dxa"/>
            <w:shd w:val="clear" w:color="auto" w:fill="auto"/>
          </w:tcPr>
          <w:p w14:paraId="15C7BECF" w14:textId="77777777" w:rsidR="00154C21" w:rsidRDefault="00154C21" w:rsidP="00B737F9">
            <w:pPr>
              <w:pStyle w:val="EmptyCellLayoutStyle"/>
              <w:spacing w:after="0" w:line="240" w:lineRule="auto"/>
            </w:pPr>
          </w:p>
        </w:tc>
        <w:tc>
          <w:tcPr>
            <w:tcW w:w="149" w:type="dxa"/>
            <w:shd w:val="clear" w:color="auto" w:fill="auto"/>
          </w:tcPr>
          <w:p w14:paraId="15C7BED0" w14:textId="77777777" w:rsidR="00154C21" w:rsidRDefault="00154C21" w:rsidP="00B737F9">
            <w:pPr>
              <w:pStyle w:val="EmptyCellLayoutStyle"/>
              <w:spacing w:after="0" w:line="240" w:lineRule="auto"/>
            </w:pPr>
          </w:p>
        </w:tc>
      </w:tr>
      <w:tr w:rsidR="00154C21" w14:paraId="15C7BEE5" w14:textId="77777777" w:rsidTr="00B737F9">
        <w:tc>
          <w:tcPr>
            <w:tcW w:w="54" w:type="dxa"/>
            <w:shd w:val="clear" w:color="auto" w:fill="auto"/>
          </w:tcPr>
          <w:p w14:paraId="15C7BED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D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D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D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D5" w14:textId="77777777" w:rsidR="00154C21" w:rsidRDefault="00154C21" w:rsidP="00B737F9">
                  <w:pPr>
                    <w:spacing w:after="0" w:line="240" w:lineRule="auto"/>
                  </w:pPr>
                  <w:r w:rsidRPr="00B737F9">
                    <w:rPr>
                      <w:rFonts w:eastAsia="Arial"/>
                      <w:b/>
                      <w:color w:val="000000"/>
                    </w:rPr>
                    <w:t>Default value</w:t>
                  </w:r>
                </w:p>
              </w:tc>
            </w:tr>
            <w:tr w:rsidR="00154C21" w14:paraId="15C7BE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D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D9" w14:textId="77777777" w:rsidR="00154C21" w:rsidRDefault="00154C21" w:rsidP="00B737F9">
                  <w:pPr>
                    <w:spacing w:after="0" w:line="240" w:lineRule="auto"/>
                  </w:pPr>
                  <w:r w:rsidRPr="00B737F9">
                    <w:rPr>
                      <w:rFonts w:eastAsia="Arial"/>
                      <w:color w:val="000000"/>
                    </w:rPr>
                    <w:t>Yes</w:t>
                  </w:r>
                </w:p>
              </w:tc>
            </w:tr>
            <w:tr w:rsidR="00154C21" w14:paraId="15C7BE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D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DD" w14:textId="77777777" w:rsidR="00154C21" w:rsidRDefault="00154C21" w:rsidP="00B737F9">
                  <w:pPr>
                    <w:spacing w:after="0" w:line="240" w:lineRule="auto"/>
                  </w:pPr>
                  <w:r w:rsidRPr="00B737F9">
                    <w:rPr>
                      <w:rFonts w:eastAsia="Arial"/>
                      <w:color w:val="000000"/>
                    </w:rPr>
                    <w:t>True</w:t>
                  </w:r>
                </w:p>
              </w:tc>
            </w:tr>
            <w:tr w:rsidR="00154C21" w14:paraId="15C7BE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EDF"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E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EE1" w14:textId="77777777" w:rsidR="00154C21" w:rsidRDefault="00154C21" w:rsidP="00B737F9">
                  <w:pPr>
                    <w:spacing w:after="0" w:line="240" w:lineRule="auto"/>
                  </w:pPr>
                  <w:r w:rsidRPr="00B737F9">
                    <w:rPr>
                      <w:rFonts w:eastAsia="Arial"/>
                      <w:color w:val="000000"/>
                    </w:rPr>
                    <w:t>921</w:t>
                  </w:r>
                </w:p>
              </w:tc>
            </w:tr>
          </w:tbl>
          <w:p w14:paraId="15C7BEE3" w14:textId="77777777" w:rsidR="00154C21" w:rsidRDefault="00154C21" w:rsidP="00B737F9">
            <w:pPr>
              <w:spacing w:after="0" w:line="240" w:lineRule="auto"/>
            </w:pPr>
          </w:p>
        </w:tc>
        <w:tc>
          <w:tcPr>
            <w:tcW w:w="149" w:type="dxa"/>
            <w:shd w:val="clear" w:color="auto" w:fill="auto"/>
          </w:tcPr>
          <w:p w14:paraId="15C7BEE4" w14:textId="77777777" w:rsidR="00154C21" w:rsidRDefault="00154C21" w:rsidP="00B737F9">
            <w:pPr>
              <w:pStyle w:val="EmptyCellLayoutStyle"/>
              <w:spacing w:after="0" w:line="240" w:lineRule="auto"/>
            </w:pPr>
          </w:p>
        </w:tc>
      </w:tr>
      <w:tr w:rsidR="00154C21" w14:paraId="15C7BEE9" w14:textId="77777777" w:rsidTr="00B737F9">
        <w:trPr>
          <w:trHeight w:val="80"/>
        </w:trPr>
        <w:tc>
          <w:tcPr>
            <w:tcW w:w="54" w:type="dxa"/>
            <w:shd w:val="clear" w:color="auto" w:fill="auto"/>
          </w:tcPr>
          <w:p w14:paraId="15C7BEE6" w14:textId="77777777" w:rsidR="00154C21" w:rsidRDefault="00154C21" w:rsidP="00B737F9">
            <w:pPr>
              <w:pStyle w:val="EmptyCellLayoutStyle"/>
              <w:spacing w:after="0" w:line="240" w:lineRule="auto"/>
            </w:pPr>
          </w:p>
        </w:tc>
        <w:tc>
          <w:tcPr>
            <w:tcW w:w="10395" w:type="dxa"/>
            <w:shd w:val="clear" w:color="auto" w:fill="auto"/>
          </w:tcPr>
          <w:p w14:paraId="15C7BEE7" w14:textId="77777777" w:rsidR="00154C21" w:rsidRDefault="00154C21" w:rsidP="00B737F9">
            <w:pPr>
              <w:pStyle w:val="EmptyCellLayoutStyle"/>
              <w:spacing w:after="0" w:line="240" w:lineRule="auto"/>
            </w:pPr>
          </w:p>
        </w:tc>
        <w:tc>
          <w:tcPr>
            <w:tcW w:w="149" w:type="dxa"/>
            <w:shd w:val="clear" w:color="auto" w:fill="auto"/>
          </w:tcPr>
          <w:p w14:paraId="15C7BEE8" w14:textId="77777777" w:rsidR="00154C21" w:rsidRDefault="00154C21" w:rsidP="00B737F9">
            <w:pPr>
              <w:pStyle w:val="EmptyCellLayoutStyle"/>
              <w:spacing w:after="0" w:line="240" w:lineRule="auto"/>
            </w:pPr>
          </w:p>
        </w:tc>
      </w:tr>
    </w:tbl>
    <w:p w14:paraId="15C7BEEA" w14:textId="77777777" w:rsidR="00154C21" w:rsidRDefault="00154C21" w:rsidP="00154C21">
      <w:pPr>
        <w:spacing w:after="0" w:line="240" w:lineRule="auto"/>
        <w:rPr>
          <w:lang w:val="ru-RU"/>
        </w:rPr>
      </w:pPr>
    </w:p>
    <w:p w14:paraId="15C7BEEB" w14:textId="77777777" w:rsidR="00154C21" w:rsidRPr="00154C21" w:rsidRDefault="00154C21" w:rsidP="00154C21">
      <w:pPr>
        <w:spacing w:after="0" w:line="240" w:lineRule="auto"/>
        <w:rPr>
          <w:color w:val="5B9BD5"/>
        </w:rPr>
      </w:pPr>
      <w:r w:rsidRPr="00154C21">
        <w:rPr>
          <w:rFonts w:eastAsia="Arial"/>
          <w:b/>
          <w:color w:val="5B9BD5"/>
        </w:rPr>
        <w:t>Microsoft Windows Server DNS Auto configuration Failed</w:t>
      </w:r>
    </w:p>
    <w:p w14:paraId="15C7BEEC" w14:textId="77777777" w:rsidR="00154C21" w:rsidRDefault="00154C21" w:rsidP="00154C21">
      <w:pPr>
        <w:spacing w:after="0" w:line="240" w:lineRule="auto"/>
      </w:pPr>
      <w:r>
        <w:rPr>
          <w:rFonts w:eastAsia="Arial"/>
          <w:color w:val="000000"/>
        </w:rPr>
        <w:t>Warning indicates a 2630 event.  Health is reset by a 2631 event.</w:t>
      </w:r>
    </w:p>
    <w:p w14:paraId="15C7BEED" w14:textId="77777777" w:rsidR="00154C21" w:rsidRDefault="00154C21" w:rsidP="00154C21">
      <w:pPr>
        <w:spacing w:after="0" w:line="240" w:lineRule="auto"/>
      </w:pPr>
    </w:p>
    <w:p w14:paraId="15C7BEEE"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 Test One</w:t>
      </w:r>
    </w:p>
    <w:p w14:paraId="15C7BEEF" w14:textId="77777777" w:rsidR="00154C21" w:rsidRPr="00B04939" w:rsidRDefault="00154C21" w:rsidP="00154C21">
      <w:pPr>
        <w:spacing w:after="0" w:line="240" w:lineRule="auto"/>
      </w:pPr>
      <w:r w:rsidRPr="00B04939">
        <w:rPr>
          <w:rFonts w:eastAsia="Arial"/>
          <w:color w:val="000000"/>
        </w:rPr>
        <w:t>Tests the DNS WMI Provider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EF3" w14:textId="77777777" w:rsidTr="00B737F9">
        <w:trPr>
          <w:trHeight w:val="54"/>
        </w:trPr>
        <w:tc>
          <w:tcPr>
            <w:tcW w:w="54" w:type="dxa"/>
            <w:shd w:val="clear" w:color="auto" w:fill="auto"/>
          </w:tcPr>
          <w:p w14:paraId="15C7BEF0" w14:textId="77777777" w:rsidR="00154C21" w:rsidRDefault="00154C21" w:rsidP="00B737F9">
            <w:pPr>
              <w:pStyle w:val="EmptyCellLayoutStyle"/>
              <w:spacing w:after="0" w:line="240" w:lineRule="auto"/>
            </w:pPr>
          </w:p>
        </w:tc>
        <w:tc>
          <w:tcPr>
            <w:tcW w:w="10395" w:type="dxa"/>
            <w:shd w:val="clear" w:color="auto" w:fill="auto"/>
          </w:tcPr>
          <w:p w14:paraId="15C7BEF1" w14:textId="77777777" w:rsidR="00154C21" w:rsidRDefault="00154C21" w:rsidP="00B737F9">
            <w:pPr>
              <w:pStyle w:val="EmptyCellLayoutStyle"/>
              <w:spacing w:after="0" w:line="240" w:lineRule="auto"/>
            </w:pPr>
          </w:p>
        </w:tc>
        <w:tc>
          <w:tcPr>
            <w:tcW w:w="149" w:type="dxa"/>
            <w:shd w:val="clear" w:color="auto" w:fill="auto"/>
          </w:tcPr>
          <w:p w14:paraId="15C7BEF2" w14:textId="77777777" w:rsidR="00154C21" w:rsidRDefault="00154C21" w:rsidP="00B737F9">
            <w:pPr>
              <w:pStyle w:val="EmptyCellLayoutStyle"/>
              <w:spacing w:after="0" w:line="240" w:lineRule="auto"/>
            </w:pPr>
          </w:p>
        </w:tc>
      </w:tr>
      <w:tr w:rsidR="00154C21" w14:paraId="15C7BF0B" w14:textId="77777777" w:rsidTr="00B737F9">
        <w:tc>
          <w:tcPr>
            <w:tcW w:w="54" w:type="dxa"/>
            <w:shd w:val="clear" w:color="auto" w:fill="auto"/>
          </w:tcPr>
          <w:p w14:paraId="15C7BEF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EF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EF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EF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EF7" w14:textId="77777777" w:rsidR="00154C21" w:rsidRDefault="00154C21" w:rsidP="00B737F9">
                  <w:pPr>
                    <w:spacing w:after="0" w:line="240" w:lineRule="auto"/>
                  </w:pPr>
                  <w:r w:rsidRPr="00B737F9">
                    <w:rPr>
                      <w:rFonts w:eastAsia="Arial"/>
                      <w:b/>
                      <w:color w:val="000000"/>
                    </w:rPr>
                    <w:t>Default value</w:t>
                  </w:r>
                </w:p>
              </w:tc>
            </w:tr>
            <w:tr w:rsidR="00154C21" w14:paraId="15C7BE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F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FB" w14:textId="77777777" w:rsidR="00154C21" w:rsidRDefault="00154C21" w:rsidP="00B737F9">
                  <w:pPr>
                    <w:spacing w:after="0" w:line="240" w:lineRule="auto"/>
                  </w:pPr>
                  <w:r w:rsidRPr="00B737F9">
                    <w:rPr>
                      <w:rFonts w:eastAsia="Arial"/>
                      <w:color w:val="000000"/>
                    </w:rPr>
                    <w:t>Yes</w:t>
                  </w:r>
                </w:p>
              </w:tc>
            </w:tr>
            <w:tr w:rsidR="00154C21" w14:paraId="15C7BF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EF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EF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EFF" w14:textId="77777777" w:rsidR="00154C21" w:rsidRDefault="00154C21" w:rsidP="00B737F9">
                  <w:pPr>
                    <w:spacing w:after="0" w:line="240" w:lineRule="auto"/>
                  </w:pPr>
                  <w:r w:rsidRPr="00B737F9">
                    <w:rPr>
                      <w:rFonts w:eastAsia="Arial"/>
                      <w:color w:val="000000"/>
                    </w:rPr>
                    <w:t>False</w:t>
                  </w:r>
                </w:p>
              </w:tc>
            </w:tr>
            <w:tr w:rsidR="00154C21" w14:paraId="15C7BF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0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03" w14:textId="77777777" w:rsidR="00154C21" w:rsidRDefault="00154C21" w:rsidP="00B737F9">
                  <w:pPr>
                    <w:spacing w:after="0" w:line="240" w:lineRule="auto"/>
                  </w:pPr>
                  <w:r w:rsidRPr="00B737F9">
                    <w:rPr>
                      <w:rFonts w:eastAsia="Arial"/>
                      <w:color w:val="000000"/>
                    </w:rPr>
                    <w:t>480</w:t>
                  </w:r>
                </w:p>
              </w:tc>
            </w:tr>
            <w:tr w:rsidR="00154C21" w14:paraId="15C7BF0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05"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0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07" w14:textId="77777777" w:rsidR="00154C21" w:rsidRDefault="00154C21" w:rsidP="00B737F9">
                  <w:pPr>
                    <w:spacing w:after="0" w:line="240" w:lineRule="auto"/>
                  </w:pPr>
                  <w:r w:rsidRPr="00B737F9">
                    <w:rPr>
                      <w:rFonts w:eastAsia="Arial"/>
                      <w:color w:val="000000"/>
                    </w:rPr>
                    <w:t>00:00</w:t>
                  </w:r>
                </w:p>
              </w:tc>
            </w:tr>
          </w:tbl>
          <w:p w14:paraId="15C7BF09" w14:textId="77777777" w:rsidR="00154C21" w:rsidRDefault="00154C21" w:rsidP="00B737F9">
            <w:pPr>
              <w:spacing w:after="0" w:line="240" w:lineRule="auto"/>
            </w:pPr>
          </w:p>
        </w:tc>
        <w:tc>
          <w:tcPr>
            <w:tcW w:w="149" w:type="dxa"/>
            <w:shd w:val="clear" w:color="auto" w:fill="auto"/>
          </w:tcPr>
          <w:p w14:paraId="15C7BF0A" w14:textId="77777777" w:rsidR="00154C21" w:rsidRDefault="00154C21" w:rsidP="00B737F9">
            <w:pPr>
              <w:pStyle w:val="EmptyCellLayoutStyle"/>
              <w:spacing w:after="0" w:line="240" w:lineRule="auto"/>
            </w:pPr>
          </w:p>
        </w:tc>
      </w:tr>
      <w:tr w:rsidR="00154C21" w14:paraId="15C7BF0F" w14:textId="77777777" w:rsidTr="00B737F9">
        <w:trPr>
          <w:trHeight w:val="80"/>
        </w:trPr>
        <w:tc>
          <w:tcPr>
            <w:tcW w:w="54" w:type="dxa"/>
            <w:shd w:val="clear" w:color="auto" w:fill="auto"/>
          </w:tcPr>
          <w:p w14:paraId="15C7BF0C" w14:textId="77777777" w:rsidR="00154C21" w:rsidRDefault="00154C21" w:rsidP="00B737F9">
            <w:pPr>
              <w:pStyle w:val="EmptyCellLayoutStyle"/>
              <w:spacing w:after="0" w:line="240" w:lineRule="auto"/>
            </w:pPr>
          </w:p>
        </w:tc>
        <w:tc>
          <w:tcPr>
            <w:tcW w:w="10395" w:type="dxa"/>
            <w:shd w:val="clear" w:color="auto" w:fill="auto"/>
          </w:tcPr>
          <w:p w14:paraId="15C7BF0D" w14:textId="77777777" w:rsidR="00154C21" w:rsidRDefault="00154C21" w:rsidP="00B737F9">
            <w:pPr>
              <w:pStyle w:val="EmptyCellLayoutStyle"/>
              <w:spacing w:after="0" w:line="240" w:lineRule="auto"/>
            </w:pPr>
          </w:p>
        </w:tc>
        <w:tc>
          <w:tcPr>
            <w:tcW w:w="149" w:type="dxa"/>
            <w:shd w:val="clear" w:color="auto" w:fill="auto"/>
          </w:tcPr>
          <w:p w14:paraId="15C7BF0E" w14:textId="77777777" w:rsidR="00154C21" w:rsidRDefault="00154C21" w:rsidP="00B737F9">
            <w:pPr>
              <w:pStyle w:val="EmptyCellLayoutStyle"/>
              <w:spacing w:after="0" w:line="240" w:lineRule="auto"/>
            </w:pPr>
          </w:p>
        </w:tc>
      </w:tr>
    </w:tbl>
    <w:p w14:paraId="15C7BF10" w14:textId="77777777" w:rsidR="00154C21" w:rsidRDefault="00154C21" w:rsidP="00154C21">
      <w:pPr>
        <w:spacing w:after="0" w:line="240" w:lineRule="auto"/>
        <w:rPr>
          <w:lang w:val="ru-RU"/>
        </w:rPr>
      </w:pPr>
    </w:p>
    <w:p w14:paraId="15C7BF11"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Recursive </w:t>
      </w:r>
      <w:proofErr w:type="spellStart"/>
      <w:r w:rsidRPr="00154C21">
        <w:rPr>
          <w:rFonts w:eastAsia="Arial"/>
          <w:b/>
          <w:color w:val="5B9BD5"/>
        </w:rPr>
        <w:t>TimeOut</w:t>
      </w:r>
      <w:proofErr w:type="spellEnd"/>
      <w:r w:rsidRPr="00154C21">
        <w:rPr>
          <w:rFonts w:eastAsia="Arial"/>
          <w:b/>
          <w:color w:val="5B9BD5"/>
        </w:rPr>
        <w:t>/sec</w:t>
      </w:r>
    </w:p>
    <w:p w14:paraId="15C7BF12" w14:textId="77777777" w:rsidR="00154C21" w:rsidRDefault="00154C21" w:rsidP="00154C21">
      <w:pPr>
        <w:spacing w:after="0" w:line="240" w:lineRule="auto"/>
        <w:rPr>
          <w:lang w:val="ru-RU"/>
        </w:rPr>
      </w:pPr>
      <w:r>
        <w:rPr>
          <w:rFonts w:eastAsia="Arial"/>
          <w:color w:val="000000"/>
          <w:lang w:val="ru-RU"/>
        </w:rPr>
        <w:t>Monitors Recursive TimeOut/sec</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BF16" w14:textId="77777777" w:rsidTr="00B737F9">
        <w:trPr>
          <w:trHeight w:val="54"/>
        </w:trPr>
        <w:tc>
          <w:tcPr>
            <w:tcW w:w="54" w:type="dxa"/>
            <w:shd w:val="clear" w:color="auto" w:fill="auto"/>
          </w:tcPr>
          <w:p w14:paraId="15C7BF13" w14:textId="77777777" w:rsidR="00154C21" w:rsidRDefault="00154C21" w:rsidP="00B737F9">
            <w:pPr>
              <w:pStyle w:val="EmptyCellLayoutStyle"/>
              <w:spacing w:after="0" w:line="240" w:lineRule="auto"/>
            </w:pPr>
          </w:p>
        </w:tc>
        <w:tc>
          <w:tcPr>
            <w:tcW w:w="10395" w:type="dxa"/>
            <w:shd w:val="clear" w:color="auto" w:fill="auto"/>
          </w:tcPr>
          <w:p w14:paraId="15C7BF14" w14:textId="77777777" w:rsidR="00154C21" w:rsidRDefault="00154C21" w:rsidP="00B737F9">
            <w:pPr>
              <w:pStyle w:val="EmptyCellLayoutStyle"/>
              <w:spacing w:after="0" w:line="240" w:lineRule="auto"/>
            </w:pPr>
          </w:p>
        </w:tc>
        <w:tc>
          <w:tcPr>
            <w:tcW w:w="149" w:type="dxa"/>
            <w:shd w:val="clear" w:color="auto" w:fill="auto"/>
          </w:tcPr>
          <w:p w14:paraId="15C7BF15" w14:textId="77777777" w:rsidR="00154C21" w:rsidRDefault="00154C21" w:rsidP="00B737F9">
            <w:pPr>
              <w:pStyle w:val="EmptyCellLayoutStyle"/>
              <w:spacing w:after="0" w:line="240" w:lineRule="auto"/>
            </w:pPr>
          </w:p>
        </w:tc>
      </w:tr>
      <w:tr w:rsidR="00154C21" w14:paraId="15C7BF2E" w14:textId="77777777" w:rsidTr="00B737F9">
        <w:tc>
          <w:tcPr>
            <w:tcW w:w="54" w:type="dxa"/>
            <w:shd w:val="clear" w:color="auto" w:fill="auto"/>
          </w:tcPr>
          <w:p w14:paraId="15C7BF1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8"/>
              <w:gridCol w:w="2869"/>
              <w:gridCol w:w="2759"/>
            </w:tblGrid>
            <w:tr w:rsidR="00154C21" w14:paraId="15C7BF1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1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1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1A" w14:textId="77777777" w:rsidR="00154C21" w:rsidRDefault="00154C21" w:rsidP="00B737F9">
                  <w:pPr>
                    <w:spacing w:after="0" w:line="240" w:lineRule="auto"/>
                  </w:pPr>
                  <w:r w:rsidRPr="00B737F9">
                    <w:rPr>
                      <w:rFonts w:eastAsia="Arial"/>
                      <w:b/>
                      <w:color w:val="000000"/>
                    </w:rPr>
                    <w:t>Default value</w:t>
                  </w:r>
                </w:p>
              </w:tc>
            </w:tr>
            <w:tr w:rsidR="00154C21" w14:paraId="15C7BF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1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1E" w14:textId="77777777" w:rsidR="00154C21" w:rsidRDefault="00154C21" w:rsidP="00B737F9">
                  <w:pPr>
                    <w:spacing w:after="0" w:line="240" w:lineRule="auto"/>
                  </w:pPr>
                  <w:r w:rsidRPr="00B737F9">
                    <w:rPr>
                      <w:rFonts w:eastAsia="Arial"/>
                      <w:color w:val="000000"/>
                    </w:rPr>
                    <w:t>Yes</w:t>
                  </w:r>
                </w:p>
              </w:tc>
            </w:tr>
            <w:tr w:rsidR="00154C21" w14:paraId="15C7BF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2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22" w14:textId="77777777" w:rsidR="00154C21" w:rsidRDefault="00154C21" w:rsidP="00B737F9">
                  <w:pPr>
                    <w:spacing w:after="0" w:line="240" w:lineRule="auto"/>
                  </w:pPr>
                  <w:r w:rsidRPr="00B737F9">
                    <w:rPr>
                      <w:rFonts w:eastAsia="Arial"/>
                      <w:color w:val="000000"/>
                    </w:rPr>
                    <w:t>True</w:t>
                  </w:r>
                </w:p>
              </w:tc>
            </w:tr>
            <w:tr w:rsidR="00154C21" w14:paraId="15C7BF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2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2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26" w14:textId="77777777" w:rsidR="00154C21" w:rsidRDefault="00154C21" w:rsidP="00B737F9">
                  <w:pPr>
                    <w:spacing w:after="0" w:line="240" w:lineRule="auto"/>
                  </w:pPr>
                  <w:r w:rsidRPr="00B737F9">
                    <w:rPr>
                      <w:rFonts w:eastAsia="Arial"/>
                      <w:color w:val="000000"/>
                    </w:rPr>
                    <w:t>180</w:t>
                  </w:r>
                </w:p>
              </w:tc>
            </w:tr>
            <w:tr w:rsidR="00154C21" w14:paraId="15C7BF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28" w14:textId="77777777" w:rsidR="00154C21" w:rsidRDefault="00154C21" w:rsidP="00B737F9">
                  <w:pPr>
                    <w:spacing w:after="0" w:line="240" w:lineRule="auto"/>
                  </w:pPr>
                  <w:r w:rsidRPr="00B737F9">
                    <w:rPr>
                      <w:rFonts w:eastAsia="Arial"/>
                      <w:color w:val="000000"/>
                    </w:rPr>
                    <w:t>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2A" w14:textId="77777777" w:rsidR="00154C21" w:rsidRDefault="00154C21" w:rsidP="00B737F9">
                  <w:pPr>
                    <w:spacing w:after="0" w:line="240" w:lineRule="auto"/>
                  </w:pPr>
                  <w:r w:rsidRPr="00B737F9">
                    <w:rPr>
                      <w:rFonts w:eastAsia="Arial"/>
                      <w:color w:val="000000"/>
                    </w:rPr>
                    <w:t>500</w:t>
                  </w:r>
                </w:p>
              </w:tc>
            </w:tr>
          </w:tbl>
          <w:p w14:paraId="15C7BF2C" w14:textId="77777777" w:rsidR="00154C21" w:rsidRDefault="00154C21" w:rsidP="00B737F9">
            <w:pPr>
              <w:spacing w:after="0" w:line="240" w:lineRule="auto"/>
            </w:pPr>
          </w:p>
        </w:tc>
        <w:tc>
          <w:tcPr>
            <w:tcW w:w="149" w:type="dxa"/>
            <w:shd w:val="clear" w:color="auto" w:fill="auto"/>
          </w:tcPr>
          <w:p w14:paraId="15C7BF2D" w14:textId="77777777" w:rsidR="00154C21" w:rsidRDefault="00154C21" w:rsidP="00B737F9">
            <w:pPr>
              <w:pStyle w:val="EmptyCellLayoutStyle"/>
              <w:spacing w:after="0" w:line="240" w:lineRule="auto"/>
            </w:pPr>
          </w:p>
        </w:tc>
      </w:tr>
      <w:tr w:rsidR="00154C21" w14:paraId="15C7BF32" w14:textId="77777777" w:rsidTr="00B737F9">
        <w:trPr>
          <w:trHeight w:val="80"/>
        </w:trPr>
        <w:tc>
          <w:tcPr>
            <w:tcW w:w="54" w:type="dxa"/>
            <w:shd w:val="clear" w:color="auto" w:fill="auto"/>
          </w:tcPr>
          <w:p w14:paraId="15C7BF2F" w14:textId="77777777" w:rsidR="00154C21" w:rsidRDefault="00154C21" w:rsidP="00B737F9">
            <w:pPr>
              <w:pStyle w:val="EmptyCellLayoutStyle"/>
              <w:spacing w:after="0" w:line="240" w:lineRule="auto"/>
            </w:pPr>
          </w:p>
        </w:tc>
        <w:tc>
          <w:tcPr>
            <w:tcW w:w="10395" w:type="dxa"/>
            <w:shd w:val="clear" w:color="auto" w:fill="auto"/>
          </w:tcPr>
          <w:p w14:paraId="15C7BF30" w14:textId="77777777" w:rsidR="00154C21" w:rsidRDefault="00154C21" w:rsidP="00B737F9">
            <w:pPr>
              <w:pStyle w:val="EmptyCellLayoutStyle"/>
              <w:spacing w:after="0" w:line="240" w:lineRule="auto"/>
            </w:pPr>
          </w:p>
        </w:tc>
        <w:tc>
          <w:tcPr>
            <w:tcW w:w="149" w:type="dxa"/>
            <w:shd w:val="clear" w:color="auto" w:fill="auto"/>
          </w:tcPr>
          <w:p w14:paraId="15C7BF31" w14:textId="77777777" w:rsidR="00154C21" w:rsidRDefault="00154C21" w:rsidP="00B737F9">
            <w:pPr>
              <w:pStyle w:val="EmptyCellLayoutStyle"/>
              <w:spacing w:after="0" w:line="240" w:lineRule="auto"/>
            </w:pPr>
          </w:p>
        </w:tc>
      </w:tr>
    </w:tbl>
    <w:p w14:paraId="15C7BF33" w14:textId="77777777" w:rsidR="00154C21" w:rsidRDefault="00154C21" w:rsidP="00154C21">
      <w:pPr>
        <w:spacing w:after="0" w:line="240" w:lineRule="auto"/>
        <w:rPr>
          <w:lang w:val="ru-RU"/>
        </w:rPr>
      </w:pPr>
    </w:p>
    <w:p w14:paraId="15C7BF34" w14:textId="77777777" w:rsidR="00154C21" w:rsidRDefault="00154C21" w:rsidP="00154C21">
      <w:pPr>
        <w:spacing w:after="0" w:line="240" w:lineRule="auto"/>
        <w:rPr>
          <w:lang w:val="ru-RU"/>
        </w:rPr>
      </w:pPr>
      <w:r>
        <w:rPr>
          <w:rFonts w:eastAsia="Arial"/>
          <w:b/>
          <w:color w:val="000000"/>
          <w:sz w:val="24"/>
          <w:lang w:val="ru-RU"/>
        </w:rPr>
        <w:t>Windows DNS Server - Aggregate monitors</w:t>
      </w:r>
    </w:p>
    <w:p w14:paraId="15C7BF35" w14:textId="77777777" w:rsidR="00154C21" w:rsidRPr="00154C21" w:rsidRDefault="00154C21" w:rsidP="00154C21">
      <w:pPr>
        <w:spacing w:after="0" w:line="240" w:lineRule="auto"/>
        <w:rPr>
          <w:color w:val="5B9BD5"/>
        </w:rPr>
      </w:pPr>
      <w:r w:rsidRPr="00154C21">
        <w:rPr>
          <w:rFonts w:eastAsia="Arial"/>
          <w:b/>
          <w:color w:val="5B9BD5"/>
        </w:rPr>
        <w:t>Microsoft Windows Server DNS WMI Validation</w:t>
      </w:r>
    </w:p>
    <w:p w14:paraId="15C7BF36" w14:textId="77777777" w:rsidR="00154C21" w:rsidRDefault="00154C21" w:rsidP="00154C21">
      <w:pPr>
        <w:spacing w:after="0" w:line="240" w:lineRule="auto"/>
      </w:pPr>
      <w:r>
        <w:rPr>
          <w:rFonts w:eastAsia="Arial"/>
          <w:color w:val="000000"/>
        </w:rPr>
        <w:t>Alerts if the DNS WMI provider has failed multiple times in a row.</w:t>
      </w:r>
    </w:p>
    <w:p w14:paraId="15C7BF37" w14:textId="77777777" w:rsidR="00154C21" w:rsidRDefault="00154C21" w:rsidP="00154C21">
      <w:pPr>
        <w:spacing w:after="0" w:line="240" w:lineRule="auto"/>
      </w:pPr>
    </w:p>
    <w:p w14:paraId="15C7BF38" w14:textId="77777777" w:rsidR="00154C21" w:rsidRPr="00154C21" w:rsidRDefault="00154C21" w:rsidP="00154C21">
      <w:pPr>
        <w:spacing w:after="0" w:line="240" w:lineRule="auto"/>
        <w:rPr>
          <w:color w:val="5B9BD5"/>
        </w:rPr>
      </w:pPr>
      <w:r w:rsidRPr="00154C21">
        <w:rPr>
          <w:rFonts w:eastAsia="Arial"/>
          <w:b/>
          <w:color w:val="5B9BD5"/>
        </w:rPr>
        <w:t>Microsoft Windows Server DNS Server Listening IP Addresses</w:t>
      </w:r>
    </w:p>
    <w:p w14:paraId="15C7BF39" w14:textId="77777777" w:rsidR="00154C21" w:rsidRDefault="00154C21" w:rsidP="00154C21">
      <w:pPr>
        <w:spacing w:after="0" w:line="240" w:lineRule="auto"/>
      </w:pPr>
      <w:r>
        <w:rPr>
          <w:rFonts w:eastAsia="Arial"/>
          <w:color w:val="000000"/>
        </w:rPr>
        <w:lastRenderedPageBreak/>
        <w:t>Aggregates the state of all IP Addresses the server listens on.  Alerts are generated at the individual IP Address.</w:t>
      </w:r>
    </w:p>
    <w:p w14:paraId="15C7BF3A" w14:textId="77777777" w:rsidR="00154C21" w:rsidRDefault="00154C21" w:rsidP="00154C21">
      <w:pPr>
        <w:spacing w:after="0" w:line="240" w:lineRule="auto"/>
      </w:pPr>
    </w:p>
    <w:p w14:paraId="15C7BF3B" w14:textId="77777777" w:rsidR="00154C21" w:rsidRDefault="00154C21" w:rsidP="00154C21">
      <w:pPr>
        <w:spacing w:after="0" w:line="240" w:lineRule="auto"/>
      </w:pPr>
      <w:r>
        <w:rPr>
          <w:rFonts w:eastAsia="Arial"/>
          <w:b/>
          <w:color w:val="000000"/>
          <w:sz w:val="24"/>
        </w:rPr>
        <w:t>Windows DNS Server - Dependency (rollup) monitors</w:t>
      </w:r>
    </w:p>
    <w:p w14:paraId="15C7BF3C" w14:textId="77777777" w:rsidR="00154C21" w:rsidRPr="00154C21" w:rsidRDefault="00154C21" w:rsidP="00154C21">
      <w:pPr>
        <w:spacing w:after="0" w:line="240" w:lineRule="auto"/>
        <w:rPr>
          <w:color w:val="5B9BD5"/>
        </w:rPr>
      </w:pPr>
      <w:r w:rsidRPr="00154C21">
        <w:rPr>
          <w:rFonts w:eastAsia="Arial"/>
          <w:b/>
          <w:color w:val="5B9BD5"/>
        </w:rPr>
        <w:t>Microsoft Windows Server DNS Server Listening IP Address</w:t>
      </w:r>
    </w:p>
    <w:p w14:paraId="15C7BF3D" w14:textId="77777777" w:rsidR="00154C21" w:rsidRDefault="00154C21" w:rsidP="00154C21">
      <w:pPr>
        <w:spacing w:after="0" w:line="240" w:lineRule="auto"/>
      </w:pPr>
      <w:r>
        <w:rPr>
          <w:rFonts w:eastAsia="Arial"/>
          <w:color w:val="000000"/>
        </w:rPr>
        <w:t>Rolls up the state of all IP Addresses the server listens on.  Alerts are generated at the individual IP Address.</w:t>
      </w:r>
    </w:p>
    <w:p w14:paraId="15C7BF3E" w14:textId="77777777" w:rsidR="00154C21" w:rsidRDefault="00154C21" w:rsidP="00154C21">
      <w:pPr>
        <w:spacing w:after="0" w:line="240" w:lineRule="auto"/>
      </w:pPr>
    </w:p>
    <w:p w14:paraId="15C7BF3F" w14:textId="77777777" w:rsidR="00154C21" w:rsidRDefault="00154C21" w:rsidP="00154C21">
      <w:pPr>
        <w:spacing w:after="0" w:line="240" w:lineRule="auto"/>
      </w:pPr>
      <w:r>
        <w:rPr>
          <w:rFonts w:eastAsia="Arial"/>
          <w:b/>
          <w:color w:val="000000"/>
          <w:sz w:val="24"/>
        </w:rPr>
        <w:t>Windows DNS Server - Rules (alerting)</w:t>
      </w:r>
    </w:p>
    <w:p w14:paraId="15C7BF40"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Update DS Peers Failure</w:t>
      </w:r>
    </w:p>
    <w:p w14:paraId="15C7BF41"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45" w14:textId="77777777" w:rsidTr="00B737F9">
        <w:trPr>
          <w:trHeight w:val="54"/>
        </w:trPr>
        <w:tc>
          <w:tcPr>
            <w:tcW w:w="54" w:type="dxa"/>
            <w:shd w:val="clear" w:color="auto" w:fill="auto"/>
          </w:tcPr>
          <w:p w14:paraId="15C7BF42" w14:textId="77777777" w:rsidR="00154C21" w:rsidRDefault="00154C21" w:rsidP="00B737F9">
            <w:pPr>
              <w:pStyle w:val="EmptyCellLayoutStyle"/>
              <w:spacing w:after="0" w:line="240" w:lineRule="auto"/>
            </w:pPr>
          </w:p>
        </w:tc>
        <w:tc>
          <w:tcPr>
            <w:tcW w:w="10395" w:type="dxa"/>
            <w:shd w:val="clear" w:color="auto" w:fill="auto"/>
          </w:tcPr>
          <w:p w14:paraId="15C7BF43" w14:textId="77777777" w:rsidR="00154C21" w:rsidRDefault="00154C21" w:rsidP="00B737F9">
            <w:pPr>
              <w:pStyle w:val="EmptyCellLayoutStyle"/>
              <w:spacing w:after="0" w:line="240" w:lineRule="auto"/>
            </w:pPr>
          </w:p>
        </w:tc>
        <w:tc>
          <w:tcPr>
            <w:tcW w:w="149" w:type="dxa"/>
            <w:shd w:val="clear" w:color="auto" w:fill="auto"/>
          </w:tcPr>
          <w:p w14:paraId="15C7BF44" w14:textId="77777777" w:rsidR="00154C21" w:rsidRDefault="00154C21" w:rsidP="00B737F9">
            <w:pPr>
              <w:pStyle w:val="EmptyCellLayoutStyle"/>
              <w:spacing w:after="0" w:line="240" w:lineRule="auto"/>
            </w:pPr>
          </w:p>
        </w:tc>
      </w:tr>
      <w:tr w:rsidR="00154C21" w14:paraId="15C7BF5D" w14:textId="77777777" w:rsidTr="00B737F9">
        <w:tc>
          <w:tcPr>
            <w:tcW w:w="54" w:type="dxa"/>
            <w:shd w:val="clear" w:color="auto" w:fill="auto"/>
          </w:tcPr>
          <w:p w14:paraId="15C7BF4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4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4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4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49" w14:textId="77777777" w:rsidR="00154C21" w:rsidRDefault="00154C21" w:rsidP="00B737F9">
                  <w:pPr>
                    <w:spacing w:after="0" w:line="240" w:lineRule="auto"/>
                  </w:pPr>
                  <w:r w:rsidRPr="00B737F9">
                    <w:rPr>
                      <w:rFonts w:eastAsia="Arial"/>
                      <w:b/>
                      <w:color w:val="000000"/>
                    </w:rPr>
                    <w:t>Default value</w:t>
                  </w:r>
                </w:p>
              </w:tc>
            </w:tr>
            <w:tr w:rsidR="00154C21" w14:paraId="15C7BF4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4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4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4D" w14:textId="77777777" w:rsidR="00154C21" w:rsidRDefault="00154C21" w:rsidP="00B737F9">
                  <w:pPr>
                    <w:spacing w:after="0" w:line="240" w:lineRule="auto"/>
                  </w:pPr>
                  <w:r w:rsidRPr="00B737F9">
                    <w:rPr>
                      <w:rFonts w:eastAsia="Arial"/>
                      <w:color w:val="000000"/>
                    </w:rPr>
                    <w:t>Yes</w:t>
                  </w:r>
                </w:p>
              </w:tc>
            </w:tr>
            <w:tr w:rsidR="00154C21" w14:paraId="15C7BF5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4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5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51" w14:textId="77777777" w:rsidR="00154C21" w:rsidRDefault="00154C21" w:rsidP="00B737F9">
                  <w:pPr>
                    <w:spacing w:after="0" w:line="240" w:lineRule="auto"/>
                  </w:pPr>
                  <w:r w:rsidRPr="00B737F9">
                    <w:rPr>
                      <w:rFonts w:eastAsia="Arial"/>
                      <w:color w:val="000000"/>
                    </w:rPr>
                    <w:t>Yes</w:t>
                  </w:r>
                </w:p>
              </w:tc>
            </w:tr>
            <w:tr w:rsidR="00154C21" w14:paraId="15C7BF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5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55" w14:textId="77777777" w:rsidR="00154C21" w:rsidRDefault="00154C21" w:rsidP="00B737F9">
                  <w:pPr>
                    <w:spacing w:after="0" w:line="240" w:lineRule="auto"/>
                  </w:pPr>
                  <w:r w:rsidRPr="00B737F9">
                    <w:rPr>
                      <w:rFonts w:eastAsia="Arial"/>
                      <w:color w:val="000000"/>
                    </w:rPr>
                    <w:t>1</w:t>
                  </w:r>
                </w:p>
              </w:tc>
            </w:tr>
            <w:tr w:rsidR="00154C21" w14:paraId="15C7BF5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5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5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59" w14:textId="77777777" w:rsidR="00154C21" w:rsidRDefault="00154C21" w:rsidP="00B737F9">
                  <w:pPr>
                    <w:spacing w:after="0" w:line="240" w:lineRule="auto"/>
                  </w:pPr>
                  <w:r w:rsidRPr="00B737F9">
                    <w:rPr>
                      <w:rFonts w:eastAsia="Arial"/>
                      <w:color w:val="000000"/>
                    </w:rPr>
                    <w:t>1</w:t>
                  </w:r>
                </w:p>
              </w:tc>
            </w:tr>
          </w:tbl>
          <w:p w14:paraId="15C7BF5B" w14:textId="77777777" w:rsidR="00154C21" w:rsidRDefault="00154C21" w:rsidP="00B737F9">
            <w:pPr>
              <w:spacing w:after="0" w:line="240" w:lineRule="auto"/>
            </w:pPr>
          </w:p>
        </w:tc>
        <w:tc>
          <w:tcPr>
            <w:tcW w:w="149" w:type="dxa"/>
            <w:shd w:val="clear" w:color="auto" w:fill="auto"/>
          </w:tcPr>
          <w:p w14:paraId="15C7BF5C" w14:textId="77777777" w:rsidR="00154C21" w:rsidRDefault="00154C21" w:rsidP="00B737F9">
            <w:pPr>
              <w:pStyle w:val="EmptyCellLayoutStyle"/>
              <w:spacing w:after="0" w:line="240" w:lineRule="auto"/>
            </w:pPr>
          </w:p>
        </w:tc>
      </w:tr>
      <w:tr w:rsidR="00154C21" w14:paraId="15C7BF61" w14:textId="77777777" w:rsidTr="00B737F9">
        <w:trPr>
          <w:trHeight w:val="80"/>
        </w:trPr>
        <w:tc>
          <w:tcPr>
            <w:tcW w:w="54" w:type="dxa"/>
            <w:shd w:val="clear" w:color="auto" w:fill="auto"/>
          </w:tcPr>
          <w:p w14:paraId="15C7BF5E" w14:textId="77777777" w:rsidR="00154C21" w:rsidRDefault="00154C21" w:rsidP="00B737F9">
            <w:pPr>
              <w:pStyle w:val="EmptyCellLayoutStyle"/>
              <w:spacing w:after="0" w:line="240" w:lineRule="auto"/>
            </w:pPr>
          </w:p>
        </w:tc>
        <w:tc>
          <w:tcPr>
            <w:tcW w:w="10395" w:type="dxa"/>
            <w:shd w:val="clear" w:color="auto" w:fill="auto"/>
          </w:tcPr>
          <w:p w14:paraId="15C7BF5F" w14:textId="77777777" w:rsidR="00154C21" w:rsidRDefault="00154C21" w:rsidP="00B737F9">
            <w:pPr>
              <w:pStyle w:val="EmptyCellLayoutStyle"/>
              <w:spacing w:after="0" w:line="240" w:lineRule="auto"/>
            </w:pPr>
          </w:p>
        </w:tc>
        <w:tc>
          <w:tcPr>
            <w:tcW w:w="149" w:type="dxa"/>
            <w:shd w:val="clear" w:color="auto" w:fill="auto"/>
          </w:tcPr>
          <w:p w14:paraId="15C7BF60" w14:textId="77777777" w:rsidR="00154C21" w:rsidRDefault="00154C21" w:rsidP="00B737F9">
            <w:pPr>
              <w:pStyle w:val="EmptyCellLayoutStyle"/>
              <w:spacing w:after="0" w:line="240" w:lineRule="auto"/>
            </w:pPr>
          </w:p>
        </w:tc>
      </w:tr>
    </w:tbl>
    <w:p w14:paraId="15C7BF62" w14:textId="77777777" w:rsidR="00154C21" w:rsidRDefault="00154C21" w:rsidP="00154C21">
      <w:pPr>
        <w:spacing w:after="0" w:line="240" w:lineRule="auto"/>
        <w:rPr>
          <w:lang w:val="ru-RU"/>
        </w:rPr>
      </w:pPr>
    </w:p>
    <w:p w14:paraId="15C7BF63"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Listen Addresses</w:t>
      </w:r>
    </w:p>
    <w:p w14:paraId="15C7BF64"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68" w14:textId="77777777" w:rsidTr="00B737F9">
        <w:trPr>
          <w:trHeight w:val="54"/>
        </w:trPr>
        <w:tc>
          <w:tcPr>
            <w:tcW w:w="54" w:type="dxa"/>
            <w:shd w:val="clear" w:color="auto" w:fill="auto"/>
          </w:tcPr>
          <w:p w14:paraId="15C7BF65" w14:textId="77777777" w:rsidR="00154C21" w:rsidRDefault="00154C21" w:rsidP="00B737F9">
            <w:pPr>
              <w:pStyle w:val="EmptyCellLayoutStyle"/>
              <w:spacing w:after="0" w:line="240" w:lineRule="auto"/>
            </w:pPr>
          </w:p>
        </w:tc>
        <w:tc>
          <w:tcPr>
            <w:tcW w:w="10395" w:type="dxa"/>
            <w:shd w:val="clear" w:color="auto" w:fill="auto"/>
          </w:tcPr>
          <w:p w14:paraId="15C7BF66" w14:textId="77777777" w:rsidR="00154C21" w:rsidRDefault="00154C21" w:rsidP="00B737F9">
            <w:pPr>
              <w:pStyle w:val="EmptyCellLayoutStyle"/>
              <w:spacing w:after="0" w:line="240" w:lineRule="auto"/>
            </w:pPr>
          </w:p>
        </w:tc>
        <w:tc>
          <w:tcPr>
            <w:tcW w:w="149" w:type="dxa"/>
            <w:shd w:val="clear" w:color="auto" w:fill="auto"/>
          </w:tcPr>
          <w:p w14:paraId="15C7BF67" w14:textId="77777777" w:rsidR="00154C21" w:rsidRDefault="00154C21" w:rsidP="00B737F9">
            <w:pPr>
              <w:pStyle w:val="EmptyCellLayoutStyle"/>
              <w:spacing w:after="0" w:line="240" w:lineRule="auto"/>
            </w:pPr>
          </w:p>
        </w:tc>
      </w:tr>
      <w:tr w:rsidR="00154C21" w14:paraId="15C7BF80" w14:textId="77777777" w:rsidTr="00B737F9">
        <w:tc>
          <w:tcPr>
            <w:tcW w:w="54" w:type="dxa"/>
            <w:shd w:val="clear" w:color="auto" w:fill="auto"/>
          </w:tcPr>
          <w:p w14:paraId="15C7BF6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6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6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6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6C" w14:textId="77777777" w:rsidR="00154C21" w:rsidRDefault="00154C21" w:rsidP="00B737F9">
                  <w:pPr>
                    <w:spacing w:after="0" w:line="240" w:lineRule="auto"/>
                  </w:pPr>
                  <w:r w:rsidRPr="00B737F9">
                    <w:rPr>
                      <w:rFonts w:eastAsia="Arial"/>
                      <w:b/>
                      <w:color w:val="000000"/>
                    </w:rPr>
                    <w:t>Default value</w:t>
                  </w:r>
                </w:p>
              </w:tc>
            </w:tr>
            <w:tr w:rsidR="00154C21" w14:paraId="15C7BF7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6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6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0" w14:textId="77777777" w:rsidR="00154C21" w:rsidRDefault="00154C21" w:rsidP="00B737F9">
                  <w:pPr>
                    <w:spacing w:after="0" w:line="240" w:lineRule="auto"/>
                  </w:pPr>
                  <w:r w:rsidRPr="00B737F9">
                    <w:rPr>
                      <w:rFonts w:eastAsia="Arial"/>
                      <w:color w:val="000000"/>
                    </w:rPr>
                    <w:t>Yes</w:t>
                  </w:r>
                </w:p>
              </w:tc>
            </w:tr>
            <w:tr w:rsidR="00154C21" w14:paraId="15C7BF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7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7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4" w14:textId="77777777" w:rsidR="00154C21" w:rsidRDefault="00154C21" w:rsidP="00B737F9">
                  <w:pPr>
                    <w:spacing w:after="0" w:line="240" w:lineRule="auto"/>
                  </w:pPr>
                  <w:r w:rsidRPr="00B737F9">
                    <w:rPr>
                      <w:rFonts w:eastAsia="Arial"/>
                      <w:color w:val="000000"/>
                    </w:rPr>
                    <w:t>Yes</w:t>
                  </w:r>
                </w:p>
              </w:tc>
            </w:tr>
            <w:tr w:rsidR="00154C21" w14:paraId="15C7BF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7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78" w14:textId="77777777" w:rsidR="00154C21" w:rsidRDefault="00154C21" w:rsidP="00B737F9">
                  <w:pPr>
                    <w:spacing w:after="0" w:line="240" w:lineRule="auto"/>
                  </w:pPr>
                  <w:r w:rsidRPr="00B737F9">
                    <w:rPr>
                      <w:rFonts w:eastAsia="Arial"/>
                      <w:color w:val="000000"/>
                    </w:rPr>
                    <w:t>1</w:t>
                  </w:r>
                </w:p>
              </w:tc>
            </w:tr>
            <w:tr w:rsidR="00154C21" w14:paraId="15C7BF7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7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7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7C" w14:textId="77777777" w:rsidR="00154C21" w:rsidRDefault="00154C21" w:rsidP="00B737F9">
                  <w:pPr>
                    <w:spacing w:after="0" w:line="240" w:lineRule="auto"/>
                  </w:pPr>
                  <w:r w:rsidRPr="00B737F9">
                    <w:rPr>
                      <w:rFonts w:eastAsia="Arial"/>
                      <w:color w:val="000000"/>
                    </w:rPr>
                    <w:t>2</w:t>
                  </w:r>
                </w:p>
              </w:tc>
            </w:tr>
          </w:tbl>
          <w:p w14:paraId="15C7BF7E" w14:textId="77777777" w:rsidR="00154C21" w:rsidRDefault="00154C21" w:rsidP="00B737F9">
            <w:pPr>
              <w:spacing w:after="0" w:line="240" w:lineRule="auto"/>
            </w:pPr>
          </w:p>
        </w:tc>
        <w:tc>
          <w:tcPr>
            <w:tcW w:w="149" w:type="dxa"/>
            <w:shd w:val="clear" w:color="auto" w:fill="auto"/>
          </w:tcPr>
          <w:p w14:paraId="15C7BF7F" w14:textId="77777777" w:rsidR="00154C21" w:rsidRDefault="00154C21" w:rsidP="00B737F9">
            <w:pPr>
              <w:pStyle w:val="EmptyCellLayoutStyle"/>
              <w:spacing w:after="0" w:line="240" w:lineRule="auto"/>
            </w:pPr>
          </w:p>
        </w:tc>
      </w:tr>
      <w:tr w:rsidR="00154C21" w14:paraId="15C7BF84" w14:textId="77777777" w:rsidTr="00B737F9">
        <w:trPr>
          <w:trHeight w:val="80"/>
        </w:trPr>
        <w:tc>
          <w:tcPr>
            <w:tcW w:w="54" w:type="dxa"/>
            <w:shd w:val="clear" w:color="auto" w:fill="auto"/>
          </w:tcPr>
          <w:p w14:paraId="15C7BF81" w14:textId="77777777" w:rsidR="00154C21" w:rsidRDefault="00154C21" w:rsidP="00B737F9">
            <w:pPr>
              <w:pStyle w:val="EmptyCellLayoutStyle"/>
              <w:spacing w:after="0" w:line="240" w:lineRule="auto"/>
            </w:pPr>
          </w:p>
        </w:tc>
        <w:tc>
          <w:tcPr>
            <w:tcW w:w="10395" w:type="dxa"/>
            <w:shd w:val="clear" w:color="auto" w:fill="auto"/>
          </w:tcPr>
          <w:p w14:paraId="15C7BF82" w14:textId="77777777" w:rsidR="00154C21" w:rsidRDefault="00154C21" w:rsidP="00B737F9">
            <w:pPr>
              <w:pStyle w:val="EmptyCellLayoutStyle"/>
              <w:spacing w:after="0" w:line="240" w:lineRule="auto"/>
            </w:pPr>
          </w:p>
        </w:tc>
        <w:tc>
          <w:tcPr>
            <w:tcW w:w="149" w:type="dxa"/>
            <w:shd w:val="clear" w:color="auto" w:fill="auto"/>
          </w:tcPr>
          <w:p w14:paraId="15C7BF83" w14:textId="77777777" w:rsidR="00154C21" w:rsidRDefault="00154C21" w:rsidP="00B737F9">
            <w:pPr>
              <w:pStyle w:val="EmptyCellLayoutStyle"/>
              <w:spacing w:after="0" w:line="240" w:lineRule="auto"/>
            </w:pPr>
          </w:p>
        </w:tc>
      </w:tr>
    </w:tbl>
    <w:p w14:paraId="15C7BF85" w14:textId="77777777" w:rsidR="00154C21" w:rsidRDefault="00154C21" w:rsidP="00154C21">
      <w:pPr>
        <w:spacing w:after="0" w:line="240" w:lineRule="auto"/>
        <w:rPr>
          <w:lang w:val="ru-RU"/>
        </w:rPr>
      </w:pPr>
    </w:p>
    <w:p w14:paraId="15C7BF86"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EDNS0 option is invalid</w:t>
      </w:r>
    </w:p>
    <w:p w14:paraId="15C7BF87" w14:textId="77777777" w:rsidR="00154C21" w:rsidRDefault="00154C21" w:rsidP="00154C21">
      <w:pPr>
        <w:spacing w:after="0" w:line="240" w:lineRule="auto"/>
      </w:pPr>
      <w:r>
        <w:rPr>
          <w:rFonts w:eastAsia="Arial"/>
          <w:color w:val="000000"/>
        </w:rPr>
        <w:t>Alert generating rule for DNS Server EDNS options.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8B" w14:textId="77777777" w:rsidTr="00B737F9">
        <w:trPr>
          <w:trHeight w:val="54"/>
        </w:trPr>
        <w:tc>
          <w:tcPr>
            <w:tcW w:w="54" w:type="dxa"/>
            <w:shd w:val="clear" w:color="auto" w:fill="auto"/>
          </w:tcPr>
          <w:p w14:paraId="15C7BF88" w14:textId="77777777" w:rsidR="00154C21" w:rsidRDefault="00154C21" w:rsidP="00B737F9">
            <w:pPr>
              <w:pStyle w:val="EmptyCellLayoutStyle"/>
              <w:spacing w:after="0" w:line="240" w:lineRule="auto"/>
            </w:pPr>
          </w:p>
        </w:tc>
        <w:tc>
          <w:tcPr>
            <w:tcW w:w="10395" w:type="dxa"/>
            <w:shd w:val="clear" w:color="auto" w:fill="auto"/>
          </w:tcPr>
          <w:p w14:paraId="15C7BF89" w14:textId="77777777" w:rsidR="00154C21" w:rsidRDefault="00154C21" w:rsidP="00B737F9">
            <w:pPr>
              <w:pStyle w:val="EmptyCellLayoutStyle"/>
              <w:spacing w:after="0" w:line="240" w:lineRule="auto"/>
            </w:pPr>
          </w:p>
        </w:tc>
        <w:tc>
          <w:tcPr>
            <w:tcW w:w="149" w:type="dxa"/>
            <w:shd w:val="clear" w:color="auto" w:fill="auto"/>
          </w:tcPr>
          <w:p w14:paraId="15C7BF8A" w14:textId="77777777" w:rsidR="00154C21" w:rsidRDefault="00154C21" w:rsidP="00B737F9">
            <w:pPr>
              <w:pStyle w:val="EmptyCellLayoutStyle"/>
              <w:spacing w:after="0" w:line="240" w:lineRule="auto"/>
            </w:pPr>
          </w:p>
        </w:tc>
      </w:tr>
      <w:tr w:rsidR="00154C21" w14:paraId="15C7BFA3" w14:textId="77777777" w:rsidTr="00B737F9">
        <w:tc>
          <w:tcPr>
            <w:tcW w:w="54" w:type="dxa"/>
            <w:shd w:val="clear" w:color="auto" w:fill="auto"/>
          </w:tcPr>
          <w:p w14:paraId="15C7BF8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9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8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8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8F" w14:textId="77777777" w:rsidR="00154C21" w:rsidRDefault="00154C21" w:rsidP="00B737F9">
                  <w:pPr>
                    <w:spacing w:after="0" w:line="240" w:lineRule="auto"/>
                  </w:pPr>
                  <w:r w:rsidRPr="00B737F9">
                    <w:rPr>
                      <w:rFonts w:eastAsia="Arial"/>
                      <w:b/>
                      <w:color w:val="000000"/>
                    </w:rPr>
                    <w:t>Default value</w:t>
                  </w:r>
                </w:p>
              </w:tc>
            </w:tr>
            <w:tr w:rsidR="00154C21" w14:paraId="15C7BF9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3" w14:textId="77777777" w:rsidR="00154C21" w:rsidRDefault="00154C21" w:rsidP="00B737F9">
                  <w:pPr>
                    <w:spacing w:after="0" w:line="240" w:lineRule="auto"/>
                  </w:pPr>
                  <w:r w:rsidRPr="00B737F9">
                    <w:rPr>
                      <w:rFonts w:eastAsia="Arial"/>
                      <w:color w:val="000000"/>
                    </w:rPr>
                    <w:t>Yes</w:t>
                  </w:r>
                </w:p>
              </w:tc>
            </w:tr>
            <w:tr w:rsidR="00154C21" w14:paraId="15C7BF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7" w14:textId="77777777" w:rsidR="00154C21" w:rsidRDefault="00154C21" w:rsidP="00B737F9">
                  <w:pPr>
                    <w:spacing w:after="0" w:line="240" w:lineRule="auto"/>
                  </w:pPr>
                  <w:r w:rsidRPr="00B737F9">
                    <w:rPr>
                      <w:rFonts w:eastAsia="Arial"/>
                      <w:color w:val="000000"/>
                    </w:rPr>
                    <w:t>Yes</w:t>
                  </w:r>
                </w:p>
              </w:tc>
            </w:tr>
            <w:tr w:rsidR="00154C21" w14:paraId="15C7BF9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9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9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9B" w14:textId="77777777" w:rsidR="00154C21" w:rsidRDefault="00154C21" w:rsidP="00B737F9">
                  <w:pPr>
                    <w:spacing w:after="0" w:line="240" w:lineRule="auto"/>
                  </w:pPr>
                  <w:r w:rsidRPr="00B737F9">
                    <w:rPr>
                      <w:rFonts w:eastAsia="Arial"/>
                      <w:color w:val="000000"/>
                    </w:rPr>
                    <w:t>1</w:t>
                  </w:r>
                </w:p>
              </w:tc>
            </w:tr>
            <w:tr w:rsidR="00154C21" w14:paraId="15C7BFA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9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9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9F" w14:textId="77777777" w:rsidR="00154C21" w:rsidRDefault="00154C21" w:rsidP="00B737F9">
                  <w:pPr>
                    <w:spacing w:after="0" w:line="240" w:lineRule="auto"/>
                  </w:pPr>
                  <w:r w:rsidRPr="00B737F9">
                    <w:rPr>
                      <w:rFonts w:eastAsia="Arial"/>
                      <w:color w:val="000000"/>
                    </w:rPr>
                    <w:t>2</w:t>
                  </w:r>
                </w:p>
              </w:tc>
            </w:tr>
          </w:tbl>
          <w:p w14:paraId="15C7BFA1" w14:textId="77777777" w:rsidR="00154C21" w:rsidRDefault="00154C21" w:rsidP="00B737F9">
            <w:pPr>
              <w:spacing w:after="0" w:line="240" w:lineRule="auto"/>
            </w:pPr>
          </w:p>
        </w:tc>
        <w:tc>
          <w:tcPr>
            <w:tcW w:w="149" w:type="dxa"/>
            <w:shd w:val="clear" w:color="auto" w:fill="auto"/>
          </w:tcPr>
          <w:p w14:paraId="15C7BFA2" w14:textId="77777777" w:rsidR="00154C21" w:rsidRDefault="00154C21" w:rsidP="00B737F9">
            <w:pPr>
              <w:pStyle w:val="EmptyCellLayoutStyle"/>
              <w:spacing w:after="0" w:line="240" w:lineRule="auto"/>
            </w:pPr>
          </w:p>
        </w:tc>
      </w:tr>
      <w:tr w:rsidR="00154C21" w14:paraId="15C7BFA7" w14:textId="77777777" w:rsidTr="00B737F9">
        <w:trPr>
          <w:trHeight w:val="80"/>
        </w:trPr>
        <w:tc>
          <w:tcPr>
            <w:tcW w:w="54" w:type="dxa"/>
            <w:shd w:val="clear" w:color="auto" w:fill="auto"/>
          </w:tcPr>
          <w:p w14:paraId="15C7BFA4" w14:textId="77777777" w:rsidR="00154C21" w:rsidRDefault="00154C21" w:rsidP="00B737F9">
            <w:pPr>
              <w:pStyle w:val="EmptyCellLayoutStyle"/>
              <w:spacing w:after="0" w:line="240" w:lineRule="auto"/>
            </w:pPr>
          </w:p>
        </w:tc>
        <w:tc>
          <w:tcPr>
            <w:tcW w:w="10395" w:type="dxa"/>
            <w:shd w:val="clear" w:color="auto" w:fill="auto"/>
          </w:tcPr>
          <w:p w14:paraId="15C7BFA5" w14:textId="77777777" w:rsidR="00154C21" w:rsidRDefault="00154C21" w:rsidP="00B737F9">
            <w:pPr>
              <w:pStyle w:val="EmptyCellLayoutStyle"/>
              <w:spacing w:after="0" w:line="240" w:lineRule="auto"/>
            </w:pPr>
          </w:p>
        </w:tc>
        <w:tc>
          <w:tcPr>
            <w:tcW w:w="149" w:type="dxa"/>
            <w:shd w:val="clear" w:color="auto" w:fill="auto"/>
          </w:tcPr>
          <w:p w14:paraId="15C7BFA6" w14:textId="77777777" w:rsidR="00154C21" w:rsidRDefault="00154C21" w:rsidP="00B737F9">
            <w:pPr>
              <w:pStyle w:val="EmptyCellLayoutStyle"/>
              <w:spacing w:after="0" w:line="240" w:lineRule="auto"/>
            </w:pPr>
          </w:p>
        </w:tc>
      </w:tr>
    </w:tbl>
    <w:p w14:paraId="15C7BFA8" w14:textId="77777777" w:rsidR="00154C21" w:rsidRDefault="00154C21" w:rsidP="00154C21">
      <w:pPr>
        <w:spacing w:after="0" w:line="240" w:lineRule="auto"/>
        <w:rPr>
          <w:lang w:val="ru-RU"/>
        </w:rPr>
      </w:pPr>
    </w:p>
    <w:p w14:paraId="15C7BFA9"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Server Level Policy</w:t>
      </w:r>
    </w:p>
    <w:p w14:paraId="15C7BFAA" w14:textId="77777777" w:rsidR="00154C21" w:rsidRDefault="00154C21" w:rsidP="00154C21">
      <w:pPr>
        <w:spacing w:after="0" w:line="240" w:lineRule="auto"/>
      </w:pPr>
      <w:r>
        <w:rPr>
          <w:rFonts w:eastAsia="Arial"/>
          <w:color w:val="000000"/>
        </w:rPr>
        <w:t>Alert generating rule for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AE" w14:textId="77777777" w:rsidTr="00B737F9">
        <w:trPr>
          <w:trHeight w:val="54"/>
        </w:trPr>
        <w:tc>
          <w:tcPr>
            <w:tcW w:w="54" w:type="dxa"/>
            <w:shd w:val="clear" w:color="auto" w:fill="auto"/>
          </w:tcPr>
          <w:p w14:paraId="15C7BFAB" w14:textId="77777777" w:rsidR="00154C21" w:rsidRDefault="00154C21" w:rsidP="00B737F9">
            <w:pPr>
              <w:pStyle w:val="EmptyCellLayoutStyle"/>
              <w:spacing w:after="0" w:line="240" w:lineRule="auto"/>
            </w:pPr>
          </w:p>
        </w:tc>
        <w:tc>
          <w:tcPr>
            <w:tcW w:w="10395" w:type="dxa"/>
            <w:shd w:val="clear" w:color="auto" w:fill="auto"/>
          </w:tcPr>
          <w:p w14:paraId="15C7BFAC" w14:textId="77777777" w:rsidR="00154C21" w:rsidRDefault="00154C21" w:rsidP="00B737F9">
            <w:pPr>
              <w:pStyle w:val="EmptyCellLayoutStyle"/>
              <w:spacing w:after="0" w:line="240" w:lineRule="auto"/>
            </w:pPr>
          </w:p>
        </w:tc>
        <w:tc>
          <w:tcPr>
            <w:tcW w:w="149" w:type="dxa"/>
            <w:shd w:val="clear" w:color="auto" w:fill="auto"/>
          </w:tcPr>
          <w:p w14:paraId="15C7BFAD" w14:textId="77777777" w:rsidR="00154C21" w:rsidRDefault="00154C21" w:rsidP="00B737F9">
            <w:pPr>
              <w:pStyle w:val="EmptyCellLayoutStyle"/>
              <w:spacing w:after="0" w:line="240" w:lineRule="auto"/>
            </w:pPr>
          </w:p>
        </w:tc>
      </w:tr>
      <w:tr w:rsidR="00154C21" w14:paraId="15C7BFC6" w14:textId="77777777" w:rsidTr="00B737F9">
        <w:tc>
          <w:tcPr>
            <w:tcW w:w="54" w:type="dxa"/>
            <w:shd w:val="clear" w:color="auto" w:fill="auto"/>
          </w:tcPr>
          <w:p w14:paraId="15C7BFA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B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B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B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B2" w14:textId="77777777" w:rsidR="00154C21" w:rsidRDefault="00154C21" w:rsidP="00B737F9">
                  <w:pPr>
                    <w:spacing w:after="0" w:line="240" w:lineRule="auto"/>
                  </w:pPr>
                  <w:r w:rsidRPr="00B737F9">
                    <w:rPr>
                      <w:rFonts w:eastAsia="Arial"/>
                      <w:b/>
                      <w:color w:val="000000"/>
                    </w:rPr>
                    <w:t>Default value</w:t>
                  </w:r>
                </w:p>
              </w:tc>
            </w:tr>
            <w:tr w:rsidR="00154C21" w14:paraId="15C7BF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6" w14:textId="77777777" w:rsidR="00154C21" w:rsidRDefault="00154C21" w:rsidP="00B737F9">
                  <w:pPr>
                    <w:spacing w:after="0" w:line="240" w:lineRule="auto"/>
                  </w:pPr>
                  <w:r w:rsidRPr="00B737F9">
                    <w:rPr>
                      <w:rFonts w:eastAsia="Arial"/>
                      <w:color w:val="000000"/>
                    </w:rPr>
                    <w:t>Yes</w:t>
                  </w:r>
                </w:p>
              </w:tc>
            </w:tr>
            <w:tr w:rsidR="00154C21" w14:paraId="15C7BF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A" w14:textId="77777777" w:rsidR="00154C21" w:rsidRDefault="00154C21" w:rsidP="00B737F9">
                  <w:pPr>
                    <w:spacing w:after="0" w:line="240" w:lineRule="auto"/>
                  </w:pPr>
                  <w:r w:rsidRPr="00B737F9">
                    <w:rPr>
                      <w:rFonts w:eastAsia="Arial"/>
                      <w:color w:val="000000"/>
                    </w:rPr>
                    <w:t>Yes</w:t>
                  </w:r>
                </w:p>
              </w:tc>
            </w:tr>
            <w:tr w:rsidR="00154C21" w14:paraId="15C7BF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B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BE" w14:textId="77777777" w:rsidR="00154C21" w:rsidRDefault="00154C21" w:rsidP="00B737F9">
                  <w:pPr>
                    <w:spacing w:after="0" w:line="240" w:lineRule="auto"/>
                  </w:pPr>
                  <w:r w:rsidRPr="00B737F9">
                    <w:rPr>
                      <w:rFonts w:eastAsia="Arial"/>
                      <w:color w:val="000000"/>
                    </w:rPr>
                    <w:t>1</w:t>
                  </w:r>
                </w:p>
              </w:tc>
            </w:tr>
            <w:tr w:rsidR="00154C21" w14:paraId="15C7BFC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C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C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C2" w14:textId="77777777" w:rsidR="00154C21" w:rsidRDefault="00154C21" w:rsidP="00B737F9">
                  <w:pPr>
                    <w:spacing w:after="0" w:line="240" w:lineRule="auto"/>
                  </w:pPr>
                  <w:r w:rsidRPr="00B737F9">
                    <w:rPr>
                      <w:rFonts w:eastAsia="Arial"/>
                      <w:color w:val="000000"/>
                    </w:rPr>
                    <w:t>2</w:t>
                  </w:r>
                </w:p>
              </w:tc>
            </w:tr>
          </w:tbl>
          <w:p w14:paraId="15C7BFC4" w14:textId="77777777" w:rsidR="00154C21" w:rsidRDefault="00154C21" w:rsidP="00B737F9">
            <w:pPr>
              <w:spacing w:after="0" w:line="240" w:lineRule="auto"/>
            </w:pPr>
          </w:p>
        </w:tc>
        <w:tc>
          <w:tcPr>
            <w:tcW w:w="149" w:type="dxa"/>
            <w:shd w:val="clear" w:color="auto" w:fill="auto"/>
          </w:tcPr>
          <w:p w14:paraId="15C7BFC5" w14:textId="77777777" w:rsidR="00154C21" w:rsidRDefault="00154C21" w:rsidP="00B737F9">
            <w:pPr>
              <w:pStyle w:val="EmptyCellLayoutStyle"/>
              <w:spacing w:after="0" w:line="240" w:lineRule="auto"/>
            </w:pPr>
          </w:p>
        </w:tc>
      </w:tr>
      <w:tr w:rsidR="00154C21" w14:paraId="15C7BFCA" w14:textId="77777777" w:rsidTr="00B737F9">
        <w:trPr>
          <w:trHeight w:val="80"/>
        </w:trPr>
        <w:tc>
          <w:tcPr>
            <w:tcW w:w="54" w:type="dxa"/>
            <w:shd w:val="clear" w:color="auto" w:fill="auto"/>
          </w:tcPr>
          <w:p w14:paraId="15C7BFC7" w14:textId="77777777" w:rsidR="00154C21" w:rsidRDefault="00154C21" w:rsidP="00B737F9">
            <w:pPr>
              <w:pStyle w:val="EmptyCellLayoutStyle"/>
              <w:spacing w:after="0" w:line="240" w:lineRule="auto"/>
            </w:pPr>
          </w:p>
        </w:tc>
        <w:tc>
          <w:tcPr>
            <w:tcW w:w="10395" w:type="dxa"/>
            <w:shd w:val="clear" w:color="auto" w:fill="auto"/>
          </w:tcPr>
          <w:p w14:paraId="15C7BFC8" w14:textId="77777777" w:rsidR="00154C21" w:rsidRDefault="00154C21" w:rsidP="00B737F9">
            <w:pPr>
              <w:pStyle w:val="EmptyCellLayoutStyle"/>
              <w:spacing w:after="0" w:line="240" w:lineRule="auto"/>
            </w:pPr>
          </w:p>
        </w:tc>
        <w:tc>
          <w:tcPr>
            <w:tcW w:w="149" w:type="dxa"/>
            <w:shd w:val="clear" w:color="auto" w:fill="auto"/>
          </w:tcPr>
          <w:p w14:paraId="15C7BFC9" w14:textId="77777777" w:rsidR="00154C21" w:rsidRDefault="00154C21" w:rsidP="00B737F9">
            <w:pPr>
              <w:pStyle w:val="EmptyCellLayoutStyle"/>
              <w:spacing w:after="0" w:line="240" w:lineRule="auto"/>
            </w:pPr>
          </w:p>
        </w:tc>
      </w:tr>
    </w:tbl>
    <w:p w14:paraId="15C7BFCB" w14:textId="77777777" w:rsidR="00154C21" w:rsidRDefault="00154C21" w:rsidP="00154C21">
      <w:pPr>
        <w:spacing w:after="0" w:line="240" w:lineRule="auto"/>
        <w:rPr>
          <w:lang w:val="ru-RU"/>
        </w:rPr>
      </w:pPr>
    </w:p>
    <w:p w14:paraId="15C7BFCC" w14:textId="77777777" w:rsidR="00154C21" w:rsidRPr="00154C21" w:rsidRDefault="00154C21" w:rsidP="00154C21">
      <w:pPr>
        <w:spacing w:after="0" w:line="240" w:lineRule="auto"/>
        <w:rPr>
          <w:color w:val="5B9BD5"/>
        </w:rPr>
      </w:pPr>
      <w:r w:rsidRPr="00154C21">
        <w:rPr>
          <w:rFonts w:eastAsia="Arial"/>
          <w:b/>
          <w:color w:val="5B9BD5"/>
        </w:rPr>
        <w:t>Microsoft Windows Server DNS ADI Open Partition Failed</w:t>
      </w:r>
    </w:p>
    <w:p w14:paraId="15C7BFCD"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D1" w14:textId="77777777" w:rsidTr="00B737F9">
        <w:trPr>
          <w:trHeight w:val="54"/>
        </w:trPr>
        <w:tc>
          <w:tcPr>
            <w:tcW w:w="54" w:type="dxa"/>
            <w:shd w:val="clear" w:color="auto" w:fill="auto"/>
          </w:tcPr>
          <w:p w14:paraId="15C7BFCE" w14:textId="77777777" w:rsidR="00154C21" w:rsidRDefault="00154C21" w:rsidP="00B737F9">
            <w:pPr>
              <w:pStyle w:val="EmptyCellLayoutStyle"/>
              <w:spacing w:after="0" w:line="240" w:lineRule="auto"/>
            </w:pPr>
          </w:p>
        </w:tc>
        <w:tc>
          <w:tcPr>
            <w:tcW w:w="10395" w:type="dxa"/>
            <w:shd w:val="clear" w:color="auto" w:fill="auto"/>
          </w:tcPr>
          <w:p w14:paraId="15C7BFCF" w14:textId="77777777" w:rsidR="00154C21" w:rsidRDefault="00154C21" w:rsidP="00B737F9">
            <w:pPr>
              <w:pStyle w:val="EmptyCellLayoutStyle"/>
              <w:spacing w:after="0" w:line="240" w:lineRule="auto"/>
            </w:pPr>
          </w:p>
        </w:tc>
        <w:tc>
          <w:tcPr>
            <w:tcW w:w="149" w:type="dxa"/>
            <w:shd w:val="clear" w:color="auto" w:fill="auto"/>
          </w:tcPr>
          <w:p w14:paraId="15C7BFD0" w14:textId="77777777" w:rsidR="00154C21" w:rsidRDefault="00154C21" w:rsidP="00B737F9">
            <w:pPr>
              <w:pStyle w:val="EmptyCellLayoutStyle"/>
              <w:spacing w:after="0" w:line="240" w:lineRule="auto"/>
            </w:pPr>
          </w:p>
        </w:tc>
      </w:tr>
      <w:tr w:rsidR="00154C21" w14:paraId="15C7BFE9" w14:textId="77777777" w:rsidTr="00B737F9">
        <w:tc>
          <w:tcPr>
            <w:tcW w:w="54" w:type="dxa"/>
            <w:shd w:val="clear" w:color="auto" w:fill="auto"/>
          </w:tcPr>
          <w:p w14:paraId="15C7BFD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D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D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D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D5" w14:textId="77777777" w:rsidR="00154C21" w:rsidRDefault="00154C21" w:rsidP="00B737F9">
                  <w:pPr>
                    <w:spacing w:after="0" w:line="240" w:lineRule="auto"/>
                  </w:pPr>
                  <w:r w:rsidRPr="00B737F9">
                    <w:rPr>
                      <w:rFonts w:eastAsia="Arial"/>
                      <w:b/>
                      <w:color w:val="000000"/>
                    </w:rPr>
                    <w:t>Default value</w:t>
                  </w:r>
                </w:p>
              </w:tc>
            </w:tr>
            <w:tr w:rsidR="00154C21" w14:paraId="15C7BF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D9" w14:textId="77777777" w:rsidR="00154C21" w:rsidRDefault="00154C21" w:rsidP="00B737F9">
                  <w:pPr>
                    <w:spacing w:after="0" w:line="240" w:lineRule="auto"/>
                  </w:pPr>
                  <w:r w:rsidRPr="00B737F9">
                    <w:rPr>
                      <w:rFonts w:eastAsia="Arial"/>
                      <w:color w:val="000000"/>
                    </w:rPr>
                    <w:t>Yes</w:t>
                  </w:r>
                </w:p>
              </w:tc>
            </w:tr>
            <w:tr w:rsidR="00154C21" w14:paraId="15C7BF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DD" w14:textId="77777777" w:rsidR="00154C21" w:rsidRDefault="00154C21" w:rsidP="00B737F9">
                  <w:pPr>
                    <w:spacing w:after="0" w:line="240" w:lineRule="auto"/>
                  </w:pPr>
                  <w:r w:rsidRPr="00B737F9">
                    <w:rPr>
                      <w:rFonts w:eastAsia="Arial"/>
                      <w:color w:val="000000"/>
                    </w:rPr>
                    <w:t>Yes</w:t>
                  </w:r>
                </w:p>
              </w:tc>
            </w:tr>
            <w:tr w:rsidR="00154C21" w14:paraId="15C7BFE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D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E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E1" w14:textId="77777777" w:rsidR="00154C21" w:rsidRDefault="00154C21" w:rsidP="00B737F9">
                  <w:pPr>
                    <w:spacing w:after="0" w:line="240" w:lineRule="auto"/>
                  </w:pPr>
                  <w:r w:rsidRPr="00B737F9">
                    <w:rPr>
                      <w:rFonts w:eastAsia="Arial"/>
                      <w:color w:val="000000"/>
                    </w:rPr>
                    <w:t>1</w:t>
                  </w:r>
                </w:p>
              </w:tc>
            </w:tr>
            <w:tr w:rsidR="00154C21" w14:paraId="15C7BFE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BFE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BFE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BFE5" w14:textId="77777777" w:rsidR="00154C21" w:rsidRDefault="00154C21" w:rsidP="00B737F9">
                  <w:pPr>
                    <w:spacing w:after="0" w:line="240" w:lineRule="auto"/>
                  </w:pPr>
                  <w:r w:rsidRPr="00B737F9">
                    <w:rPr>
                      <w:rFonts w:eastAsia="Arial"/>
                      <w:color w:val="000000"/>
                    </w:rPr>
                    <w:t>2</w:t>
                  </w:r>
                </w:p>
              </w:tc>
            </w:tr>
          </w:tbl>
          <w:p w14:paraId="15C7BFE7" w14:textId="77777777" w:rsidR="00154C21" w:rsidRDefault="00154C21" w:rsidP="00B737F9">
            <w:pPr>
              <w:spacing w:after="0" w:line="240" w:lineRule="auto"/>
            </w:pPr>
          </w:p>
        </w:tc>
        <w:tc>
          <w:tcPr>
            <w:tcW w:w="149" w:type="dxa"/>
            <w:shd w:val="clear" w:color="auto" w:fill="auto"/>
          </w:tcPr>
          <w:p w14:paraId="15C7BFE8" w14:textId="77777777" w:rsidR="00154C21" w:rsidRDefault="00154C21" w:rsidP="00B737F9">
            <w:pPr>
              <w:pStyle w:val="EmptyCellLayoutStyle"/>
              <w:spacing w:after="0" w:line="240" w:lineRule="auto"/>
            </w:pPr>
          </w:p>
        </w:tc>
      </w:tr>
      <w:tr w:rsidR="00154C21" w14:paraId="15C7BFED" w14:textId="77777777" w:rsidTr="00B737F9">
        <w:trPr>
          <w:trHeight w:val="80"/>
        </w:trPr>
        <w:tc>
          <w:tcPr>
            <w:tcW w:w="54" w:type="dxa"/>
            <w:shd w:val="clear" w:color="auto" w:fill="auto"/>
          </w:tcPr>
          <w:p w14:paraId="15C7BFEA" w14:textId="77777777" w:rsidR="00154C21" w:rsidRDefault="00154C21" w:rsidP="00B737F9">
            <w:pPr>
              <w:pStyle w:val="EmptyCellLayoutStyle"/>
              <w:spacing w:after="0" w:line="240" w:lineRule="auto"/>
            </w:pPr>
          </w:p>
        </w:tc>
        <w:tc>
          <w:tcPr>
            <w:tcW w:w="10395" w:type="dxa"/>
            <w:shd w:val="clear" w:color="auto" w:fill="auto"/>
          </w:tcPr>
          <w:p w14:paraId="15C7BFEB" w14:textId="77777777" w:rsidR="00154C21" w:rsidRDefault="00154C21" w:rsidP="00B737F9">
            <w:pPr>
              <w:pStyle w:val="EmptyCellLayoutStyle"/>
              <w:spacing w:after="0" w:line="240" w:lineRule="auto"/>
            </w:pPr>
          </w:p>
        </w:tc>
        <w:tc>
          <w:tcPr>
            <w:tcW w:w="149" w:type="dxa"/>
            <w:shd w:val="clear" w:color="auto" w:fill="auto"/>
          </w:tcPr>
          <w:p w14:paraId="15C7BFEC" w14:textId="77777777" w:rsidR="00154C21" w:rsidRDefault="00154C21" w:rsidP="00B737F9">
            <w:pPr>
              <w:pStyle w:val="EmptyCellLayoutStyle"/>
              <w:spacing w:after="0" w:line="240" w:lineRule="auto"/>
            </w:pPr>
          </w:p>
        </w:tc>
      </w:tr>
    </w:tbl>
    <w:p w14:paraId="15C7BFEE" w14:textId="77777777" w:rsidR="00154C21" w:rsidRDefault="00154C21" w:rsidP="00154C21">
      <w:pPr>
        <w:spacing w:after="0" w:line="240" w:lineRule="auto"/>
        <w:rPr>
          <w:lang w:val="ru-RU"/>
        </w:rPr>
      </w:pPr>
    </w:p>
    <w:p w14:paraId="15C7BFEF" w14:textId="77777777" w:rsidR="00154C21" w:rsidRPr="00154C21" w:rsidRDefault="00154C21" w:rsidP="00154C21">
      <w:pPr>
        <w:spacing w:after="0" w:line="240" w:lineRule="auto"/>
        <w:rPr>
          <w:color w:val="5B9BD5"/>
        </w:rPr>
      </w:pPr>
      <w:r w:rsidRPr="00154C21">
        <w:rPr>
          <w:rFonts w:eastAsia="Arial"/>
          <w:b/>
          <w:color w:val="5B9BD5"/>
        </w:rPr>
        <w:t>Microsoft Windows Server DNS Root Hints No Root Name Server</w:t>
      </w:r>
    </w:p>
    <w:p w14:paraId="15C7BFF0" w14:textId="77777777" w:rsidR="00154C21" w:rsidRDefault="00154C21" w:rsidP="00154C21">
      <w:pPr>
        <w:spacing w:after="0" w:line="240" w:lineRule="auto"/>
      </w:pPr>
      <w:r>
        <w:rPr>
          <w:rFonts w:eastAsia="Arial"/>
          <w:color w:val="000000"/>
        </w:rPr>
        <w:t>Alert generating rule for Root Hints.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BFF4" w14:textId="77777777" w:rsidTr="00B737F9">
        <w:trPr>
          <w:trHeight w:val="54"/>
        </w:trPr>
        <w:tc>
          <w:tcPr>
            <w:tcW w:w="54" w:type="dxa"/>
            <w:shd w:val="clear" w:color="auto" w:fill="auto"/>
          </w:tcPr>
          <w:p w14:paraId="15C7BFF1" w14:textId="77777777" w:rsidR="00154C21" w:rsidRDefault="00154C21" w:rsidP="00B737F9">
            <w:pPr>
              <w:pStyle w:val="EmptyCellLayoutStyle"/>
              <w:spacing w:after="0" w:line="240" w:lineRule="auto"/>
            </w:pPr>
          </w:p>
        </w:tc>
        <w:tc>
          <w:tcPr>
            <w:tcW w:w="10395" w:type="dxa"/>
            <w:shd w:val="clear" w:color="auto" w:fill="auto"/>
          </w:tcPr>
          <w:p w14:paraId="15C7BFF2" w14:textId="77777777" w:rsidR="00154C21" w:rsidRDefault="00154C21" w:rsidP="00B737F9">
            <w:pPr>
              <w:pStyle w:val="EmptyCellLayoutStyle"/>
              <w:spacing w:after="0" w:line="240" w:lineRule="auto"/>
            </w:pPr>
          </w:p>
        </w:tc>
        <w:tc>
          <w:tcPr>
            <w:tcW w:w="149" w:type="dxa"/>
            <w:shd w:val="clear" w:color="auto" w:fill="auto"/>
          </w:tcPr>
          <w:p w14:paraId="15C7BFF3" w14:textId="77777777" w:rsidR="00154C21" w:rsidRDefault="00154C21" w:rsidP="00B737F9">
            <w:pPr>
              <w:pStyle w:val="EmptyCellLayoutStyle"/>
              <w:spacing w:after="0" w:line="240" w:lineRule="auto"/>
            </w:pPr>
          </w:p>
        </w:tc>
      </w:tr>
      <w:tr w:rsidR="00154C21" w14:paraId="15C7C00C" w14:textId="77777777" w:rsidTr="00B737F9">
        <w:tc>
          <w:tcPr>
            <w:tcW w:w="54" w:type="dxa"/>
            <w:shd w:val="clear" w:color="auto" w:fill="auto"/>
          </w:tcPr>
          <w:p w14:paraId="15C7BFF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BFF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BFF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BFF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BFF8" w14:textId="77777777" w:rsidR="00154C21" w:rsidRDefault="00154C21" w:rsidP="00B737F9">
                  <w:pPr>
                    <w:spacing w:after="0" w:line="240" w:lineRule="auto"/>
                  </w:pPr>
                  <w:r w:rsidRPr="00B737F9">
                    <w:rPr>
                      <w:rFonts w:eastAsia="Arial"/>
                      <w:b/>
                      <w:color w:val="000000"/>
                    </w:rPr>
                    <w:t>Default value</w:t>
                  </w:r>
                </w:p>
              </w:tc>
            </w:tr>
            <w:tr w:rsidR="00154C21" w14:paraId="15C7BFF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F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F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BFFC" w14:textId="77777777" w:rsidR="00154C21" w:rsidRDefault="00154C21" w:rsidP="00B737F9">
                  <w:pPr>
                    <w:spacing w:after="0" w:line="240" w:lineRule="auto"/>
                  </w:pPr>
                  <w:r w:rsidRPr="00B737F9">
                    <w:rPr>
                      <w:rFonts w:eastAsia="Arial"/>
                      <w:color w:val="000000"/>
                    </w:rPr>
                    <w:t>Yes</w:t>
                  </w:r>
                </w:p>
              </w:tc>
            </w:tr>
            <w:tr w:rsidR="00154C21" w14:paraId="15C7C0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BFF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BF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00" w14:textId="77777777" w:rsidR="00154C21" w:rsidRDefault="00154C21" w:rsidP="00B737F9">
                  <w:pPr>
                    <w:spacing w:after="0" w:line="240" w:lineRule="auto"/>
                  </w:pPr>
                  <w:r w:rsidRPr="00B737F9">
                    <w:rPr>
                      <w:rFonts w:eastAsia="Arial"/>
                      <w:color w:val="000000"/>
                    </w:rPr>
                    <w:t>Yes</w:t>
                  </w:r>
                </w:p>
              </w:tc>
            </w:tr>
            <w:tr w:rsidR="00154C21" w14:paraId="15C7C0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0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0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04" w14:textId="77777777" w:rsidR="00154C21" w:rsidRDefault="00154C21" w:rsidP="00B737F9">
                  <w:pPr>
                    <w:spacing w:after="0" w:line="240" w:lineRule="auto"/>
                  </w:pPr>
                  <w:r w:rsidRPr="00B737F9">
                    <w:rPr>
                      <w:rFonts w:eastAsia="Arial"/>
                      <w:color w:val="000000"/>
                    </w:rPr>
                    <w:t>1</w:t>
                  </w:r>
                </w:p>
              </w:tc>
            </w:tr>
            <w:tr w:rsidR="00154C21" w14:paraId="15C7C00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0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0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08" w14:textId="77777777" w:rsidR="00154C21" w:rsidRDefault="00154C21" w:rsidP="00B737F9">
                  <w:pPr>
                    <w:spacing w:after="0" w:line="240" w:lineRule="auto"/>
                  </w:pPr>
                  <w:r w:rsidRPr="00B737F9">
                    <w:rPr>
                      <w:rFonts w:eastAsia="Arial"/>
                      <w:color w:val="000000"/>
                    </w:rPr>
                    <w:t>2</w:t>
                  </w:r>
                </w:p>
              </w:tc>
            </w:tr>
          </w:tbl>
          <w:p w14:paraId="15C7C00A" w14:textId="77777777" w:rsidR="00154C21" w:rsidRDefault="00154C21" w:rsidP="00B737F9">
            <w:pPr>
              <w:spacing w:after="0" w:line="240" w:lineRule="auto"/>
            </w:pPr>
          </w:p>
        </w:tc>
        <w:tc>
          <w:tcPr>
            <w:tcW w:w="149" w:type="dxa"/>
            <w:shd w:val="clear" w:color="auto" w:fill="auto"/>
          </w:tcPr>
          <w:p w14:paraId="15C7C00B" w14:textId="77777777" w:rsidR="00154C21" w:rsidRDefault="00154C21" w:rsidP="00B737F9">
            <w:pPr>
              <w:pStyle w:val="EmptyCellLayoutStyle"/>
              <w:spacing w:after="0" w:line="240" w:lineRule="auto"/>
            </w:pPr>
          </w:p>
        </w:tc>
      </w:tr>
      <w:tr w:rsidR="00154C21" w14:paraId="15C7C010" w14:textId="77777777" w:rsidTr="00B737F9">
        <w:trPr>
          <w:trHeight w:val="80"/>
        </w:trPr>
        <w:tc>
          <w:tcPr>
            <w:tcW w:w="54" w:type="dxa"/>
            <w:shd w:val="clear" w:color="auto" w:fill="auto"/>
          </w:tcPr>
          <w:p w14:paraId="15C7C00D" w14:textId="77777777" w:rsidR="00154C21" w:rsidRDefault="00154C21" w:rsidP="00B737F9">
            <w:pPr>
              <w:pStyle w:val="EmptyCellLayoutStyle"/>
              <w:spacing w:after="0" w:line="240" w:lineRule="auto"/>
            </w:pPr>
          </w:p>
        </w:tc>
        <w:tc>
          <w:tcPr>
            <w:tcW w:w="10395" w:type="dxa"/>
            <w:shd w:val="clear" w:color="auto" w:fill="auto"/>
          </w:tcPr>
          <w:p w14:paraId="15C7C00E" w14:textId="77777777" w:rsidR="00154C21" w:rsidRDefault="00154C21" w:rsidP="00B737F9">
            <w:pPr>
              <w:pStyle w:val="EmptyCellLayoutStyle"/>
              <w:spacing w:after="0" w:line="240" w:lineRule="auto"/>
            </w:pPr>
          </w:p>
        </w:tc>
        <w:tc>
          <w:tcPr>
            <w:tcW w:w="149" w:type="dxa"/>
            <w:shd w:val="clear" w:color="auto" w:fill="auto"/>
          </w:tcPr>
          <w:p w14:paraId="15C7C00F" w14:textId="77777777" w:rsidR="00154C21" w:rsidRDefault="00154C21" w:rsidP="00B737F9">
            <w:pPr>
              <w:pStyle w:val="EmptyCellLayoutStyle"/>
              <w:spacing w:after="0" w:line="240" w:lineRule="auto"/>
            </w:pPr>
          </w:p>
        </w:tc>
      </w:tr>
    </w:tbl>
    <w:p w14:paraId="15C7C011" w14:textId="77777777" w:rsidR="00154C21" w:rsidRDefault="00154C21" w:rsidP="00154C21">
      <w:pPr>
        <w:spacing w:after="0" w:line="240" w:lineRule="auto"/>
        <w:rPr>
          <w:lang w:val="ru-RU"/>
        </w:rPr>
      </w:pPr>
    </w:p>
    <w:p w14:paraId="15C7C012" w14:textId="77777777" w:rsidR="00154C21" w:rsidRPr="00154C21" w:rsidRDefault="00154C21" w:rsidP="00154C21">
      <w:pPr>
        <w:spacing w:after="0" w:line="240" w:lineRule="auto"/>
        <w:rPr>
          <w:color w:val="5B9BD5"/>
        </w:rPr>
      </w:pPr>
      <w:r w:rsidRPr="00154C21">
        <w:rPr>
          <w:rFonts w:eastAsia="Arial"/>
          <w:b/>
          <w:color w:val="5B9BD5"/>
        </w:rPr>
        <w:t>Microsoft Windows Server DNS Service Memory Warning</w:t>
      </w:r>
    </w:p>
    <w:p w14:paraId="15C7C013"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17" w14:textId="77777777" w:rsidTr="00B737F9">
        <w:trPr>
          <w:trHeight w:val="54"/>
        </w:trPr>
        <w:tc>
          <w:tcPr>
            <w:tcW w:w="54" w:type="dxa"/>
            <w:shd w:val="clear" w:color="auto" w:fill="auto"/>
          </w:tcPr>
          <w:p w14:paraId="15C7C014" w14:textId="77777777" w:rsidR="00154C21" w:rsidRDefault="00154C21" w:rsidP="00B737F9">
            <w:pPr>
              <w:pStyle w:val="EmptyCellLayoutStyle"/>
              <w:spacing w:after="0" w:line="240" w:lineRule="auto"/>
            </w:pPr>
          </w:p>
        </w:tc>
        <w:tc>
          <w:tcPr>
            <w:tcW w:w="10395" w:type="dxa"/>
            <w:shd w:val="clear" w:color="auto" w:fill="auto"/>
          </w:tcPr>
          <w:p w14:paraId="15C7C015" w14:textId="77777777" w:rsidR="00154C21" w:rsidRDefault="00154C21" w:rsidP="00B737F9">
            <w:pPr>
              <w:pStyle w:val="EmptyCellLayoutStyle"/>
              <w:spacing w:after="0" w:line="240" w:lineRule="auto"/>
            </w:pPr>
          </w:p>
        </w:tc>
        <w:tc>
          <w:tcPr>
            <w:tcW w:w="149" w:type="dxa"/>
            <w:shd w:val="clear" w:color="auto" w:fill="auto"/>
          </w:tcPr>
          <w:p w14:paraId="15C7C016" w14:textId="77777777" w:rsidR="00154C21" w:rsidRDefault="00154C21" w:rsidP="00B737F9">
            <w:pPr>
              <w:pStyle w:val="EmptyCellLayoutStyle"/>
              <w:spacing w:after="0" w:line="240" w:lineRule="auto"/>
            </w:pPr>
          </w:p>
        </w:tc>
      </w:tr>
      <w:tr w:rsidR="00154C21" w14:paraId="15C7C02F" w14:textId="77777777" w:rsidTr="00B737F9">
        <w:tc>
          <w:tcPr>
            <w:tcW w:w="54" w:type="dxa"/>
            <w:shd w:val="clear" w:color="auto" w:fill="auto"/>
          </w:tcPr>
          <w:p w14:paraId="15C7C01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1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1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1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1B" w14:textId="77777777" w:rsidR="00154C21" w:rsidRDefault="00154C21" w:rsidP="00B737F9">
                  <w:pPr>
                    <w:spacing w:after="0" w:line="240" w:lineRule="auto"/>
                  </w:pPr>
                  <w:r w:rsidRPr="00B737F9">
                    <w:rPr>
                      <w:rFonts w:eastAsia="Arial"/>
                      <w:b/>
                      <w:color w:val="000000"/>
                    </w:rPr>
                    <w:t>Default value</w:t>
                  </w:r>
                </w:p>
              </w:tc>
            </w:tr>
            <w:tr w:rsidR="00154C21" w14:paraId="15C7C0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1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1F" w14:textId="77777777" w:rsidR="00154C21" w:rsidRDefault="00154C21" w:rsidP="00B737F9">
                  <w:pPr>
                    <w:spacing w:after="0" w:line="240" w:lineRule="auto"/>
                  </w:pPr>
                  <w:r w:rsidRPr="00B737F9">
                    <w:rPr>
                      <w:rFonts w:eastAsia="Arial"/>
                      <w:color w:val="000000"/>
                    </w:rPr>
                    <w:t>Yes</w:t>
                  </w:r>
                </w:p>
              </w:tc>
            </w:tr>
            <w:tr w:rsidR="00154C21" w14:paraId="15C7C0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2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23" w14:textId="77777777" w:rsidR="00154C21" w:rsidRDefault="00154C21" w:rsidP="00B737F9">
                  <w:pPr>
                    <w:spacing w:after="0" w:line="240" w:lineRule="auto"/>
                  </w:pPr>
                  <w:r w:rsidRPr="00B737F9">
                    <w:rPr>
                      <w:rFonts w:eastAsia="Arial"/>
                      <w:color w:val="000000"/>
                    </w:rPr>
                    <w:t>Yes</w:t>
                  </w:r>
                </w:p>
              </w:tc>
            </w:tr>
            <w:tr w:rsidR="00154C21" w14:paraId="15C7C0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2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27" w14:textId="77777777" w:rsidR="00154C21" w:rsidRDefault="00154C21" w:rsidP="00B737F9">
                  <w:pPr>
                    <w:spacing w:after="0" w:line="240" w:lineRule="auto"/>
                  </w:pPr>
                  <w:r w:rsidRPr="00B737F9">
                    <w:rPr>
                      <w:rFonts w:eastAsia="Arial"/>
                      <w:color w:val="000000"/>
                    </w:rPr>
                    <w:t>1</w:t>
                  </w:r>
                </w:p>
              </w:tc>
            </w:tr>
            <w:tr w:rsidR="00154C21" w14:paraId="15C7C02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2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2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2B" w14:textId="77777777" w:rsidR="00154C21" w:rsidRDefault="00154C21" w:rsidP="00B737F9">
                  <w:pPr>
                    <w:spacing w:after="0" w:line="240" w:lineRule="auto"/>
                  </w:pPr>
                  <w:r w:rsidRPr="00B737F9">
                    <w:rPr>
                      <w:rFonts w:eastAsia="Arial"/>
                      <w:color w:val="000000"/>
                    </w:rPr>
                    <w:t>1</w:t>
                  </w:r>
                </w:p>
              </w:tc>
            </w:tr>
          </w:tbl>
          <w:p w14:paraId="15C7C02D" w14:textId="77777777" w:rsidR="00154C21" w:rsidRDefault="00154C21" w:rsidP="00B737F9">
            <w:pPr>
              <w:spacing w:after="0" w:line="240" w:lineRule="auto"/>
            </w:pPr>
          </w:p>
        </w:tc>
        <w:tc>
          <w:tcPr>
            <w:tcW w:w="149" w:type="dxa"/>
            <w:shd w:val="clear" w:color="auto" w:fill="auto"/>
          </w:tcPr>
          <w:p w14:paraId="15C7C02E" w14:textId="77777777" w:rsidR="00154C21" w:rsidRDefault="00154C21" w:rsidP="00B737F9">
            <w:pPr>
              <w:pStyle w:val="EmptyCellLayoutStyle"/>
              <w:spacing w:after="0" w:line="240" w:lineRule="auto"/>
            </w:pPr>
          </w:p>
        </w:tc>
      </w:tr>
      <w:tr w:rsidR="00154C21" w14:paraId="15C7C033" w14:textId="77777777" w:rsidTr="00B737F9">
        <w:trPr>
          <w:trHeight w:val="80"/>
        </w:trPr>
        <w:tc>
          <w:tcPr>
            <w:tcW w:w="54" w:type="dxa"/>
            <w:shd w:val="clear" w:color="auto" w:fill="auto"/>
          </w:tcPr>
          <w:p w14:paraId="15C7C030" w14:textId="77777777" w:rsidR="00154C21" w:rsidRDefault="00154C21" w:rsidP="00B737F9">
            <w:pPr>
              <w:pStyle w:val="EmptyCellLayoutStyle"/>
              <w:spacing w:after="0" w:line="240" w:lineRule="auto"/>
            </w:pPr>
          </w:p>
        </w:tc>
        <w:tc>
          <w:tcPr>
            <w:tcW w:w="10395" w:type="dxa"/>
            <w:shd w:val="clear" w:color="auto" w:fill="auto"/>
          </w:tcPr>
          <w:p w14:paraId="15C7C031" w14:textId="77777777" w:rsidR="00154C21" w:rsidRDefault="00154C21" w:rsidP="00B737F9">
            <w:pPr>
              <w:pStyle w:val="EmptyCellLayoutStyle"/>
              <w:spacing w:after="0" w:line="240" w:lineRule="auto"/>
            </w:pPr>
          </w:p>
        </w:tc>
        <w:tc>
          <w:tcPr>
            <w:tcW w:w="149" w:type="dxa"/>
            <w:shd w:val="clear" w:color="auto" w:fill="auto"/>
          </w:tcPr>
          <w:p w14:paraId="15C7C032" w14:textId="77777777" w:rsidR="00154C21" w:rsidRDefault="00154C21" w:rsidP="00B737F9">
            <w:pPr>
              <w:pStyle w:val="EmptyCellLayoutStyle"/>
              <w:spacing w:after="0" w:line="240" w:lineRule="auto"/>
            </w:pPr>
          </w:p>
        </w:tc>
      </w:tr>
    </w:tbl>
    <w:p w14:paraId="15C7C034" w14:textId="77777777" w:rsidR="00154C21" w:rsidRDefault="00154C21" w:rsidP="00154C21">
      <w:pPr>
        <w:spacing w:after="0" w:line="240" w:lineRule="auto"/>
        <w:rPr>
          <w:lang w:val="ru-RU"/>
        </w:rPr>
      </w:pPr>
    </w:p>
    <w:p w14:paraId="15C7C035" w14:textId="77777777" w:rsidR="00154C21" w:rsidRPr="00154C21" w:rsidRDefault="00154C21" w:rsidP="00154C21">
      <w:pPr>
        <w:spacing w:after="0" w:line="240" w:lineRule="auto"/>
        <w:rPr>
          <w:color w:val="5B9BD5"/>
        </w:rPr>
      </w:pPr>
      <w:r w:rsidRPr="00154C21">
        <w:rPr>
          <w:rFonts w:eastAsia="Arial"/>
          <w:b/>
          <w:color w:val="5B9BD5"/>
        </w:rPr>
        <w:t>Microsoft Windows Server DNS ADI Open Failed</w:t>
      </w:r>
    </w:p>
    <w:p w14:paraId="15C7C036"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3A" w14:textId="77777777" w:rsidTr="00B737F9">
        <w:trPr>
          <w:trHeight w:val="54"/>
        </w:trPr>
        <w:tc>
          <w:tcPr>
            <w:tcW w:w="54" w:type="dxa"/>
            <w:shd w:val="clear" w:color="auto" w:fill="auto"/>
          </w:tcPr>
          <w:p w14:paraId="15C7C037" w14:textId="77777777" w:rsidR="00154C21" w:rsidRDefault="00154C21" w:rsidP="00B737F9">
            <w:pPr>
              <w:pStyle w:val="EmptyCellLayoutStyle"/>
              <w:spacing w:after="0" w:line="240" w:lineRule="auto"/>
            </w:pPr>
          </w:p>
        </w:tc>
        <w:tc>
          <w:tcPr>
            <w:tcW w:w="10395" w:type="dxa"/>
            <w:shd w:val="clear" w:color="auto" w:fill="auto"/>
          </w:tcPr>
          <w:p w14:paraId="15C7C038" w14:textId="77777777" w:rsidR="00154C21" w:rsidRDefault="00154C21" w:rsidP="00B737F9">
            <w:pPr>
              <w:pStyle w:val="EmptyCellLayoutStyle"/>
              <w:spacing w:after="0" w:line="240" w:lineRule="auto"/>
            </w:pPr>
          </w:p>
        </w:tc>
        <w:tc>
          <w:tcPr>
            <w:tcW w:w="149" w:type="dxa"/>
            <w:shd w:val="clear" w:color="auto" w:fill="auto"/>
          </w:tcPr>
          <w:p w14:paraId="15C7C039" w14:textId="77777777" w:rsidR="00154C21" w:rsidRDefault="00154C21" w:rsidP="00B737F9">
            <w:pPr>
              <w:pStyle w:val="EmptyCellLayoutStyle"/>
              <w:spacing w:after="0" w:line="240" w:lineRule="auto"/>
            </w:pPr>
          </w:p>
        </w:tc>
      </w:tr>
      <w:tr w:rsidR="00154C21" w14:paraId="15C7C052" w14:textId="77777777" w:rsidTr="00B737F9">
        <w:tc>
          <w:tcPr>
            <w:tcW w:w="54" w:type="dxa"/>
            <w:shd w:val="clear" w:color="auto" w:fill="auto"/>
          </w:tcPr>
          <w:p w14:paraId="15C7C03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3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3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3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3E" w14:textId="77777777" w:rsidR="00154C21" w:rsidRDefault="00154C21" w:rsidP="00B737F9">
                  <w:pPr>
                    <w:spacing w:after="0" w:line="240" w:lineRule="auto"/>
                  </w:pPr>
                  <w:r w:rsidRPr="00B737F9">
                    <w:rPr>
                      <w:rFonts w:eastAsia="Arial"/>
                      <w:b/>
                      <w:color w:val="000000"/>
                    </w:rPr>
                    <w:t>Default value</w:t>
                  </w:r>
                </w:p>
              </w:tc>
            </w:tr>
            <w:tr w:rsidR="00154C21" w14:paraId="15C7C0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2" w14:textId="77777777" w:rsidR="00154C21" w:rsidRDefault="00154C21" w:rsidP="00B737F9">
                  <w:pPr>
                    <w:spacing w:after="0" w:line="240" w:lineRule="auto"/>
                  </w:pPr>
                  <w:r w:rsidRPr="00B737F9">
                    <w:rPr>
                      <w:rFonts w:eastAsia="Arial"/>
                      <w:color w:val="000000"/>
                    </w:rPr>
                    <w:t>Yes</w:t>
                  </w:r>
                </w:p>
              </w:tc>
            </w:tr>
            <w:tr w:rsidR="00154C21" w14:paraId="15C7C0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6" w14:textId="77777777" w:rsidR="00154C21" w:rsidRDefault="00154C21" w:rsidP="00B737F9">
                  <w:pPr>
                    <w:spacing w:after="0" w:line="240" w:lineRule="auto"/>
                  </w:pPr>
                  <w:r w:rsidRPr="00B737F9">
                    <w:rPr>
                      <w:rFonts w:eastAsia="Arial"/>
                      <w:color w:val="000000"/>
                    </w:rPr>
                    <w:t>Yes</w:t>
                  </w:r>
                </w:p>
              </w:tc>
            </w:tr>
            <w:tr w:rsidR="00154C21" w14:paraId="15C7C0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4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4A" w14:textId="77777777" w:rsidR="00154C21" w:rsidRDefault="00154C21" w:rsidP="00B737F9">
                  <w:pPr>
                    <w:spacing w:after="0" w:line="240" w:lineRule="auto"/>
                  </w:pPr>
                  <w:r w:rsidRPr="00B737F9">
                    <w:rPr>
                      <w:rFonts w:eastAsia="Arial"/>
                      <w:color w:val="000000"/>
                    </w:rPr>
                    <w:t>1</w:t>
                  </w:r>
                </w:p>
              </w:tc>
            </w:tr>
            <w:tr w:rsidR="00154C21" w14:paraId="15C7C04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4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4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4E" w14:textId="77777777" w:rsidR="00154C21" w:rsidRDefault="00154C21" w:rsidP="00B737F9">
                  <w:pPr>
                    <w:spacing w:after="0" w:line="240" w:lineRule="auto"/>
                  </w:pPr>
                  <w:r w:rsidRPr="00B737F9">
                    <w:rPr>
                      <w:rFonts w:eastAsia="Arial"/>
                      <w:color w:val="000000"/>
                    </w:rPr>
                    <w:t>2</w:t>
                  </w:r>
                </w:p>
              </w:tc>
            </w:tr>
          </w:tbl>
          <w:p w14:paraId="15C7C050" w14:textId="77777777" w:rsidR="00154C21" w:rsidRDefault="00154C21" w:rsidP="00B737F9">
            <w:pPr>
              <w:spacing w:after="0" w:line="240" w:lineRule="auto"/>
            </w:pPr>
          </w:p>
        </w:tc>
        <w:tc>
          <w:tcPr>
            <w:tcW w:w="149" w:type="dxa"/>
            <w:shd w:val="clear" w:color="auto" w:fill="auto"/>
          </w:tcPr>
          <w:p w14:paraId="15C7C051" w14:textId="77777777" w:rsidR="00154C21" w:rsidRDefault="00154C21" w:rsidP="00B737F9">
            <w:pPr>
              <w:pStyle w:val="EmptyCellLayoutStyle"/>
              <w:spacing w:after="0" w:line="240" w:lineRule="auto"/>
            </w:pPr>
          </w:p>
        </w:tc>
      </w:tr>
      <w:tr w:rsidR="00154C21" w14:paraId="15C7C056" w14:textId="77777777" w:rsidTr="00B737F9">
        <w:trPr>
          <w:trHeight w:val="80"/>
        </w:trPr>
        <w:tc>
          <w:tcPr>
            <w:tcW w:w="54" w:type="dxa"/>
            <w:shd w:val="clear" w:color="auto" w:fill="auto"/>
          </w:tcPr>
          <w:p w14:paraId="15C7C053" w14:textId="77777777" w:rsidR="00154C21" w:rsidRDefault="00154C21" w:rsidP="00B737F9">
            <w:pPr>
              <w:pStyle w:val="EmptyCellLayoutStyle"/>
              <w:spacing w:after="0" w:line="240" w:lineRule="auto"/>
            </w:pPr>
          </w:p>
        </w:tc>
        <w:tc>
          <w:tcPr>
            <w:tcW w:w="10395" w:type="dxa"/>
            <w:shd w:val="clear" w:color="auto" w:fill="auto"/>
          </w:tcPr>
          <w:p w14:paraId="15C7C054" w14:textId="77777777" w:rsidR="00154C21" w:rsidRDefault="00154C21" w:rsidP="00B737F9">
            <w:pPr>
              <w:pStyle w:val="EmptyCellLayoutStyle"/>
              <w:spacing w:after="0" w:line="240" w:lineRule="auto"/>
            </w:pPr>
          </w:p>
        </w:tc>
        <w:tc>
          <w:tcPr>
            <w:tcW w:w="149" w:type="dxa"/>
            <w:shd w:val="clear" w:color="auto" w:fill="auto"/>
          </w:tcPr>
          <w:p w14:paraId="15C7C055" w14:textId="77777777" w:rsidR="00154C21" w:rsidRDefault="00154C21" w:rsidP="00B737F9">
            <w:pPr>
              <w:pStyle w:val="EmptyCellLayoutStyle"/>
              <w:spacing w:after="0" w:line="240" w:lineRule="auto"/>
            </w:pPr>
          </w:p>
        </w:tc>
      </w:tr>
    </w:tbl>
    <w:p w14:paraId="15C7C057" w14:textId="77777777" w:rsidR="00154C21" w:rsidRDefault="00154C21" w:rsidP="00154C21">
      <w:pPr>
        <w:spacing w:after="0" w:line="240" w:lineRule="auto"/>
        <w:rPr>
          <w:lang w:val="ru-RU"/>
        </w:rPr>
      </w:pPr>
    </w:p>
    <w:p w14:paraId="15C7C058"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ADI </w:t>
      </w:r>
      <w:proofErr w:type="spellStart"/>
      <w:r w:rsidRPr="00154C21">
        <w:rPr>
          <w:rFonts w:eastAsia="Arial"/>
          <w:b/>
          <w:color w:val="5B9BD5"/>
        </w:rPr>
        <w:t>Retryable</w:t>
      </w:r>
      <w:proofErr w:type="spellEnd"/>
      <w:r w:rsidRPr="00154C21">
        <w:rPr>
          <w:rFonts w:eastAsia="Arial"/>
          <w:b/>
          <w:color w:val="5B9BD5"/>
        </w:rPr>
        <w:t xml:space="preserve"> Zone Operation Failed</w:t>
      </w:r>
    </w:p>
    <w:p w14:paraId="15C7C059"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5D" w14:textId="77777777" w:rsidTr="00B737F9">
        <w:trPr>
          <w:trHeight w:val="54"/>
        </w:trPr>
        <w:tc>
          <w:tcPr>
            <w:tcW w:w="54" w:type="dxa"/>
            <w:shd w:val="clear" w:color="auto" w:fill="auto"/>
          </w:tcPr>
          <w:p w14:paraId="15C7C05A" w14:textId="77777777" w:rsidR="00154C21" w:rsidRDefault="00154C21" w:rsidP="00B737F9">
            <w:pPr>
              <w:pStyle w:val="EmptyCellLayoutStyle"/>
              <w:spacing w:after="0" w:line="240" w:lineRule="auto"/>
            </w:pPr>
          </w:p>
        </w:tc>
        <w:tc>
          <w:tcPr>
            <w:tcW w:w="10395" w:type="dxa"/>
            <w:shd w:val="clear" w:color="auto" w:fill="auto"/>
          </w:tcPr>
          <w:p w14:paraId="15C7C05B" w14:textId="77777777" w:rsidR="00154C21" w:rsidRDefault="00154C21" w:rsidP="00B737F9">
            <w:pPr>
              <w:pStyle w:val="EmptyCellLayoutStyle"/>
              <w:spacing w:after="0" w:line="240" w:lineRule="auto"/>
            </w:pPr>
          </w:p>
        </w:tc>
        <w:tc>
          <w:tcPr>
            <w:tcW w:w="149" w:type="dxa"/>
            <w:shd w:val="clear" w:color="auto" w:fill="auto"/>
          </w:tcPr>
          <w:p w14:paraId="15C7C05C" w14:textId="77777777" w:rsidR="00154C21" w:rsidRDefault="00154C21" w:rsidP="00B737F9">
            <w:pPr>
              <w:pStyle w:val="EmptyCellLayoutStyle"/>
              <w:spacing w:after="0" w:line="240" w:lineRule="auto"/>
            </w:pPr>
          </w:p>
        </w:tc>
      </w:tr>
      <w:tr w:rsidR="00154C21" w14:paraId="15C7C075" w14:textId="77777777" w:rsidTr="00B737F9">
        <w:tc>
          <w:tcPr>
            <w:tcW w:w="54" w:type="dxa"/>
            <w:shd w:val="clear" w:color="auto" w:fill="auto"/>
          </w:tcPr>
          <w:p w14:paraId="15C7C0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61" w14:textId="77777777" w:rsidR="00154C21" w:rsidRDefault="00154C21" w:rsidP="00B737F9">
                  <w:pPr>
                    <w:spacing w:after="0" w:line="240" w:lineRule="auto"/>
                  </w:pPr>
                  <w:r w:rsidRPr="00B737F9">
                    <w:rPr>
                      <w:rFonts w:eastAsia="Arial"/>
                      <w:b/>
                      <w:color w:val="000000"/>
                    </w:rPr>
                    <w:t>Default value</w:t>
                  </w:r>
                </w:p>
              </w:tc>
            </w:tr>
            <w:tr w:rsidR="00154C21" w14:paraId="15C7C0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5" w14:textId="77777777" w:rsidR="00154C21" w:rsidRDefault="00154C21" w:rsidP="00B737F9">
                  <w:pPr>
                    <w:spacing w:after="0" w:line="240" w:lineRule="auto"/>
                  </w:pPr>
                  <w:r w:rsidRPr="00B737F9">
                    <w:rPr>
                      <w:rFonts w:eastAsia="Arial"/>
                      <w:color w:val="000000"/>
                    </w:rPr>
                    <w:t>Yes</w:t>
                  </w:r>
                </w:p>
              </w:tc>
            </w:tr>
            <w:tr w:rsidR="00154C21" w14:paraId="15C7C0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9" w14:textId="77777777" w:rsidR="00154C21" w:rsidRDefault="00154C21" w:rsidP="00B737F9">
                  <w:pPr>
                    <w:spacing w:after="0" w:line="240" w:lineRule="auto"/>
                  </w:pPr>
                  <w:r w:rsidRPr="00B737F9">
                    <w:rPr>
                      <w:rFonts w:eastAsia="Arial"/>
                      <w:color w:val="000000"/>
                    </w:rPr>
                    <w:t>Yes</w:t>
                  </w:r>
                </w:p>
              </w:tc>
            </w:tr>
            <w:tr w:rsidR="00154C21" w14:paraId="15C7C0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6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6D" w14:textId="77777777" w:rsidR="00154C21" w:rsidRDefault="00154C21" w:rsidP="00B737F9">
                  <w:pPr>
                    <w:spacing w:after="0" w:line="240" w:lineRule="auto"/>
                  </w:pPr>
                  <w:r w:rsidRPr="00B737F9">
                    <w:rPr>
                      <w:rFonts w:eastAsia="Arial"/>
                      <w:color w:val="000000"/>
                    </w:rPr>
                    <w:t>1</w:t>
                  </w:r>
                </w:p>
              </w:tc>
            </w:tr>
            <w:tr w:rsidR="00154C21" w14:paraId="15C7C0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6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71" w14:textId="77777777" w:rsidR="00154C21" w:rsidRDefault="00154C21" w:rsidP="00B737F9">
                  <w:pPr>
                    <w:spacing w:after="0" w:line="240" w:lineRule="auto"/>
                  </w:pPr>
                  <w:r w:rsidRPr="00B737F9">
                    <w:rPr>
                      <w:rFonts w:eastAsia="Arial"/>
                      <w:color w:val="000000"/>
                    </w:rPr>
                    <w:t>1</w:t>
                  </w:r>
                </w:p>
              </w:tc>
            </w:tr>
          </w:tbl>
          <w:p w14:paraId="15C7C073" w14:textId="77777777" w:rsidR="00154C21" w:rsidRDefault="00154C21" w:rsidP="00B737F9">
            <w:pPr>
              <w:spacing w:after="0" w:line="240" w:lineRule="auto"/>
            </w:pPr>
          </w:p>
        </w:tc>
        <w:tc>
          <w:tcPr>
            <w:tcW w:w="149" w:type="dxa"/>
            <w:shd w:val="clear" w:color="auto" w:fill="auto"/>
          </w:tcPr>
          <w:p w14:paraId="15C7C074" w14:textId="77777777" w:rsidR="00154C21" w:rsidRDefault="00154C21" w:rsidP="00B737F9">
            <w:pPr>
              <w:pStyle w:val="EmptyCellLayoutStyle"/>
              <w:spacing w:after="0" w:line="240" w:lineRule="auto"/>
            </w:pPr>
          </w:p>
        </w:tc>
      </w:tr>
      <w:tr w:rsidR="00154C21" w14:paraId="15C7C079" w14:textId="77777777" w:rsidTr="00B737F9">
        <w:trPr>
          <w:trHeight w:val="80"/>
        </w:trPr>
        <w:tc>
          <w:tcPr>
            <w:tcW w:w="54" w:type="dxa"/>
            <w:shd w:val="clear" w:color="auto" w:fill="auto"/>
          </w:tcPr>
          <w:p w14:paraId="15C7C076" w14:textId="77777777" w:rsidR="00154C21" w:rsidRDefault="00154C21" w:rsidP="00B737F9">
            <w:pPr>
              <w:pStyle w:val="EmptyCellLayoutStyle"/>
              <w:spacing w:after="0" w:line="240" w:lineRule="auto"/>
            </w:pPr>
          </w:p>
        </w:tc>
        <w:tc>
          <w:tcPr>
            <w:tcW w:w="10395" w:type="dxa"/>
            <w:shd w:val="clear" w:color="auto" w:fill="auto"/>
          </w:tcPr>
          <w:p w14:paraId="15C7C077" w14:textId="77777777" w:rsidR="00154C21" w:rsidRDefault="00154C21" w:rsidP="00B737F9">
            <w:pPr>
              <w:pStyle w:val="EmptyCellLayoutStyle"/>
              <w:spacing w:after="0" w:line="240" w:lineRule="auto"/>
            </w:pPr>
          </w:p>
        </w:tc>
        <w:tc>
          <w:tcPr>
            <w:tcW w:w="149" w:type="dxa"/>
            <w:shd w:val="clear" w:color="auto" w:fill="auto"/>
          </w:tcPr>
          <w:p w14:paraId="15C7C078" w14:textId="77777777" w:rsidR="00154C21" w:rsidRDefault="00154C21" w:rsidP="00B737F9">
            <w:pPr>
              <w:pStyle w:val="EmptyCellLayoutStyle"/>
              <w:spacing w:after="0" w:line="240" w:lineRule="auto"/>
            </w:pPr>
          </w:p>
        </w:tc>
      </w:tr>
    </w:tbl>
    <w:p w14:paraId="15C7C07A" w14:textId="77777777" w:rsidR="00154C21" w:rsidRDefault="00154C21" w:rsidP="00154C21">
      <w:pPr>
        <w:spacing w:after="0" w:line="240" w:lineRule="auto"/>
        <w:rPr>
          <w:lang w:val="ru-RU"/>
        </w:rPr>
      </w:pPr>
    </w:p>
    <w:p w14:paraId="15C7C07B"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Configuration </w:t>
      </w:r>
      <w:proofErr w:type="spellStart"/>
      <w:r w:rsidRPr="00154C21">
        <w:rPr>
          <w:rFonts w:eastAsia="Arial"/>
          <w:b/>
          <w:color w:val="5B9BD5"/>
        </w:rPr>
        <w:t>SingleLabelHostname</w:t>
      </w:r>
      <w:proofErr w:type="spellEnd"/>
    </w:p>
    <w:p w14:paraId="15C7C07C"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80" w14:textId="77777777" w:rsidTr="00B737F9">
        <w:trPr>
          <w:trHeight w:val="54"/>
        </w:trPr>
        <w:tc>
          <w:tcPr>
            <w:tcW w:w="54" w:type="dxa"/>
            <w:shd w:val="clear" w:color="auto" w:fill="auto"/>
          </w:tcPr>
          <w:p w14:paraId="15C7C07D" w14:textId="77777777" w:rsidR="00154C21" w:rsidRDefault="00154C21" w:rsidP="00B737F9">
            <w:pPr>
              <w:pStyle w:val="EmptyCellLayoutStyle"/>
              <w:spacing w:after="0" w:line="240" w:lineRule="auto"/>
            </w:pPr>
          </w:p>
        </w:tc>
        <w:tc>
          <w:tcPr>
            <w:tcW w:w="10395" w:type="dxa"/>
            <w:shd w:val="clear" w:color="auto" w:fill="auto"/>
          </w:tcPr>
          <w:p w14:paraId="15C7C07E" w14:textId="77777777" w:rsidR="00154C21" w:rsidRDefault="00154C21" w:rsidP="00B737F9">
            <w:pPr>
              <w:pStyle w:val="EmptyCellLayoutStyle"/>
              <w:spacing w:after="0" w:line="240" w:lineRule="auto"/>
            </w:pPr>
          </w:p>
        </w:tc>
        <w:tc>
          <w:tcPr>
            <w:tcW w:w="149" w:type="dxa"/>
            <w:shd w:val="clear" w:color="auto" w:fill="auto"/>
          </w:tcPr>
          <w:p w14:paraId="15C7C07F" w14:textId="77777777" w:rsidR="00154C21" w:rsidRDefault="00154C21" w:rsidP="00B737F9">
            <w:pPr>
              <w:pStyle w:val="EmptyCellLayoutStyle"/>
              <w:spacing w:after="0" w:line="240" w:lineRule="auto"/>
            </w:pPr>
          </w:p>
        </w:tc>
      </w:tr>
      <w:tr w:rsidR="00154C21" w14:paraId="15C7C098" w14:textId="77777777" w:rsidTr="00B737F9">
        <w:tc>
          <w:tcPr>
            <w:tcW w:w="54" w:type="dxa"/>
            <w:shd w:val="clear" w:color="auto" w:fill="auto"/>
          </w:tcPr>
          <w:p w14:paraId="15C7C0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84" w14:textId="77777777" w:rsidR="00154C21" w:rsidRDefault="00154C21" w:rsidP="00B737F9">
                  <w:pPr>
                    <w:spacing w:after="0" w:line="240" w:lineRule="auto"/>
                  </w:pPr>
                  <w:r w:rsidRPr="00B737F9">
                    <w:rPr>
                      <w:rFonts w:eastAsia="Arial"/>
                      <w:b/>
                      <w:color w:val="000000"/>
                    </w:rPr>
                    <w:t>Default value</w:t>
                  </w:r>
                </w:p>
              </w:tc>
            </w:tr>
            <w:tr w:rsidR="00154C21" w14:paraId="15C7C0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88" w14:textId="77777777" w:rsidR="00154C21" w:rsidRDefault="00154C21" w:rsidP="00B737F9">
                  <w:pPr>
                    <w:spacing w:after="0" w:line="240" w:lineRule="auto"/>
                  </w:pPr>
                  <w:r w:rsidRPr="00B737F9">
                    <w:rPr>
                      <w:rFonts w:eastAsia="Arial"/>
                      <w:color w:val="000000"/>
                    </w:rPr>
                    <w:t>Yes</w:t>
                  </w:r>
                </w:p>
              </w:tc>
            </w:tr>
            <w:tr w:rsidR="00154C21" w14:paraId="15C7C0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8C" w14:textId="77777777" w:rsidR="00154C21" w:rsidRDefault="00154C21" w:rsidP="00B737F9">
                  <w:pPr>
                    <w:spacing w:after="0" w:line="240" w:lineRule="auto"/>
                  </w:pPr>
                  <w:r w:rsidRPr="00B737F9">
                    <w:rPr>
                      <w:rFonts w:eastAsia="Arial"/>
                      <w:color w:val="000000"/>
                    </w:rPr>
                    <w:t>Yes</w:t>
                  </w:r>
                </w:p>
              </w:tc>
            </w:tr>
            <w:tr w:rsidR="00154C21" w14:paraId="15C7C0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8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90" w14:textId="77777777" w:rsidR="00154C21" w:rsidRDefault="00154C21" w:rsidP="00B737F9">
                  <w:pPr>
                    <w:spacing w:after="0" w:line="240" w:lineRule="auto"/>
                  </w:pPr>
                  <w:r w:rsidRPr="00B737F9">
                    <w:rPr>
                      <w:rFonts w:eastAsia="Arial"/>
                      <w:color w:val="000000"/>
                    </w:rPr>
                    <w:t>1</w:t>
                  </w:r>
                </w:p>
              </w:tc>
            </w:tr>
            <w:tr w:rsidR="00154C21" w14:paraId="15C7C09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9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9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94" w14:textId="77777777" w:rsidR="00154C21" w:rsidRDefault="00154C21" w:rsidP="00B737F9">
                  <w:pPr>
                    <w:spacing w:after="0" w:line="240" w:lineRule="auto"/>
                  </w:pPr>
                  <w:r w:rsidRPr="00B737F9">
                    <w:rPr>
                      <w:rFonts w:eastAsia="Arial"/>
                      <w:color w:val="000000"/>
                    </w:rPr>
                    <w:t>1</w:t>
                  </w:r>
                </w:p>
              </w:tc>
            </w:tr>
          </w:tbl>
          <w:p w14:paraId="15C7C096" w14:textId="77777777" w:rsidR="00154C21" w:rsidRDefault="00154C21" w:rsidP="00B737F9">
            <w:pPr>
              <w:spacing w:after="0" w:line="240" w:lineRule="auto"/>
            </w:pPr>
          </w:p>
        </w:tc>
        <w:tc>
          <w:tcPr>
            <w:tcW w:w="149" w:type="dxa"/>
            <w:shd w:val="clear" w:color="auto" w:fill="auto"/>
          </w:tcPr>
          <w:p w14:paraId="15C7C097" w14:textId="77777777" w:rsidR="00154C21" w:rsidRDefault="00154C21" w:rsidP="00B737F9">
            <w:pPr>
              <w:pStyle w:val="EmptyCellLayoutStyle"/>
              <w:spacing w:after="0" w:line="240" w:lineRule="auto"/>
            </w:pPr>
          </w:p>
        </w:tc>
      </w:tr>
      <w:tr w:rsidR="00154C21" w14:paraId="15C7C09C" w14:textId="77777777" w:rsidTr="00B737F9">
        <w:trPr>
          <w:trHeight w:val="80"/>
        </w:trPr>
        <w:tc>
          <w:tcPr>
            <w:tcW w:w="54" w:type="dxa"/>
            <w:shd w:val="clear" w:color="auto" w:fill="auto"/>
          </w:tcPr>
          <w:p w14:paraId="15C7C099" w14:textId="77777777" w:rsidR="00154C21" w:rsidRDefault="00154C21" w:rsidP="00B737F9">
            <w:pPr>
              <w:pStyle w:val="EmptyCellLayoutStyle"/>
              <w:spacing w:after="0" w:line="240" w:lineRule="auto"/>
            </w:pPr>
          </w:p>
        </w:tc>
        <w:tc>
          <w:tcPr>
            <w:tcW w:w="10395" w:type="dxa"/>
            <w:shd w:val="clear" w:color="auto" w:fill="auto"/>
          </w:tcPr>
          <w:p w14:paraId="15C7C09A" w14:textId="77777777" w:rsidR="00154C21" w:rsidRDefault="00154C21" w:rsidP="00B737F9">
            <w:pPr>
              <w:pStyle w:val="EmptyCellLayoutStyle"/>
              <w:spacing w:after="0" w:line="240" w:lineRule="auto"/>
            </w:pPr>
          </w:p>
        </w:tc>
        <w:tc>
          <w:tcPr>
            <w:tcW w:w="149" w:type="dxa"/>
            <w:shd w:val="clear" w:color="auto" w:fill="auto"/>
          </w:tcPr>
          <w:p w14:paraId="15C7C09B" w14:textId="77777777" w:rsidR="00154C21" w:rsidRDefault="00154C21" w:rsidP="00B737F9">
            <w:pPr>
              <w:pStyle w:val="EmptyCellLayoutStyle"/>
              <w:spacing w:after="0" w:line="240" w:lineRule="auto"/>
            </w:pPr>
          </w:p>
        </w:tc>
      </w:tr>
    </w:tbl>
    <w:p w14:paraId="15C7C09D" w14:textId="77777777" w:rsidR="00154C21" w:rsidRDefault="00154C21" w:rsidP="00154C21">
      <w:pPr>
        <w:spacing w:after="0" w:line="240" w:lineRule="auto"/>
        <w:rPr>
          <w:lang w:val="ru-RU"/>
        </w:rPr>
      </w:pPr>
    </w:p>
    <w:p w14:paraId="15C7C09E" w14:textId="77777777" w:rsidR="00154C21" w:rsidRPr="00154C21" w:rsidRDefault="00154C21" w:rsidP="00154C21">
      <w:pPr>
        <w:spacing w:after="0" w:line="240" w:lineRule="auto"/>
        <w:rPr>
          <w:color w:val="5B9BD5"/>
        </w:rPr>
      </w:pPr>
      <w:r w:rsidRPr="00154C21">
        <w:rPr>
          <w:rFonts w:eastAsia="Arial"/>
          <w:b/>
          <w:color w:val="5B9BD5"/>
        </w:rPr>
        <w:t>Microsoft Windows Server DNS ADI Delete Error</w:t>
      </w:r>
    </w:p>
    <w:p w14:paraId="15C7C09F"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A3" w14:textId="77777777" w:rsidTr="00B737F9">
        <w:trPr>
          <w:trHeight w:val="54"/>
        </w:trPr>
        <w:tc>
          <w:tcPr>
            <w:tcW w:w="54" w:type="dxa"/>
            <w:shd w:val="clear" w:color="auto" w:fill="auto"/>
          </w:tcPr>
          <w:p w14:paraId="15C7C0A0" w14:textId="77777777" w:rsidR="00154C21" w:rsidRDefault="00154C21" w:rsidP="00B737F9">
            <w:pPr>
              <w:pStyle w:val="EmptyCellLayoutStyle"/>
              <w:spacing w:after="0" w:line="240" w:lineRule="auto"/>
            </w:pPr>
          </w:p>
        </w:tc>
        <w:tc>
          <w:tcPr>
            <w:tcW w:w="10395" w:type="dxa"/>
            <w:shd w:val="clear" w:color="auto" w:fill="auto"/>
          </w:tcPr>
          <w:p w14:paraId="15C7C0A1" w14:textId="77777777" w:rsidR="00154C21" w:rsidRDefault="00154C21" w:rsidP="00B737F9">
            <w:pPr>
              <w:pStyle w:val="EmptyCellLayoutStyle"/>
              <w:spacing w:after="0" w:line="240" w:lineRule="auto"/>
            </w:pPr>
          </w:p>
        </w:tc>
        <w:tc>
          <w:tcPr>
            <w:tcW w:w="149" w:type="dxa"/>
            <w:shd w:val="clear" w:color="auto" w:fill="auto"/>
          </w:tcPr>
          <w:p w14:paraId="15C7C0A2" w14:textId="77777777" w:rsidR="00154C21" w:rsidRDefault="00154C21" w:rsidP="00B737F9">
            <w:pPr>
              <w:pStyle w:val="EmptyCellLayoutStyle"/>
              <w:spacing w:after="0" w:line="240" w:lineRule="auto"/>
            </w:pPr>
          </w:p>
        </w:tc>
      </w:tr>
      <w:tr w:rsidR="00154C21" w14:paraId="15C7C0BB" w14:textId="77777777" w:rsidTr="00B737F9">
        <w:tc>
          <w:tcPr>
            <w:tcW w:w="54" w:type="dxa"/>
            <w:shd w:val="clear" w:color="auto" w:fill="auto"/>
          </w:tcPr>
          <w:p w14:paraId="15C7C0A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A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A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A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A7" w14:textId="77777777" w:rsidR="00154C21" w:rsidRDefault="00154C21" w:rsidP="00B737F9">
                  <w:pPr>
                    <w:spacing w:after="0" w:line="240" w:lineRule="auto"/>
                  </w:pPr>
                  <w:r w:rsidRPr="00B737F9">
                    <w:rPr>
                      <w:rFonts w:eastAsia="Arial"/>
                      <w:b/>
                      <w:color w:val="000000"/>
                    </w:rPr>
                    <w:t>Default value</w:t>
                  </w:r>
                </w:p>
              </w:tc>
            </w:tr>
            <w:tr w:rsidR="00154C21" w14:paraId="15C7C0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A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AB" w14:textId="77777777" w:rsidR="00154C21" w:rsidRDefault="00154C21" w:rsidP="00B737F9">
                  <w:pPr>
                    <w:spacing w:after="0" w:line="240" w:lineRule="auto"/>
                  </w:pPr>
                  <w:r w:rsidRPr="00B737F9">
                    <w:rPr>
                      <w:rFonts w:eastAsia="Arial"/>
                      <w:color w:val="000000"/>
                    </w:rPr>
                    <w:t>Yes</w:t>
                  </w:r>
                </w:p>
              </w:tc>
            </w:tr>
            <w:tr w:rsidR="00154C21" w14:paraId="15C7C0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A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AF" w14:textId="77777777" w:rsidR="00154C21" w:rsidRDefault="00154C21" w:rsidP="00B737F9">
                  <w:pPr>
                    <w:spacing w:after="0" w:line="240" w:lineRule="auto"/>
                  </w:pPr>
                  <w:r w:rsidRPr="00B737F9">
                    <w:rPr>
                      <w:rFonts w:eastAsia="Arial"/>
                      <w:color w:val="000000"/>
                    </w:rPr>
                    <w:t>Yes</w:t>
                  </w:r>
                </w:p>
              </w:tc>
            </w:tr>
            <w:tr w:rsidR="00154C21" w14:paraId="15C7C0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B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B3" w14:textId="77777777" w:rsidR="00154C21" w:rsidRDefault="00154C21" w:rsidP="00B737F9">
                  <w:pPr>
                    <w:spacing w:after="0" w:line="240" w:lineRule="auto"/>
                  </w:pPr>
                  <w:r w:rsidRPr="00B737F9">
                    <w:rPr>
                      <w:rFonts w:eastAsia="Arial"/>
                      <w:color w:val="000000"/>
                    </w:rPr>
                    <w:t>1</w:t>
                  </w:r>
                </w:p>
              </w:tc>
            </w:tr>
            <w:tr w:rsidR="00154C21" w14:paraId="15C7C0B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B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B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B7" w14:textId="77777777" w:rsidR="00154C21" w:rsidRDefault="00154C21" w:rsidP="00B737F9">
                  <w:pPr>
                    <w:spacing w:after="0" w:line="240" w:lineRule="auto"/>
                  </w:pPr>
                  <w:r w:rsidRPr="00B737F9">
                    <w:rPr>
                      <w:rFonts w:eastAsia="Arial"/>
                      <w:color w:val="000000"/>
                    </w:rPr>
                    <w:t>2</w:t>
                  </w:r>
                </w:p>
              </w:tc>
            </w:tr>
          </w:tbl>
          <w:p w14:paraId="15C7C0B9" w14:textId="77777777" w:rsidR="00154C21" w:rsidRDefault="00154C21" w:rsidP="00B737F9">
            <w:pPr>
              <w:spacing w:after="0" w:line="240" w:lineRule="auto"/>
            </w:pPr>
          </w:p>
        </w:tc>
        <w:tc>
          <w:tcPr>
            <w:tcW w:w="149" w:type="dxa"/>
            <w:shd w:val="clear" w:color="auto" w:fill="auto"/>
          </w:tcPr>
          <w:p w14:paraId="15C7C0BA" w14:textId="77777777" w:rsidR="00154C21" w:rsidRDefault="00154C21" w:rsidP="00B737F9">
            <w:pPr>
              <w:pStyle w:val="EmptyCellLayoutStyle"/>
              <w:spacing w:after="0" w:line="240" w:lineRule="auto"/>
            </w:pPr>
          </w:p>
        </w:tc>
      </w:tr>
      <w:tr w:rsidR="00154C21" w14:paraId="15C7C0BF" w14:textId="77777777" w:rsidTr="00B737F9">
        <w:trPr>
          <w:trHeight w:val="80"/>
        </w:trPr>
        <w:tc>
          <w:tcPr>
            <w:tcW w:w="54" w:type="dxa"/>
            <w:shd w:val="clear" w:color="auto" w:fill="auto"/>
          </w:tcPr>
          <w:p w14:paraId="15C7C0BC" w14:textId="77777777" w:rsidR="00154C21" w:rsidRDefault="00154C21" w:rsidP="00B737F9">
            <w:pPr>
              <w:pStyle w:val="EmptyCellLayoutStyle"/>
              <w:spacing w:after="0" w:line="240" w:lineRule="auto"/>
            </w:pPr>
          </w:p>
        </w:tc>
        <w:tc>
          <w:tcPr>
            <w:tcW w:w="10395" w:type="dxa"/>
            <w:shd w:val="clear" w:color="auto" w:fill="auto"/>
          </w:tcPr>
          <w:p w14:paraId="15C7C0BD" w14:textId="77777777" w:rsidR="00154C21" w:rsidRDefault="00154C21" w:rsidP="00B737F9">
            <w:pPr>
              <w:pStyle w:val="EmptyCellLayoutStyle"/>
              <w:spacing w:after="0" w:line="240" w:lineRule="auto"/>
            </w:pPr>
          </w:p>
        </w:tc>
        <w:tc>
          <w:tcPr>
            <w:tcW w:w="149" w:type="dxa"/>
            <w:shd w:val="clear" w:color="auto" w:fill="auto"/>
          </w:tcPr>
          <w:p w14:paraId="15C7C0BE" w14:textId="77777777" w:rsidR="00154C21" w:rsidRDefault="00154C21" w:rsidP="00B737F9">
            <w:pPr>
              <w:pStyle w:val="EmptyCellLayoutStyle"/>
              <w:spacing w:after="0" w:line="240" w:lineRule="auto"/>
            </w:pPr>
          </w:p>
        </w:tc>
      </w:tr>
    </w:tbl>
    <w:p w14:paraId="15C7C0C0" w14:textId="77777777" w:rsidR="00154C21" w:rsidRDefault="00154C21" w:rsidP="00154C21">
      <w:pPr>
        <w:spacing w:after="0" w:line="240" w:lineRule="auto"/>
        <w:rPr>
          <w:lang w:val="ru-RU"/>
        </w:rPr>
      </w:pPr>
    </w:p>
    <w:p w14:paraId="15C7C0C1" w14:textId="77777777" w:rsidR="00154C21" w:rsidRPr="00154C21" w:rsidRDefault="00154C21" w:rsidP="00154C21">
      <w:pPr>
        <w:spacing w:after="0" w:line="240" w:lineRule="auto"/>
        <w:rPr>
          <w:color w:val="5B9BD5"/>
        </w:rPr>
      </w:pPr>
      <w:r w:rsidRPr="00154C21">
        <w:rPr>
          <w:rFonts w:eastAsia="Arial"/>
          <w:b/>
          <w:color w:val="5B9BD5"/>
        </w:rPr>
        <w:t>Microsoft Windows Server DNS Root Hints Cache File Error</w:t>
      </w:r>
    </w:p>
    <w:p w14:paraId="15C7C0C2" w14:textId="77777777" w:rsidR="00154C21" w:rsidRDefault="00154C21" w:rsidP="00154C21">
      <w:pPr>
        <w:spacing w:after="0" w:line="240" w:lineRule="auto"/>
      </w:pPr>
      <w:r>
        <w:rPr>
          <w:rFonts w:eastAsia="Arial"/>
          <w:color w:val="000000"/>
        </w:rPr>
        <w:t>Alert generating rule for Root Hints.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C6" w14:textId="77777777" w:rsidTr="00B737F9">
        <w:trPr>
          <w:trHeight w:val="54"/>
        </w:trPr>
        <w:tc>
          <w:tcPr>
            <w:tcW w:w="54" w:type="dxa"/>
            <w:shd w:val="clear" w:color="auto" w:fill="auto"/>
          </w:tcPr>
          <w:p w14:paraId="15C7C0C3" w14:textId="77777777" w:rsidR="00154C21" w:rsidRDefault="00154C21" w:rsidP="00B737F9">
            <w:pPr>
              <w:pStyle w:val="EmptyCellLayoutStyle"/>
              <w:spacing w:after="0" w:line="240" w:lineRule="auto"/>
            </w:pPr>
          </w:p>
        </w:tc>
        <w:tc>
          <w:tcPr>
            <w:tcW w:w="10395" w:type="dxa"/>
            <w:shd w:val="clear" w:color="auto" w:fill="auto"/>
          </w:tcPr>
          <w:p w14:paraId="15C7C0C4" w14:textId="77777777" w:rsidR="00154C21" w:rsidRDefault="00154C21" w:rsidP="00B737F9">
            <w:pPr>
              <w:pStyle w:val="EmptyCellLayoutStyle"/>
              <w:spacing w:after="0" w:line="240" w:lineRule="auto"/>
            </w:pPr>
          </w:p>
        </w:tc>
        <w:tc>
          <w:tcPr>
            <w:tcW w:w="149" w:type="dxa"/>
            <w:shd w:val="clear" w:color="auto" w:fill="auto"/>
          </w:tcPr>
          <w:p w14:paraId="15C7C0C5" w14:textId="77777777" w:rsidR="00154C21" w:rsidRDefault="00154C21" w:rsidP="00B737F9">
            <w:pPr>
              <w:pStyle w:val="EmptyCellLayoutStyle"/>
              <w:spacing w:after="0" w:line="240" w:lineRule="auto"/>
            </w:pPr>
          </w:p>
        </w:tc>
      </w:tr>
      <w:tr w:rsidR="00154C21" w14:paraId="15C7C0DE" w14:textId="77777777" w:rsidTr="00B737F9">
        <w:tc>
          <w:tcPr>
            <w:tcW w:w="54" w:type="dxa"/>
            <w:shd w:val="clear" w:color="auto" w:fill="auto"/>
          </w:tcPr>
          <w:p w14:paraId="15C7C0C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C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C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C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CA" w14:textId="77777777" w:rsidR="00154C21" w:rsidRDefault="00154C21" w:rsidP="00B737F9">
                  <w:pPr>
                    <w:spacing w:after="0" w:line="240" w:lineRule="auto"/>
                  </w:pPr>
                  <w:r w:rsidRPr="00B737F9">
                    <w:rPr>
                      <w:rFonts w:eastAsia="Arial"/>
                      <w:b/>
                      <w:color w:val="000000"/>
                    </w:rPr>
                    <w:t>Default value</w:t>
                  </w:r>
                </w:p>
              </w:tc>
            </w:tr>
            <w:tr w:rsidR="00154C21" w14:paraId="15C7C0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C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CE" w14:textId="77777777" w:rsidR="00154C21" w:rsidRDefault="00154C21" w:rsidP="00B737F9">
                  <w:pPr>
                    <w:spacing w:after="0" w:line="240" w:lineRule="auto"/>
                  </w:pPr>
                  <w:r w:rsidRPr="00B737F9">
                    <w:rPr>
                      <w:rFonts w:eastAsia="Arial"/>
                      <w:color w:val="000000"/>
                    </w:rPr>
                    <w:t>Yes</w:t>
                  </w:r>
                </w:p>
              </w:tc>
            </w:tr>
            <w:tr w:rsidR="00154C21" w14:paraId="15C7C0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D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D2" w14:textId="77777777" w:rsidR="00154C21" w:rsidRDefault="00154C21" w:rsidP="00B737F9">
                  <w:pPr>
                    <w:spacing w:after="0" w:line="240" w:lineRule="auto"/>
                  </w:pPr>
                  <w:r w:rsidRPr="00B737F9">
                    <w:rPr>
                      <w:rFonts w:eastAsia="Arial"/>
                      <w:color w:val="000000"/>
                    </w:rPr>
                    <w:t>Yes</w:t>
                  </w:r>
                </w:p>
              </w:tc>
            </w:tr>
            <w:tr w:rsidR="00154C21" w14:paraId="15C7C0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D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D6" w14:textId="77777777" w:rsidR="00154C21" w:rsidRDefault="00154C21" w:rsidP="00B737F9">
                  <w:pPr>
                    <w:spacing w:after="0" w:line="240" w:lineRule="auto"/>
                  </w:pPr>
                  <w:r w:rsidRPr="00B737F9">
                    <w:rPr>
                      <w:rFonts w:eastAsia="Arial"/>
                      <w:color w:val="000000"/>
                    </w:rPr>
                    <w:t>1</w:t>
                  </w:r>
                </w:p>
              </w:tc>
            </w:tr>
            <w:tr w:rsidR="00154C21" w14:paraId="15C7C0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D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DA" w14:textId="77777777" w:rsidR="00154C21" w:rsidRDefault="00154C21" w:rsidP="00B737F9">
                  <w:pPr>
                    <w:spacing w:after="0" w:line="240" w:lineRule="auto"/>
                  </w:pPr>
                  <w:r w:rsidRPr="00B737F9">
                    <w:rPr>
                      <w:rFonts w:eastAsia="Arial"/>
                      <w:color w:val="000000"/>
                    </w:rPr>
                    <w:t>2</w:t>
                  </w:r>
                </w:p>
              </w:tc>
            </w:tr>
          </w:tbl>
          <w:p w14:paraId="15C7C0DC" w14:textId="77777777" w:rsidR="00154C21" w:rsidRDefault="00154C21" w:rsidP="00B737F9">
            <w:pPr>
              <w:spacing w:after="0" w:line="240" w:lineRule="auto"/>
            </w:pPr>
          </w:p>
        </w:tc>
        <w:tc>
          <w:tcPr>
            <w:tcW w:w="149" w:type="dxa"/>
            <w:shd w:val="clear" w:color="auto" w:fill="auto"/>
          </w:tcPr>
          <w:p w14:paraId="15C7C0DD" w14:textId="77777777" w:rsidR="00154C21" w:rsidRDefault="00154C21" w:rsidP="00B737F9">
            <w:pPr>
              <w:pStyle w:val="EmptyCellLayoutStyle"/>
              <w:spacing w:after="0" w:line="240" w:lineRule="auto"/>
            </w:pPr>
          </w:p>
        </w:tc>
      </w:tr>
      <w:tr w:rsidR="00154C21" w14:paraId="15C7C0E2" w14:textId="77777777" w:rsidTr="00B737F9">
        <w:trPr>
          <w:trHeight w:val="80"/>
        </w:trPr>
        <w:tc>
          <w:tcPr>
            <w:tcW w:w="54" w:type="dxa"/>
            <w:shd w:val="clear" w:color="auto" w:fill="auto"/>
          </w:tcPr>
          <w:p w14:paraId="15C7C0DF" w14:textId="77777777" w:rsidR="00154C21" w:rsidRDefault="00154C21" w:rsidP="00B737F9">
            <w:pPr>
              <w:pStyle w:val="EmptyCellLayoutStyle"/>
              <w:spacing w:after="0" w:line="240" w:lineRule="auto"/>
            </w:pPr>
          </w:p>
        </w:tc>
        <w:tc>
          <w:tcPr>
            <w:tcW w:w="10395" w:type="dxa"/>
            <w:shd w:val="clear" w:color="auto" w:fill="auto"/>
          </w:tcPr>
          <w:p w14:paraId="15C7C0E0" w14:textId="77777777" w:rsidR="00154C21" w:rsidRDefault="00154C21" w:rsidP="00B737F9">
            <w:pPr>
              <w:pStyle w:val="EmptyCellLayoutStyle"/>
              <w:spacing w:after="0" w:line="240" w:lineRule="auto"/>
            </w:pPr>
          </w:p>
        </w:tc>
        <w:tc>
          <w:tcPr>
            <w:tcW w:w="149" w:type="dxa"/>
            <w:shd w:val="clear" w:color="auto" w:fill="auto"/>
          </w:tcPr>
          <w:p w14:paraId="15C7C0E1" w14:textId="77777777" w:rsidR="00154C21" w:rsidRDefault="00154C21" w:rsidP="00B737F9">
            <w:pPr>
              <w:pStyle w:val="EmptyCellLayoutStyle"/>
              <w:spacing w:after="0" w:line="240" w:lineRule="auto"/>
            </w:pPr>
          </w:p>
        </w:tc>
      </w:tr>
    </w:tbl>
    <w:p w14:paraId="15C7C0E3" w14:textId="77777777" w:rsidR="00154C21" w:rsidRDefault="00154C21" w:rsidP="00154C21">
      <w:pPr>
        <w:spacing w:after="0" w:line="240" w:lineRule="auto"/>
        <w:rPr>
          <w:lang w:val="ru-RU"/>
        </w:rPr>
      </w:pPr>
    </w:p>
    <w:p w14:paraId="15C7C0E4" w14:textId="77777777" w:rsidR="00154C21" w:rsidRPr="00154C21" w:rsidRDefault="00154C21" w:rsidP="00154C21">
      <w:pPr>
        <w:spacing w:after="0" w:line="240" w:lineRule="auto"/>
        <w:rPr>
          <w:color w:val="5B9BD5"/>
        </w:rPr>
      </w:pPr>
      <w:r w:rsidRPr="00154C21">
        <w:rPr>
          <w:rFonts w:eastAsia="Arial"/>
          <w:b/>
          <w:color w:val="5B9BD5"/>
        </w:rPr>
        <w:t>Microsoft Windows Server DNS RPC Initialize Failed</w:t>
      </w:r>
    </w:p>
    <w:p w14:paraId="15C7C0E5" w14:textId="77777777" w:rsidR="00154C21" w:rsidRDefault="00154C21" w:rsidP="00154C21">
      <w:pPr>
        <w:spacing w:after="0" w:line="240" w:lineRule="auto"/>
      </w:pPr>
      <w:r>
        <w:rPr>
          <w:rFonts w:eastAsia="Arial"/>
          <w:color w:val="000000"/>
        </w:rPr>
        <w:t>Alert generating rule for Remote Procedure Calls.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0E9" w14:textId="77777777" w:rsidTr="00B737F9">
        <w:trPr>
          <w:trHeight w:val="54"/>
        </w:trPr>
        <w:tc>
          <w:tcPr>
            <w:tcW w:w="54" w:type="dxa"/>
            <w:shd w:val="clear" w:color="auto" w:fill="auto"/>
          </w:tcPr>
          <w:p w14:paraId="15C7C0E6" w14:textId="77777777" w:rsidR="00154C21" w:rsidRDefault="00154C21" w:rsidP="00B737F9">
            <w:pPr>
              <w:pStyle w:val="EmptyCellLayoutStyle"/>
              <w:spacing w:after="0" w:line="240" w:lineRule="auto"/>
            </w:pPr>
          </w:p>
        </w:tc>
        <w:tc>
          <w:tcPr>
            <w:tcW w:w="10395" w:type="dxa"/>
            <w:shd w:val="clear" w:color="auto" w:fill="auto"/>
          </w:tcPr>
          <w:p w14:paraId="15C7C0E7" w14:textId="77777777" w:rsidR="00154C21" w:rsidRDefault="00154C21" w:rsidP="00B737F9">
            <w:pPr>
              <w:pStyle w:val="EmptyCellLayoutStyle"/>
              <w:spacing w:after="0" w:line="240" w:lineRule="auto"/>
            </w:pPr>
          </w:p>
        </w:tc>
        <w:tc>
          <w:tcPr>
            <w:tcW w:w="149" w:type="dxa"/>
            <w:shd w:val="clear" w:color="auto" w:fill="auto"/>
          </w:tcPr>
          <w:p w14:paraId="15C7C0E8" w14:textId="77777777" w:rsidR="00154C21" w:rsidRDefault="00154C21" w:rsidP="00B737F9">
            <w:pPr>
              <w:pStyle w:val="EmptyCellLayoutStyle"/>
              <w:spacing w:after="0" w:line="240" w:lineRule="auto"/>
            </w:pPr>
          </w:p>
        </w:tc>
      </w:tr>
      <w:tr w:rsidR="00154C21" w14:paraId="15C7C101" w14:textId="77777777" w:rsidTr="00B737F9">
        <w:tc>
          <w:tcPr>
            <w:tcW w:w="54" w:type="dxa"/>
            <w:shd w:val="clear" w:color="auto" w:fill="auto"/>
          </w:tcPr>
          <w:p w14:paraId="15C7C0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0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0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0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0ED" w14:textId="77777777" w:rsidR="00154C21" w:rsidRDefault="00154C21" w:rsidP="00B737F9">
                  <w:pPr>
                    <w:spacing w:after="0" w:line="240" w:lineRule="auto"/>
                  </w:pPr>
                  <w:r w:rsidRPr="00B737F9">
                    <w:rPr>
                      <w:rFonts w:eastAsia="Arial"/>
                      <w:b/>
                      <w:color w:val="000000"/>
                    </w:rPr>
                    <w:t>Default value</w:t>
                  </w:r>
                </w:p>
              </w:tc>
            </w:tr>
            <w:tr w:rsidR="00154C21" w14:paraId="15C7C0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1" w14:textId="77777777" w:rsidR="00154C21" w:rsidRDefault="00154C21" w:rsidP="00B737F9">
                  <w:pPr>
                    <w:spacing w:after="0" w:line="240" w:lineRule="auto"/>
                  </w:pPr>
                  <w:r w:rsidRPr="00B737F9">
                    <w:rPr>
                      <w:rFonts w:eastAsia="Arial"/>
                      <w:color w:val="000000"/>
                    </w:rPr>
                    <w:t>Yes</w:t>
                  </w:r>
                </w:p>
              </w:tc>
            </w:tr>
            <w:tr w:rsidR="00154C21" w14:paraId="15C7C0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5" w14:textId="77777777" w:rsidR="00154C21" w:rsidRDefault="00154C21" w:rsidP="00B737F9">
                  <w:pPr>
                    <w:spacing w:after="0" w:line="240" w:lineRule="auto"/>
                  </w:pPr>
                  <w:r w:rsidRPr="00B737F9">
                    <w:rPr>
                      <w:rFonts w:eastAsia="Arial"/>
                      <w:color w:val="000000"/>
                    </w:rPr>
                    <w:t>Yes</w:t>
                  </w:r>
                </w:p>
              </w:tc>
            </w:tr>
            <w:tr w:rsidR="00154C21" w14:paraId="15C7C0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0F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0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0F9" w14:textId="77777777" w:rsidR="00154C21" w:rsidRDefault="00154C21" w:rsidP="00B737F9">
                  <w:pPr>
                    <w:spacing w:after="0" w:line="240" w:lineRule="auto"/>
                  </w:pPr>
                  <w:r w:rsidRPr="00B737F9">
                    <w:rPr>
                      <w:rFonts w:eastAsia="Arial"/>
                      <w:color w:val="000000"/>
                    </w:rPr>
                    <w:t>1</w:t>
                  </w:r>
                </w:p>
              </w:tc>
            </w:tr>
            <w:tr w:rsidR="00154C21" w14:paraId="15C7C0F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0F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0F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0FD" w14:textId="77777777" w:rsidR="00154C21" w:rsidRDefault="00154C21" w:rsidP="00B737F9">
                  <w:pPr>
                    <w:spacing w:after="0" w:line="240" w:lineRule="auto"/>
                  </w:pPr>
                  <w:r w:rsidRPr="00B737F9">
                    <w:rPr>
                      <w:rFonts w:eastAsia="Arial"/>
                      <w:color w:val="000000"/>
                    </w:rPr>
                    <w:t>2</w:t>
                  </w:r>
                </w:p>
              </w:tc>
            </w:tr>
          </w:tbl>
          <w:p w14:paraId="15C7C0FF" w14:textId="77777777" w:rsidR="00154C21" w:rsidRDefault="00154C21" w:rsidP="00B737F9">
            <w:pPr>
              <w:spacing w:after="0" w:line="240" w:lineRule="auto"/>
            </w:pPr>
          </w:p>
        </w:tc>
        <w:tc>
          <w:tcPr>
            <w:tcW w:w="149" w:type="dxa"/>
            <w:shd w:val="clear" w:color="auto" w:fill="auto"/>
          </w:tcPr>
          <w:p w14:paraId="15C7C100" w14:textId="77777777" w:rsidR="00154C21" w:rsidRDefault="00154C21" w:rsidP="00B737F9">
            <w:pPr>
              <w:pStyle w:val="EmptyCellLayoutStyle"/>
              <w:spacing w:after="0" w:line="240" w:lineRule="auto"/>
            </w:pPr>
          </w:p>
        </w:tc>
      </w:tr>
      <w:tr w:rsidR="00154C21" w14:paraId="15C7C105" w14:textId="77777777" w:rsidTr="00B737F9">
        <w:trPr>
          <w:trHeight w:val="80"/>
        </w:trPr>
        <w:tc>
          <w:tcPr>
            <w:tcW w:w="54" w:type="dxa"/>
            <w:shd w:val="clear" w:color="auto" w:fill="auto"/>
          </w:tcPr>
          <w:p w14:paraId="15C7C102" w14:textId="77777777" w:rsidR="00154C21" w:rsidRDefault="00154C21" w:rsidP="00B737F9">
            <w:pPr>
              <w:pStyle w:val="EmptyCellLayoutStyle"/>
              <w:spacing w:after="0" w:line="240" w:lineRule="auto"/>
            </w:pPr>
          </w:p>
        </w:tc>
        <w:tc>
          <w:tcPr>
            <w:tcW w:w="10395" w:type="dxa"/>
            <w:shd w:val="clear" w:color="auto" w:fill="auto"/>
          </w:tcPr>
          <w:p w14:paraId="15C7C103" w14:textId="77777777" w:rsidR="00154C21" w:rsidRDefault="00154C21" w:rsidP="00B737F9">
            <w:pPr>
              <w:pStyle w:val="EmptyCellLayoutStyle"/>
              <w:spacing w:after="0" w:line="240" w:lineRule="auto"/>
            </w:pPr>
          </w:p>
        </w:tc>
        <w:tc>
          <w:tcPr>
            <w:tcW w:w="149" w:type="dxa"/>
            <w:shd w:val="clear" w:color="auto" w:fill="auto"/>
          </w:tcPr>
          <w:p w14:paraId="15C7C104" w14:textId="77777777" w:rsidR="00154C21" w:rsidRDefault="00154C21" w:rsidP="00B737F9">
            <w:pPr>
              <w:pStyle w:val="EmptyCellLayoutStyle"/>
              <w:spacing w:after="0" w:line="240" w:lineRule="auto"/>
            </w:pPr>
          </w:p>
        </w:tc>
      </w:tr>
    </w:tbl>
    <w:p w14:paraId="15C7C106" w14:textId="77777777" w:rsidR="00154C21" w:rsidRDefault="00154C21" w:rsidP="00154C21">
      <w:pPr>
        <w:spacing w:after="0" w:line="240" w:lineRule="auto"/>
        <w:rPr>
          <w:lang w:val="ru-RU"/>
        </w:rPr>
      </w:pPr>
    </w:p>
    <w:p w14:paraId="15C7C107"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Plug in Initialization Failed</w:t>
      </w:r>
    </w:p>
    <w:p w14:paraId="15C7C108"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0C" w14:textId="77777777" w:rsidTr="00B737F9">
        <w:trPr>
          <w:trHeight w:val="54"/>
        </w:trPr>
        <w:tc>
          <w:tcPr>
            <w:tcW w:w="54" w:type="dxa"/>
            <w:shd w:val="clear" w:color="auto" w:fill="auto"/>
          </w:tcPr>
          <w:p w14:paraId="15C7C109" w14:textId="77777777" w:rsidR="00154C21" w:rsidRDefault="00154C21" w:rsidP="00B737F9">
            <w:pPr>
              <w:pStyle w:val="EmptyCellLayoutStyle"/>
              <w:spacing w:after="0" w:line="240" w:lineRule="auto"/>
            </w:pPr>
          </w:p>
        </w:tc>
        <w:tc>
          <w:tcPr>
            <w:tcW w:w="10395" w:type="dxa"/>
            <w:shd w:val="clear" w:color="auto" w:fill="auto"/>
          </w:tcPr>
          <w:p w14:paraId="15C7C10A" w14:textId="77777777" w:rsidR="00154C21" w:rsidRDefault="00154C21" w:rsidP="00B737F9">
            <w:pPr>
              <w:pStyle w:val="EmptyCellLayoutStyle"/>
              <w:spacing w:after="0" w:line="240" w:lineRule="auto"/>
            </w:pPr>
          </w:p>
        </w:tc>
        <w:tc>
          <w:tcPr>
            <w:tcW w:w="149" w:type="dxa"/>
            <w:shd w:val="clear" w:color="auto" w:fill="auto"/>
          </w:tcPr>
          <w:p w14:paraId="15C7C10B" w14:textId="77777777" w:rsidR="00154C21" w:rsidRDefault="00154C21" w:rsidP="00B737F9">
            <w:pPr>
              <w:pStyle w:val="EmptyCellLayoutStyle"/>
              <w:spacing w:after="0" w:line="240" w:lineRule="auto"/>
            </w:pPr>
          </w:p>
        </w:tc>
      </w:tr>
      <w:tr w:rsidR="00154C21" w14:paraId="15C7C124" w14:textId="77777777" w:rsidTr="00B737F9">
        <w:tc>
          <w:tcPr>
            <w:tcW w:w="54" w:type="dxa"/>
            <w:shd w:val="clear" w:color="auto" w:fill="auto"/>
          </w:tcPr>
          <w:p w14:paraId="15C7C10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1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0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0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10" w14:textId="77777777" w:rsidR="00154C21" w:rsidRDefault="00154C21" w:rsidP="00B737F9">
                  <w:pPr>
                    <w:spacing w:after="0" w:line="240" w:lineRule="auto"/>
                  </w:pPr>
                  <w:r w:rsidRPr="00B737F9">
                    <w:rPr>
                      <w:rFonts w:eastAsia="Arial"/>
                      <w:b/>
                      <w:color w:val="000000"/>
                    </w:rPr>
                    <w:t>Default value</w:t>
                  </w:r>
                </w:p>
              </w:tc>
            </w:tr>
            <w:tr w:rsidR="00154C21" w14:paraId="15C7C1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4" w14:textId="77777777" w:rsidR="00154C21" w:rsidRDefault="00154C21" w:rsidP="00B737F9">
                  <w:pPr>
                    <w:spacing w:after="0" w:line="240" w:lineRule="auto"/>
                  </w:pPr>
                  <w:r w:rsidRPr="00B737F9">
                    <w:rPr>
                      <w:rFonts w:eastAsia="Arial"/>
                      <w:color w:val="000000"/>
                    </w:rPr>
                    <w:t>Yes</w:t>
                  </w:r>
                </w:p>
              </w:tc>
            </w:tr>
            <w:tr w:rsidR="00154C21" w14:paraId="15C7C1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8" w14:textId="77777777" w:rsidR="00154C21" w:rsidRDefault="00154C21" w:rsidP="00B737F9">
                  <w:pPr>
                    <w:spacing w:after="0" w:line="240" w:lineRule="auto"/>
                  </w:pPr>
                  <w:r w:rsidRPr="00B737F9">
                    <w:rPr>
                      <w:rFonts w:eastAsia="Arial"/>
                      <w:color w:val="000000"/>
                    </w:rPr>
                    <w:t>Yes</w:t>
                  </w:r>
                </w:p>
              </w:tc>
            </w:tr>
            <w:tr w:rsidR="00154C21" w14:paraId="15C7C1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1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1C" w14:textId="77777777" w:rsidR="00154C21" w:rsidRDefault="00154C21" w:rsidP="00B737F9">
                  <w:pPr>
                    <w:spacing w:after="0" w:line="240" w:lineRule="auto"/>
                  </w:pPr>
                  <w:r w:rsidRPr="00B737F9">
                    <w:rPr>
                      <w:rFonts w:eastAsia="Arial"/>
                      <w:color w:val="000000"/>
                    </w:rPr>
                    <w:t>1</w:t>
                  </w:r>
                </w:p>
              </w:tc>
            </w:tr>
            <w:tr w:rsidR="00154C21" w14:paraId="15C7C12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1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1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20" w14:textId="77777777" w:rsidR="00154C21" w:rsidRDefault="00154C21" w:rsidP="00B737F9">
                  <w:pPr>
                    <w:spacing w:after="0" w:line="240" w:lineRule="auto"/>
                  </w:pPr>
                  <w:r w:rsidRPr="00B737F9">
                    <w:rPr>
                      <w:rFonts w:eastAsia="Arial"/>
                      <w:color w:val="000000"/>
                    </w:rPr>
                    <w:t>1</w:t>
                  </w:r>
                </w:p>
              </w:tc>
            </w:tr>
          </w:tbl>
          <w:p w14:paraId="15C7C122" w14:textId="77777777" w:rsidR="00154C21" w:rsidRDefault="00154C21" w:rsidP="00B737F9">
            <w:pPr>
              <w:spacing w:after="0" w:line="240" w:lineRule="auto"/>
            </w:pPr>
          </w:p>
        </w:tc>
        <w:tc>
          <w:tcPr>
            <w:tcW w:w="149" w:type="dxa"/>
            <w:shd w:val="clear" w:color="auto" w:fill="auto"/>
          </w:tcPr>
          <w:p w14:paraId="15C7C123" w14:textId="77777777" w:rsidR="00154C21" w:rsidRDefault="00154C21" w:rsidP="00B737F9">
            <w:pPr>
              <w:pStyle w:val="EmptyCellLayoutStyle"/>
              <w:spacing w:after="0" w:line="240" w:lineRule="auto"/>
            </w:pPr>
          </w:p>
        </w:tc>
      </w:tr>
      <w:tr w:rsidR="00154C21" w14:paraId="15C7C128" w14:textId="77777777" w:rsidTr="00B737F9">
        <w:trPr>
          <w:trHeight w:val="80"/>
        </w:trPr>
        <w:tc>
          <w:tcPr>
            <w:tcW w:w="54" w:type="dxa"/>
            <w:shd w:val="clear" w:color="auto" w:fill="auto"/>
          </w:tcPr>
          <w:p w14:paraId="15C7C125" w14:textId="77777777" w:rsidR="00154C21" w:rsidRDefault="00154C21" w:rsidP="00B737F9">
            <w:pPr>
              <w:pStyle w:val="EmptyCellLayoutStyle"/>
              <w:spacing w:after="0" w:line="240" w:lineRule="auto"/>
            </w:pPr>
          </w:p>
        </w:tc>
        <w:tc>
          <w:tcPr>
            <w:tcW w:w="10395" w:type="dxa"/>
            <w:shd w:val="clear" w:color="auto" w:fill="auto"/>
          </w:tcPr>
          <w:p w14:paraId="15C7C126" w14:textId="77777777" w:rsidR="00154C21" w:rsidRDefault="00154C21" w:rsidP="00B737F9">
            <w:pPr>
              <w:pStyle w:val="EmptyCellLayoutStyle"/>
              <w:spacing w:after="0" w:line="240" w:lineRule="auto"/>
            </w:pPr>
          </w:p>
        </w:tc>
        <w:tc>
          <w:tcPr>
            <w:tcW w:w="149" w:type="dxa"/>
            <w:shd w:val="clear" w:color="auto" w:fill="auto"/>
          </w:tcPr>
          <w:p w14:paraId="15C7C127" w14:textId="77777777" w:rsidR="00154C21" w:rsidRDefault="00154C21" w:rsidP="00B737F9">
            <w:pPr>
              <w:pStyle w:val="EmptyCellLayoutStyle"/>
              <w:spacing w:after="0" w:line="240" w:lineRule="auto"/>
            </w:pPr>
          </w:p>
        </w:tc>
      </w:tr>
    </w:tbl>
    <w:p w14:paraId="15C7C129" w14:textId="77777777" w:rsidR="00154C21" w:rsidRDefault="00154C21" w:rsidP="00154C21">
      <w:pPr>
        <w:spacing w:after="0" w:line="240" w:lineRule="auto"/>
        <w:rPr>
          <w:lang w:val="ru-RU"/>
        </w:rPr>
      </w:pPr>
    </w:p>
    <w:p w14:paraId="15C7C12A" w14:textId="77777777" w:rsidR="00154C21" w:rsidRPr="00154C21" w:rsidRDefault="00154C21" w:rsidP="00154C21">
      <w:pPr>
        <w:spacing w:after="0" w:line="240" w:lineRule="auto"/>
        <w:rPr>
          <w:color w:val="5B9BD5"/>
        </w:rPr>
      </w:pPr>
      <w:r w:rsidRPr="00154C21">
        <w:rPr>
          <w:rFonts w:eastAsia="Arial"/>
          <w:b/>
          <w:color w:val="5B9BD5"/>
        </w:rPr>
        <w:t>Microsoft Windows Server DNS Service File Error</w:t>
      </w:r>
    </w:p>
    <w:p w14:paraId="15C7C12B"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2F" w14:textId="77777777" w:rsidTr="00B737F9">
        <w:trPr>
          <w:trHeight w:val="54"/>
        </w:trPr>
        <w:tc>
          <w:tcPr>
            <w:tcW w:w="54" w:type="dxa"/>
            <w:shd w:val="clear" w:color="auto" w:fill="auto"/>
          </w:tcPr>
          <w:p w14:paraId="15C7C12C" w14:textId="77777777" w:rsidR="00154C21" w:rsidRDefault="00154C21" w:rsidP="00B737F9">
            <w:pPr>
              <w:pStyle w:val="EmptyCellLayoutStyle"/>
              <w:spacing w:after="0" w:line="240" w:lineRule="auto"/>
            </w:pPr>
          </w:p>
        </w:tc>
        <w:tc>
          <w:tcPr>
            <w:tcW w:w="10395" w:type="dxa"/>
            <w:shd w:val="clear" w:color="auto" w:fill="auto"/>
          </w:tcPr>
          <w:p w14:paraId="15C7C12D" w14:textId="77777777" w:rsidR="00154C21" w:rsidRDefault="00154C21" w:rsidP="00B737F9">
            <w:pPr>
              <w:pStyle w:val="EmptyCellLayoutStyle"/>
              <w:spacing w:after="0" w:line="240" w:lineRule="auto"/>
            </w:pPr>
          </w:p>
        </w:tc>
        <w:tc>
          <w:tcPr>
            <w:tcW w:w="149" w:type="dxa"/>
            <w:shd w:val="clear" w:color="auto" w:fill="auto"/>
          </w:tcPr>
          <w:p w14:paraId="15C7C12E" w14:textId="77777777" w:rsidR="00154C21" w:rsidRDefault="00154C21" w:rsidP="00B737F9">
            <w:pPr>
              <w:pStyle w:val="EmptyCellLayoutStyle"/>
              <w:spacing w:after="0" w:line="240" w:lineRule="auto"/>
            </w:pPr>
          </w:p>
        </w:tc>
      </w:tr>
      <w:tr w:rsidR="00154C21" w14:paraId="15C7C147" w14:textId="77777777" w:rsidTr="00B737F9">
        <w:tc>
          <w:tcPr>
            <w:tcW w:w="54" w:type="dxa"/>
            <w:shd w:val="clear" w:color="auto" w:fill="auto"/>
          </w:tcPr>
          <w:p w14:paraId="15C7C1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33" w14:textId="77777777" w:rsidR="00154C21" w:rsidRDefault="00154C21" w:rsidP="00B737F9">
                  <w:pPr>
                    <w:spacing w:after="0" w:line="240" w:lineRule="auto"/>
                  </w:pPr>
                  <w:r w:rsidRPr="00B737F9">
                    <w:rPr>
                      <w:rFonts w:eastAsia="Arial"/>
                      <w:b/>
                      <w:color w:val="000000"/>
                    </w:rPr>
                    <w:t>Default value</w:t>
                  </w:r>
                </w:p>
              </w:tc>
            </w:tr>
            <w:tr w:rsidR="00154C21" w14:paraId="15C7C1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7" w14:textId="77777777" w:rsidR="00154C21" w:rsidRDefault="00154C21" w:rsidP="00B737F9">
                  <w:pPr>
                    <w:spacing w:after="0" w:line="240" w:lineRule="auto"/>
                  </w:pPr>
                  <w:r w:rsidRPr="00B737F9">
                    <w:rPr>
                      <w:rFonts w:eastAsia="Arial"/>
                      <w:color w:val="000000"/>
                    </w:rPr>
                    <w:t>Yes</w:t>
                  </w:r>
                </w:p>
              </w:tc>
            </w:tr>
            <w:tr w:rsidR="00154C21" w14:paraId="15C7C1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B" w14:textId="77777777" w:rsidR="00154C21" w:rsidRDefault="00154C21" w:rsidP="00B737F9">
                  <w:pPr>
                    <w:spacing w:after="0" w:line="240" w:lineRule="auto"/>
                  </w:pPr>
                  <w:r w:rsidRPr="00B737F9">
                    <w:rPr>
                      <w:rFonts w:eastAsia="Arial"/>
                      <w:color w:val="000000"/>
                    </w:rPr>
                    <w:t>Yes</w:t>
                  </w:r>
                </w:p>
              </w:tc>
            </w:tr>
            <w:tr w:rsidR="00154C21" w14:paraId="15C7C1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3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3F" w14:textId="77777777" w:rsidR="00154C21" w:rsidRDefault="00154C21" w:rsidP="00B737F9">
                  <w:pPr>
                    <w:spacing w:after="0" w:line="240" w:lineRule="auto"/>
                  </w:pPr>
                  <w:r w:rsidRPr="00B737F9">
                    <w:rPr>
                      <w:rFonts w:eastAsia="Arial"/>
                      <w:color w:val="000000"/>
                    </w:rPr>
                    <w:t>1</w:t>
                  </w:r>
                </w:p>
              </w:tc>
            </w:tr>
            <w:tr w:rsidR="00154C21" w14:paraId="15C7C1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4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43" w14:textId="77777777" w:rsidR="00154C21" w:rsidRDefault="00154C21" w:rsidP="00B737F9">
                  <w:pPr>
                    <w:spacing w:after="0" w:line="240" w:lineRule="auto"/>
                  </w:pPr>
                  <w:r w:rsidRPr="00B737F9">
                    <w:rPr>
                      <w:rFonts w:eastAsia="Arial"/>
                      <w:color w:val="000000"/>
                    </w:rPr>
                    <w:t>2</w:t>
                  </w:r>
                </w:p>
              </w:tc>
            </w:tr>
          </w:tbl>
          <w:p w14:paraId="15C7C145" w14:textId="77777777" w:rsidR="00154C21" w:rsidRDefault="00154C21" w:rsidP="00B737F9">
            <w:pPr>
              <w:spacing w:after="0" w:line="240" w:lineRule="auto"/>
            </w:pPr>
          </w:p>
        </w:tc>
        <w:tc>
          <w:tcPr>
            <w:tcW w:w="149" w:type="dxa"/>
            <w:shd w:val="clear" w:color="auto" w:fill="auto"/>
          </w:tcPr>
          <w:p w14:paraId="15C7C146" w14:textId="77777777" w:rsidR="00154C21" w:rsidRDefault="00154C21" w:rsidP="00B737F9">
            <w:pPr>
              <w:pStyle w:val="EmptyCellLayoutStyle"/>
              <w:spacing w:after="0" w:line="240" w:lineRule="auto"/>
            </w:pPr>
          </w:p>
        </w:tc>
      </w:tr>
      <w:tr w:rsidR="00154C21" w14:paraId="15C7C14B" w14:textId="77777777" w:rsidTr="00B737F9">
        <w:trPr>
          <w:trHeight w:val="80"/>
        </w:trPr>
        <w:tc>
          <w:tcPr>
            <w:tcW w:w="54" w:type="dxa"/>
            <w:shd w:val="clear" w:color="auto" w:fill="auto"/>
          </w:tcPr>
          <w:p w14:paraId="15C7C148" w14:textId="77777777" w:rsidR="00154C21" w:rsidRDefault="00154C21" w:rsidP="00B737F9">
            <w:pPr>
              <w:pStyle w:val="EmptyCellLayoutStyle"/>
              <w:spacing w:after="0" w:line="240" w:lineRule="auto"/>
            </w:pPr>
          </w:p>
        </w:tc>
        <w:tc>
          <w:tcPr>
            <w:tcW w:w="10395" w:type="dxa"/>
            <w:shd w:val="clear" w:color="auto" w:fill="auto"/>
          </w:tcPr>
          <w:p w14:paraId="15C7C149" w14:textId="77777777" w:rsidR="00154C21" w:rsidRDefault="00154C21" w:rsidP="00B737F9">
            <w:pPr>
              <w:pStyle w:val="EmptyCellLayoutStyle"/>
              <w:spacing w:after="0" w:line="240" w:lineRule="auto"/>
            </w:pPr>
          </w:p>
        </w:tc>
        <w:tc>
          <w:tcPr>
            <w:tcW w:w="149" w:type="dxa"/>
            <w:shd w:val="clear" w:color="auto" w:fill="auto"/>
          </w:tcPr>
          <w:p w14:paraId="15C7C14A" w14:textId="77777777" w:rsidR="00154C21" w:rsidRDefault="00154C21" w:rsidP="00B737F9">
            <w:pPr>
              <w:pStyle w:val="EmptyCellLayoutStyle"/>
              <w:spacing w:after="0" w:line="240" w:lineRule="auto"/>
            </w:pPr>
          </w:p>
        </w:tc>
      </w:tr>
    </w:tbl>
    <w:p w14:paraId="15C7C14C" w14:textId="77777777" w:rsidR="00154C21" w:rsidRDefault="00154C21" w:rsidP="00154C21">
      <w:pPr>
        <w:spacing w:after="0" w:line="240" w:lineRule="auto"/>
        <w:rPr>
          <w:lang w:val="ru-RU"/>
        </w:rPr>
      </w:pPr>
    </w:p>
    <w:p w14:paraId="15C7C14D" w14:textId="77777777" w:rsidR="00154C21" w:rsidRPr="00154C21" w:rsidRDefault="00154C21" w:rsidP="00154C21">
      <w:pPr>
        <w:spacing w:after="0" w:line="240" w:lineRule="auto"/>
        <w:rPr>
          <w:color w:val="5B9BD5"/>
        </w:rPr>
      </w:pPr>
      <w:r w:rsidRPr="00154C21">
        <w:rPr>
          <w:rFonts w:eastAsia="Arial"/>
          <w:b/>
          <w:color w:val="5B9BD5"/>
        </w:rPr>
        <w:t>Microsoft Windows Server DNS Service Memory Error</w:t>
      </w:r>
    </w:p>
    <w:p w14:paraId="15C7C14E"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52" w14:textId="77777777" w:rsidTr="00B737F9">
        <w:trPr>
          <w:trHeight w:val="54"/>
        </w:trPr>
        <w:tc>
          <w:tcPr>
            <w:tcW w:w="54" w:type="dxa"/>
            <w:shd w:val="clear" w:color="auto" w:fill="auto"/>
          </w:tcPr>
          <w:p w14:paraId="15C7C14F" w14:textId="77777777" w:rsidR="00154C21" w:rsidRDefault="00154C21" w:rsidP="00B737F9">
            <w:pPr>
              <w:pStyle w:val="EmptyCellLayoutStyle"/>
              <w:spacing w:after="0" w:line="240" w:lineRule="auto"/>
            </w:pPr>
          </w:p>
        </w:tc>
        <w:tc>
          <w:tcPr>
            <w:tcW w:w="10395" w:type="dxa"/>
            <w:shd w:val="clear" w:color="auto" w:fill="auto"/>
          </w:tcPr>
          <w:p w14:paraId="15C7C150" w14:textId="77777777" w:rsidR="00154C21" w:rsidRDefault="00154C21" w:rsidP="00B737F9">
            <w:pPr>
              <w:pStyle w:val="EmptyCellLayoutStyle"/>
              <w:spacing w:after="0" w:line="240" w:lineRule="auto"/>
            </w:pPr>
          </w:p>
        </w:tc>
        <w:tc>
          <w:tcPr>
            <w:tcW w:w="149" w:type="dxa"/>
            <w:shd w:val="clear" w:color="auto" w:fill="auto"/>
          </w:tcPr>
          <w:p w14:paraId="15C7C151" w14:textId="77777777" w:rsidR="00154C21" w:rsidRDefault="00154C21" w:rsidP="00B737F9">
            <w:pPr>
              <w:pStyle w:val="EmptyCellLayoutStyle"/>
              <w:spacing w:after="0" w:line="240" w:lineRule="auto"/>
            </w:pPr>
          </w:p>
        </w:tc>
      </w:tr>
      <w:tr w:rsidR="00154C21" w14:paraId="15C7C16A" w14:textId="77777777" w:rsidTr="00B737F9">
        <w:tc>
          <w:tcPr>
            <w:tcW w:w="54" w:type="dxa"/>
            <w:shd w:val="clear" w:color="auto" w:fill="auto"/>
          </w:tcPr>
          <w:p w14:paraId="15C7C15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5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5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5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56" w14:textId="77777777" w:rsidR="00154C21" w:rsidRDefault="00154C21" w:rsidP="00B737F9">
                  <w:pPr>
                    <w:spacing w:after="0" w:line="240" w:lineRule="auto"/>
                  </w:pPr>
                  <w:r w:rsidRPr="00B737F9">
                    <w:rPr>
                      <w:rFonts w:eastAsia="Arial"/>
                      <w:b/>
                      <w:color w:val="000000"/>
                    </w:rPr>
                    <w:t>Default value</w:t>
                  </w:r>
                </w:p>
              </w:tc>
            </w:tr>
            <w:tr w:rsidR="00154C21" w14:paraId="15C7C1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5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5A" w14:textId="77777777" w:rsidR="00154C21" w:rsidRDefault="00154C21" w:rsidP="00B737F9">
                  <w:pPr>
                    <w:spacing w:after="0" w:line="240" w:lineRule="auto"/>
                  </w:pPr>
                  <w:r w:rsidRPr="00B737F9">
                    <w:rPr>
                      <w:rFonts w:eastAsia="Arial"/>
                      <w:color w:val="000000"/>
                    </w:rPr>
                    <w:t>Yes</w:t>
                  </w:r>
                </w:p>
              </w:tc>
            </w:tr>
            <w:tr w:rsidR="00154C21" w14:paraId="15C7C1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5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5E" w14:textId="77777777" w:rsidR="00154C21" w:rsidRDefault="00154C21" w:rsidP="00B737F9">
                  <w:pPr>
                    <w:spacing w:after="0" w:line="240" w:lineRule="auto"/>
                  </w:pPr>
                  <w:r w:rsidRPr="00B737F9">
                    <w:rPr>
                      <w:rFonts w:eastAsia="Arial"/>
                      <w:color w:val="000000"/>
                    </w:rPr>
                    <w:t>Yes</w:t>
                  </w:r>
                </w:p>
              </w:tc>
            </w:tr>
            <w:tr w:rsidR="00154C21" w14:paraId="15C7C1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6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62" w14:textId="77777777" w:rsidR="00154C21" w:rsidRDefault="00154C21" w:rsidP="00B737F9">
                  <w:pPr>
                    <w:spacing w:after="0" w:line="240" w:lineRule="auto"/>
                  </w:pPr>
                  <w:r w:rsidRPr="00B737F9">
                    <w:rPr>
                      <w:rFonts w:eastAsia="Arial"/>
                      <w:color w:val="000000"/>
                    </w:rPr>
                    <w:t>1</w:t>
                  </w:r>
                </w:p>
              </w:tc>
            </w:tr>
            <w:tr w:rsidR="00154C21" w14:paraId="15C7C16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6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6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66" w14:textId="77777777" w:rsidR="00154C21" w:rsidRDefault="00154C21" w:rsidP="00B737F9">
                  <w:pPr>
                    <w:spacing w:after="0" w:line="240" w:lineRule="auto"/>
                  </w:pPr>
                  <w:r w:rsidRPr="00B737F9">
                    <w:rPr>
                      <w:rFonts w:eastAsia="Arial"/>
                      <w:color w:val="000000"/>
                    </w:rPr>
                    <w:t>2</w:t>
                  </w:r>
                </w:p>
              </w:tc>
            </w:tr>
          </w:tbl>
          <w:p w14:paraId="15C7C168" w14:textId="77777777" w:rsidR="00154C21" w:rsidRDefault="00154C21" w:rsidP="00B737F9">
            <w:pPr>
              <w:spacing w:after="0" w:line="240" w:lineRule="auto"/>
            </w:pPr>
          </w:p>
        </w:tc>
        <w:tc>
          <w:tcPr>
            <w:tcW w:w="149" w:type="dxa"/>
            <w:shd w:val="clear" w:color="auto" w:fill="auto"/>
          </w:tcPr>
          <w:p w14:paraId="15C7C169" w14:textId="77777777" w:rsidR="00154C21" w:rsidRDefault="00154C21" w:rsidP="00B737F9">
            <w:pPr>
              <w:pStyle w:val="EmptyCellLayoutStyle"/>
              <w:spacing w:after="0" w:line="240" w:lineRule="auto"/>
            </w:pPr>
          </w:p>
        </w:tc>
      </w:tr>
      <w:tr w:rsidR="00154C21" w14:paraId="15C7C16E" w14:textId="77777777" w:rsidTr="00B737F9">
        <w:trPr>
          <w:trHeight w:val="80"/>
        </w:trPr>
        <w:tc>
          <w:tcPr>
            <w:tcW w:w="54" w:type="dxa"/>
            <w:shd w:val="clear" w:color="auto" w:fill="auto"/>
          </w:tcPr>
          <w:p w14:paraId="15C7C16B" w14:textId="77777777" w:rsidR="00154C21" w:rsidRDefault="00154C21" w:rsidP="00B737F9">
            <w:pPr>
              <w:pStyle w:val="EmptyCellLayoutStyle"/>
              <w:spacing w:after="0" w:line="240" w:lineRule="auto"/>
            </w:pPr>
          </w:p>
        </w:tc>
        <w:tc>
          <w:tcPr>
            <w:tcW w:w="10395" w:type="dxa"/>
            <w:shd w:val="clear" w:color="auto" w:fill="auto"/>
          </w:tcPr>
          <w:p w14:paraId="15C7C16C" w14:textId="77777777" w:rsidR="00154C21" w:rsidRDefault="00154C21" w:rsidP="00B737F9">
            <w:pPr>
              <w:pStyle w:val="EmptyCellLayoutStyle"/>
              <w:spacing w:after="0" w:line="240" w:lineRule="auto"/>
            </w:pPr>
          </w:p>
        </w:tc>
        <w:tc>
          <w:tcPr>
            <w:tcW w:w="149" w:type="dxa"/>
            <w:shd w:val="clear" w:color="auto" w:fill="auto"/>
          </w:tcPr>
          <w:p w14:paraId="15C7C16D" w14:textId="77777777" w:rsidR="00154C21" w:rsidRDefault="00154C21" w:rsidP="00B737F9">
            <w:pPr>
              <w:pStyle w:val="EmptyCellLayoutStyle"/>
              <w:spacing w:after="0" w:line="240" w:lineRule="auto"/>
            </w:pPr>
          </w:p>
        </w:tc>
      </w:tr>
    </w:tbl>
    <w:p w14:paraId="15C7C16F" w14:textId="77777777" w:rsidR="00154C21" w:rsidRDefault="00154C21" w:rsidP="00154C21">
      <w:pPr>
        <w:spacing w:after="0" w:line="240" w:lineRule="auto"/>
        <w:rPr>
          <w:lang w:val="ru-RU"/>
        </w:rPr>
      </w:pPr>
    </w:p>
    <w:p w14:paraId="15C7C170"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Configuration Open Socket </w:t>
      </w:r>
      <w:proofErr w:type="gramStart"/>
      <w:r w:rsidRPr="00154C21">
        <w:rPr>
          <w:rFonts w:eastAsia="Arial"/>
          <w:b/>
          <w:color w:val="5B9BD5"/>
        </w:rPr>
        <w:t>For</w:t>
      </w:r>
      <w:proofErr w:type="gramEnd"/>
      <w:r w:rsidRPr="00154C21">
        <w:rPr>
          <w:rFonts w:eastAsia="Arial"/>
          <w:b/>
          <w:color w:val="5B9BD5"/>
        </w:rPr>
        <w:t xml:space="preserve"> Address</w:t>
      </w:r>
    </w:p>
    <w:p w14:paraId="15C7C171"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75" w14:textId="77777777" w:rsidTr="00B737F9">
        <w:trPr>
          <w:trHeight w:val="54"/>
        </w:trPr>
        <w:tc>
          <w:tcPr>
            <w:tcW w:w="54" w:type="dxa"/>
            <w:shd w:val="clear" w:color="auto" w:fill="auto"/>
          </w:tcPr>
          <w:p w14:paraId="15C7C172" w14:textId="77777777" w:rsidR="00154C21" w:rsidRDefault="00154C21" w:rsidP="00B737F9">
            <w:pPr>
              <w:pStyle w:val="EmptyCellLayoutStyle"/>
              <w:spacing w:after="0" w:line="240" w:lineRule="auto"/>
            </w:pPr>
          </w:p>
        </w:tc>
        <w:tc>
          <w:tcPr>
            <w:tcW w:w="10395" w:type="dxa"/>
            <w:shd w:val="clear" w:color="auto" w:fill="auto"/>
          </w:tcPr>
          <w:p w14:paraId="15C7C173" w14:textId="77777777" w:rsidR="00154C21" w:rsidRDefault="00154C21" w:rsidP="00B737F9">
            <w:pPr>
              <w:pStyle w:val="EmptyCellLayoutStyle"/>
              <w:spacing w:after="0" w:line="240" w:lineRule="auto"/>
            </w:pPr>
          </w:p>
        </w:tc>
        <w:tc>
          <w:tcPr>
            <w:tcW w:w="149" w:type="dxa"/>
            <w:shd w:val="clear" w:color="auto" w:fill="auto"/>
          </w:tcPr>
          <w:p w14:paraId="15C7C174" w14:textId="77777777" w:rsidR="00154C21" w:rsidRDefault="00154C21" w:rsidP="00B737F9">
            <w:pPr>
              <w:pStyle w:val="EmptyCellLayoutStyle"/>
              <w:spacing w:after="0" w:line="240" w:lineRule="auto"/>
            </w:pPr>
          </w:p>
        </w:tc>
      </w:tr>
      <w:tr w:rsidR="00154C21" w14:paraId="15C7C18D" w14:textId="77777777" w:rsidTr="00B737F9">
        <w:tc>
          <w:tcPr>
            <w:tcW w:w="54" w:type="dxa"/>
            <w:shd w:val="clear" w:color="auto" w:fill="auto"/>
          </w:tcPr>
          <w:p w14:paraId="15C7C1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79" w14:textId="77777777" w:rsidR="00154C21" w:rsidRDefault="00154C21" w:rsidP="00B737F9">
                  <w:pPr>
                    <w:spacing w:after="0" w:line="240" w:lineRule="auto"/>
                  </w:pPr>
                  <w:r w:rsidRPr="00B737F9">
                    <w:rPr>
                      <w:rFonts w:eastAsia="Arial"/>
                      <w:b/>
                      <w:color w:val="000000"/>
                    </w:rPr>
                    <w:t>Default value</w:t>
                  </w:r>
                </w:p>
              </w:tc>
            </w:tr>
            <w:tr w:rsidR="00154C21" w14:paraId="15C7C1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7D" w14:textId="77777777" w:rsidR="00154C21" w:rsidRDefault="00154C21" w:rsidP="00B737F9">
                  <w:pPr>
                    <w:spacing w:after="0" w:line="240" w:lineRule="auto"/>
                  </w:pPr>
                  <w:r w:rsidRPr="00B737F9">
                    <w:rPr>
                      <w:rFonts w:eastAsia="Arial"/>
                      <w:color w:val="000000"/>
                    </w:rPr>
                    <w:t>Yes</w:t>
                  </w:r>
                </w:p>
              </w:tc>
            </w:tr>
            <w:tr w:rsidR="00154C21" w14:paraId="15C7C1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7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81" w14:textId="77777777" w:rsidR="00154C21" w:rsidRDefault="00154C21" w:rsidP="00B737F9">
                  <w:pPr>
                    <w:spacing w:after="0" w:line="240" w:lineRule="auto"/>
                  </w:pPr>
                  <w:r w:rsidRPr="00B737F9">
                    <w:rPr>
                      <w:rFonts w:eastAsia="Arial"/>
                      <w:color w:val="000000"/>
                    </w:rPr>
                    <w:t>Yes</w:t>
                  </w:r>
                </w:p>
              </w:tc>
            </w:tr>
            <w:tr w:rsidR="00154C21" w14:paraId="15C7C1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8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85" w14:textId="77777777" w:rsidR="00154C21" w:rsidRDefault="00154C21" w:rsidP="00B737F9">
                  <w:pPr>
                    <w:spacing w:after="0" w:line="240" w:lineRule="auto"/>
                  </w:pPr>
                  <w:r w:rsidRPr="00B737F9">
                    <w:rPr>
                      <w:rFonts w:eastAsia="Arial"/>
                      <w:color w:val="000000"/>
                    </w:rPr>
                    <w:t>1</w:t>
                  </w:r>
                </w:p>
              </w:tc>
            </w:tr>
            <w:tr w:rsidR="00154C21" w14:paraId="15C7C1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8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89" w14:textId="77777777" w:rsidR="00154C21" w:rsidRDefault="00154C21" w:rsidP="00B737F9">
                  <w:pPr>
                    <w:spacing w:after="0" w:line="240" w:lineRule="auto"/>
                  </w:pPr>
                  <w:r w:rsidRPr="00B737F9">
                    <w:rPr>
                      <w:rFonts w:eastAsia="Arial"/>
                      <w:color w:val="000000"/>
                    </w:rPr>
                    <w:t>2</w:t>
                  </w:r>
                </w:p>
              </w:tc>
            </w:tr>
          </w:tbl>
          <w:p w14:paraId="15C7C18B" w14:textId="77777777" w:rsidR="00154C21" w:rsidRDefault="00154C21" w:rsidP="00B737F9">
            <w:pPr>
              <w:spacing w:after="0" w:line="240" w:lineRule="auto"/>
            </w:pPr>
          </w:p>
        </w:tc>
        <w:tc>
          <w:tcPr>
            <w:tcW w:w="149" w:type="dxa"/>
            <w:shd w:val="clear" w:color="auto" w:fill="auto"/>
          </w:tcPr>
          <w:p w14:paraId="15C7C18C" w14:textId="77777777" w:rsidR="00154C21" w:rsidRDefault="00154C21" w:rsidP="00B737F9">
            <w:pPr>
              <w:pStyle w:val="EmptyCellLayoutStyle"/>
              <w:spacing w:after="0" w:line="240" w:lineRule="auto"/>
            </w:pPr>
          </w:p>
        </w:tc>
      </w:tr>
      <w:tr w:rsidR="00154C21" w14:paraId="15C7C191" w14:textId="77777777" w:rsidTr="00B737F9">
        <w:trPr>
          <w:trHeight w:val="80"/>
        </w:trPr>
        <w:tc>
          <w:tcPr>
            <w:tcW w:w="54" w:type="dxa"/>
            <w:shd w:val="clear" w:color="auto" w:fill="auto"/>
          </w:tcPr>
          <w:p w14:paraId="15C7C18E" w14:textId="77777777" w:rsidR="00154C21" w:rsidRDefault="00154C21" w:rsidP="00B737F9">
            <w:pPr>
              <w:pStyle w:val="EmptyCellLayoutStyle"/>
              <w:spacing w:after="0" w:line="240" w:lineRule="auto"/>
            </w:pPr>
          </w:p>
        </w:tc>
        <w:tc>
          <w:tcPr>
            <w:tcW w:w="10395" w:type="dxa"/>
            <w:shd w:val="clear" w:color="auto" w:fill="auto"/>
          </w:tcPr>
          <w:p w14:paraId="15C7C18F" w14:textId="77777777" w:rsidR="00154C21" w:rsidRDefault="00154C21" w:rsidP="00B737F9">
            <w:pPr>
              <w:pStyle w:val="EmptyCellLayoutStyle"/>
              <w:spacing w:after="0" w:line="240" w:lineRule="auto"/>
            </w:pPr>
          </w:p>
        </w:tc>
        <w:tc>
          <w:tcPr>
            <w:tcW w:w="149" w:type="dxa"/>
            <w:shd w:val="clear" w:color="auto" w:fill="auto"/>
          </w:tcPr>
          <w:p w14:paraId="15C7C190" w14:textId="77777777" w:rsidR="00154C21" w:rsidRDefault="00154C21" w:rsidP="00B737F9">
            <w:pPr>
              <w:pStyle w:val="EmptyCellLayoutStyle"/>
              <w:spacing w:after="0" w:line="240" w:lineRule="auto"/>
            </w:pPr>
          </w:p>
        </w:tc>
      </w:tr>
    </w:tbl>
    <w:p w14:paraId="15C7C192" w14:textId="77777777" w:rsidR="00154C21" w:rsidRDefault="00154C21" w:rsidP="00154C21">
      <w:pPr>
        <w:spacing w:after="0" w:line="240" w:lineRule="auto"/>
        <w:rPr>
          <w:lang w:val="ru-RU"/>
        </w:rPr>
      </w:pPr>
    </w:p>
    <w:p w14:paraId="15C7C193" w14:textId="77777777" w:rsidR="00154C21" w:rsidRPr="00154C21" w:rsidRDefault="00154C21" w:rsidP="00154C21">
      <w:pPr>
        <w:spacing w:after="0" w:line="240" w:lineRule="auto"/>
        <w:rPr>
          <w:color w:val="5B9BD5"/>
        </w:rPr>
      </w:pPr>
      <w:r w:rsidRPr="00154C21">
        <w:rPr>
          <w:rFonts w:eastAsia="Arial"/>
          <w:b/>
          <w:color w:val="5B9BD5"/>
        </w:rPr>
        <w:t>Microsoft Windows Server DNS ADI Load Failed</w:t>
      </w:r>
    </w:p>
    <w:p w14:paraId="15C7C194"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98" w14:textId="77777777" w:rsidTr="00B737F9">
        <w:trPr>
          <w:trHeight w:val="54"/>
        </w:trPr>
        <w:tc>
          <w:tcPr>
            <w:tcW w:w="54" w:type="dxa"/>
            <w:shd w:val="clear" w:color="auto" w:fill="auto"/>
          </w:tcPr>
          <w:p w14:paraId="15C7C195" w14:textId="77777777" w:rsidR="00154C21" w:rsidRDefault="00154C21" w:rsidP="00B737F9">
            <w:pPr>
              <w:pStyle w:val="EmptyCellLayoutStyle"/>
              <w:spacing w:after="0" w:line="240" w:lineRule="auto"/>
            </w:pPr>
          </w:p>
        </w:tc>
        <w:tc>
          <w:tcPr>
            <w:tcW w:w="10395" w:type="dxa"/>
            <w:shd w:val="clear" w:color="auto" w:fill="auto"/>
          </w:tcPr>
          <w:p w14:paraId="15C7C196" w14:textId="77777777" w:rsidR="00154C21" w:rsidRDefault="00154C21" w:rsidP="00B737F9">
            <w:pPr>
              <w:pStyle w:val="EmptyCellLayoutStyle"/>
              <w:spacing w:after="0" w:line="240" w:lineRule="auto"/>
            </w:pPr>
          </w:p>
        </w:tc>
        <w:tc>
          <w:tcPr>
            <w:tcW w:w="149" w:type="dxa"/>
            <w:shd w:val="clear" w:color="auto" w:fill="auto"/>
          </w:tcPr>
          <w:p w14:paraId="15C7C197" w14:textId="77777777" w:rsidR="00154C21" w:rsidRDefault="00154C21" w:rsidP="00B737F9">
            <w:pPr>
              <w:pStyle w:val="EmptyCellLayoutStyle"/>
              <w:spacing w:after="0" w:line="240" w:lineRule="auto"/>
            </w:pPr>
          </w:p>
        </w:tc>
      </w:tr>
      <w:tr w:rsidR="00154C21" w14:paraId="15C7C1B0" w14:textId="77777777" w:rsidTr="00B737F9">
        <w:tc>
          <w:tcPr>
            <w:tcW w:w="54" w:type="dxa"/>
            <w:shd w:val="clear" w:color="auto" w:fill="auto"/>
          </w:tcPr>
          <w:p w14:paraId="15C7C19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9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9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9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9C" w14:textId="77777777" w:rsidR="00154C21" w:rsidRDefault="00154C21" w:rsidP="00B737F9">
                  <w:pPr>
                    <w:spacing w:after="0" w:line="240" w:lineRule="auto"/>
                  </w:pPr>
                  <w:r w:rsidRPr="00B737F9">
                    <w:rPr>
                      <w:rFonts w:eastAsia="Arial"/>
                      <w:b/>
                      <w:color w:val="000000"/>
                    </w:rPr>
                    <w:t>Default value</w:t>
                  </w:r>
                </w:p>
              </w:tc>
            </w:tr>
            <w:tr w:rsidR="00154C21" w14:paraId="15C7C1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9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0" w14:textId="77777777" w:rsidR="00154C21" w:rsidRDefault="00154C21" w:rsidP="00B737F9">
                  <w:pPr>
                    <w:spacing w:after="0" w:line="240" w:lineRule="auto"/>
                  </w:pPr>
                  <w:r w:rsidRPr="00B737F9">
                    <w:rPr>
                      <w:rFonts w:eastAsia="Arial"/>
                      <w:color w:val="000000"/>
                    </w:rPr>
                    <w:t>Yes</w:t>
                  </w:r>
                </w:p>
              </w:tc>
            </w:tr>
            <w:tr w:rsidR="00154C21" w14:paraId="15C7C1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A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4" w14:textId="77777777" w:rsidR="00154C21" w:rsidRDefault="00154C21" w:rsidP="00B737F9">
                  <w:pPr>
                    <w:spacing w:after="0" w:line="240" w:lineRule="auto"/>
                  </w:pPr>
                  <w:r w:rsidRPr="00B737F9">
                    <w:rPr>
                      <w:rFonts w:eastAsia="Arial"/>
                      <w:color w:val="000000"/>
                    </w:rPr>
                    <w:t>Yes</w:t>
                  </w:r>
                </w:p>
              </w:tc>
            </w:tr>
            <w:tr w:rsidR="00154C21" w14:paraId="15C7C1A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A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A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A8" w14:textId="77777777" w:rsidR="00154C21" w:rsidRDefault="00154C21" w:rsidP="00B737F9">
                  <w:pPr>
                    <w:spacing w:after="0" w:line="240" w:lineRule="auto"/>
                  </w:pPr>
                  <w:r w:rsidRPr="00B737F9">
                    <w:rPr>
                      <w:rFonts w:eastAsia="Arial"/>
                      <w:color w:val="000000"/>
                    </w:rPr>
                    <w:t>1</w:t>
                  </w:r>
                </w:p>
              </w:tc>
            </w:tr>
            <w:tr w:rsidR="00154C21" w14:paraId="15C7C1A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A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A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AC" w14:textId="77777777" w:rsidR="00154C21" w:rsidRDefault="00154C21" w:rsidP="00B737F9">
                  <w:pPr>
                    <w:spacing w:after="0" w:line="240" w:lineRule="auto"/>
                  </w:pPr>
                  <w:r w:rsidRPr="00B737F9">
                    <w:rPr>
                      <w:rFonts w:eastAsia="Arial"/>
                      <w:color w:val="000000"/>
                    </w:rPr>
                    <w:t>2</w:t>
                  </w:r>
                </w:p>
              </w:tc>
            </w:tr>
          </w:tbl>
          <w:p w14:paraId="15C7C1AE" w14:textId="77777777" w:rsidR="00154C21" w:rsidRDefault="00154C21" w:rsidP="00B737F9">
            <w:pPr>
              <w:spacing w:after="0" w:line="240" w:lineRule="auto"/>
            </w:pPr>
          </w:p>
        </w:tc>
        <w:tc>
          <w:tcPr>
            <w:tcW w:w="149" w:type="dxa"/>
            <w:shd w:val="clear" w:color="auto" w:fill="auto"/>
          </w:tcPr>
          <w:p w14:paraId="15C7C1AF" w14:textId="77777777" w:rsidR="00154C21" w:rsidRDefault="00154C21" w:rsidP="00B737F9">
            <w:pPr>
              <w:pStyle w:val="EmptyCellLayoutStyle"/>
              <w:spacing w:after="0" w:line="240" w:lineRule="auto"/>
            </w:pPr>
          </w:p>
        </w:tc>
      </w:tr>
      <w:tr w:rsidR="00154C21" w14:paraId="15C7C1B4" w14:textId="77777777" w:rsidTr="00B737F9">
        <w:trPr>
          <w:trHeight w:val="80"/>
        </w:trPr>
        <w:tc>
          <w:tcPr>
            <w:tcW w:w="54" w:type="dxa"/>
            <w:shd w:val="clear" w:color="auto" w:fill="auto"/>
          </w:tcPr>
          <w:p w14:paraId="15C7C1B1" w14:textId="77777777" w:rsidR="00154C21" w:rsidRDefault="00154C21" w:rsidP="00B737F9">
            <w:pPr>
              <w:pStyle w:val="EmptyCellLayoutStyle"/>
              <w:spacing w:after="0" w:line="240" w:lineRule="auto"/>
            </w:pPr>
          </w:p>
        </w:tc>
        <w:tc>
          <w:tcPr>
            <w:tcW w:w="10395" w:type="dxa"/>
            <w:shd w:val="clear" w:color="auto" w:fill="auto"/>
          </w:tcPr>
          <w:p w14:paraId="15C7C1B2" w14:textId="77777777" w:rsidR="00154C21" w:rsidRDefault="00154C21" w:rsidP="00B737F9">
            <w:pPr>
              <w:pStyle w:val="EmptyCellLayoutStyle"/>
              <w:spacing w:after="0" w:line="240" w:lineRule="auto"/>
            </w:pPr>
          </w:p>
        </w:tc>
        <w:tc>
          <w:tcPr>
            <w:tcW w:w="149" w:type="dxa"/>
            <w:shd w:val="clear" w:color="auto" w:fill="auto"/>
          </w:tcPr>
          <w:p w14:paraId="15C7C1B3" w14:textId="77777777" w:rsidR="00154C21" w:rsidRDefault="00154C21" w:rsidP="00B737F9">
            <w:pPr>
              <w:pStyle w:val="EmptyCellLayoutStyle"/>
              <w:spacing w:after="0" w:line="240" w:lineRule="auto"/>
            </w:pPr>
          </w:p>
        </w:tc>
      </w:tr>
    </w:tbl>
    <w:p w14:paraId="15C7C1B5" w14:textId="77777777" w:rsidR="00154C21" w:rsidRDefault="00154C21" w:rsidP="00154C21">
      <w:pPr>
        <w:spacing w:after="0" w:line="240" w:lineRule="auto"/>
        <w:rPr>
          <w:lang w:val="ru-RU"/>
        </w:rPr>
      </w:pPr>
    </w:p>
    <w:p w14:paraId="15C7C1B6"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Boot File Not Found</w:t>
      </w:r>
    </w:p>
    <w:p w14:paraId="15C7C1B7"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BB" w14:textId="77777777" w:rsidTr="00B737F9">
        <w:trPr>
          <w:trHeight w:val="54"/>
        </w:trPr>
        <w:tc>
          <w:tcPr>
            <w:tcW w:w="54" w:type="dxa"/>
            <w:shd w:val="clear" w:color="auto" w:fill="auto"/>
          </w:tcPr>
          <w:p w14:paraId="15C7C1B8" w14:textId="77777777" w:rsidR="00154C21" w:rsidRDefault="00154C21" w:rsidP="00B737F9">
            <w:pPr>
              <w:pStyle w:val="EmptyCellLayoutStyle"/>
              <w:spacing w:after="0" w:line="240" w:lineRule="auto"/>
            </w:pPr>
          </w:p>
        </w:tc>
        <w:tc>
          <w:tcPr>
            <w:tcW w:w="10395" w:type="dxa"/>
            <w:shd w:val="clear" w:color="auto" w:fill="auto"/>
          </w:tcPr>
          <w:p w14:paraId="15C7C1B9" w14:textId="77777777" w:rsidR="00154C21" w:rsidRDefault="00154C21" w:rsidP="00B737F9">
            <w:pPr>
              <w:pStyle w:val="EmptyCellLayoutStyle"/>
              <w:spacing w:after="0" w:line="240" w:lineRule="auto"/>
            </w:pPr>
          </w:p>
        </w:tc>
        <w:tc>
          <w:tcPr>
            <w:tcW w:w="149" w:type="dxa"/>
            <w:shd w:val="clear" w:color="auto" w:fill="auto"/>
          </w:tcPr>
          <w:p w14:paraId="15C7C1BA" w14:textId="77777777" w:rsidR="00154C21" w:rsidRDefault="00154C21" w:rsidP="00B737F9">
            <w:pPr>
              <w:pStyle w:val="EmptyCellLayoutStyle"/>
              <w:spacing w:after="0" w:line="240" w:lineRule="auto"/>
            </w:pPr>
          </w:p>
        </w:tc>
      </w:tr>
      <w:tr w:rsidR="00154C21" w14:paraId="15C7C1D3" w14:textId="77777777" w:rsidTr="00B737F9">
        <w:tc>
          <w:tcPr>
            <w:tcW w:w="54" w:type="dxa"/>
            <w:shd w:val="clear" w:color="auto" w:fill="auto"/>
          </w:tcPr>
          <w:p w14:paraId="15C7C1B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C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B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B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BF" w14:textId="77777777" w:rsidR="00154C21" w:rsidRDefault="00154C21" w:rsidP="00B737F9">
                  <w:pPr>
                    <w:spacing w:after="0" w:line="240" w:lineRule="auto"/>
                  </w:pPr>
                  <w:r w:rsidRPr="00B737F9">
                    <w:rPr>
                      <w:rFonts w:eastAsia="Arial"/>
                      <w:b/>
                      <w:color w:val="000000"/>
                    </w:rPr>
                    <w:t>Default value</w:t>
                  </w:r>
                </w:p>
              </w:tc>
            </w:tr>
            <w:tr w:rsidR="00154C21" w14:paraId="15C7C1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3" w14:textId="77777777" w:rsidR="00154C21" w:rsidRDefault="00154C21" w:rsidP="00B737F9">
                  <w:pPr>
                    <w:spacing w:after="0" w:line="240" w:lineRule="auto"/>
                  </w:pPr>
                  <w:r w:rsidRPr="00B737F9">
                    <w:rPr>
                      <w:rFonts w:eastAsia="Arial"/>
                      <w:color w:val="000000"/>
                    </w:rPr>
                    <w:t>Yes</w:t>
                  </w:r>
                </w:p>
              </w:tc>
            </w:tr>
            <w:tr w:rsidR="00154C21" w14:paraId="15C7C1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7" w14:textId="77777777" w:rsidR="00154C21" w:rsidRDefault="00154C21" w:rsidP="00B737F9">
                  <w:pPr>
                    <w:spacing w:after="0" w:line="240" w:lineRule="auto"/>
                  </w:pPr>
                  <w:r w:rsidRPr="00B737F9">
                    <w:rPr>
                      <w:rFonts w:eastAsia="Arial"/>
                      <w:color w:val="000000"/>
                    </w:rPr>
                    <w:t>Yes</w:t>
                  </w:r>
                </w:p>
              </w:tc>
            </w:tr>
            <w:tr w:rsidR="00154C21" w14:paraId="15C7C1C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C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C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CB" w14:textId="77777777" w:rsidR="00154C21" w:rsidRDefault="00154C21" w:rsidP="00B737F9">
                  <w:pPr>
                    <w:spacing w:after="0" w:line="240" w:lineRule="auto"/>
                  </w:pPr>
                  <w:r w:rsidRPr="00B737F9">
                    <w:rPr>
                      <w:rFonts w:eastAsia="Arial"/>
                      <w:color w:val="000000"/>
                    </w:rPr>
                    <w:t>1</w:t>
                  </w:r>
                </w:p>
              </w:tc>
            </w:tr>
            <w:tr w:rsidR="00154C21" w14:paraId="15C7C1D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C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C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CF" w14:textId="77777777" w:rsidR="00154C21" w:rsidRDefault="00154C21" w:rsidP="00B737F9">
                  <w:pPr>
                    <w:spacing w:after="0" w:line="240" w:lineRule="auto"/>
                  </w:pPr>
                  <w:r w:rsidRPr="00B737F9">
                    <w:rPr>
                      <w:rFonts w:eastAsia="Arial"/>
                      <w:color w:val="000000"/>
                    </w:rPr>
                    <w:t>2</w:t>
                  </w:r>
                </w:p>
              </w:tc>
            </w:tr>
          </w:tbl>
          <w:p w14:paraId="15C7C1D1" w14:textId="77777777" w:rsidR="00154C21" w:rsidRDefault="00154C21" w:rsidP="00B737F9">
            <w:pPr>
              <w:spacing w:after="0" w:line="240" w:lineRule="auto"/>
            </w:pPr>
          </w:p>
        </w:tc>
        <w:tc>
          <w:tcPr>
            <w:tcW w:w="149" w:type="dxa"/>
            <w:shd w:val="clear" w:color="auto" w:fill="auto"/>
          </w:tcPr>
          <w:p w14:paraId="15C7C1D2" w14:textId="77777777" w:rsidR="00154C21" w:rsidRDefault="00154C21" w:rsidP="00B737F9">
            <w:pPr>
              <w:pStyle w:val="EmptyCellLayoutStyle"/>
              <w:spacing w:after="0" w:line="240" w:lineRule="auto"/>
            </w:pPr>
          </w:p>
        </w:tc>
      </w:tr>
      <w:tr w:rsidR="00154C21" w14:paraId="15C7C1D7" w14:textId="77777777" w:rsidTr="00B737F9">
        <w:trPr>
          <w:trHeight w:val="80"/>
        </w:trPr>
        <w:tc>
          <w:tcPr>
            <w:tcW w:w="54" w:type="dxa"/>
            <w:shd w:val="clear" w:color="auto" w:fill="auto"/>
          </w:tcPr>
          <w:p w14:paraId="15C7C1D4" w14:textId="77777777" w:rsidR="00154C21" w:rsidRDefault="00154C21" w:rsidP="00B737F9">
            <w:pPr>
              <w:pStyle w:val="EmptyCellLayoutStyle"/>
              <w:spacing w:after="0" w:line="240" w:lineRule="auto"/>
            </w:pPr>
          </w:p>
        </w:tc>
        <w:tc>
          <w:tcPr>
            <w:tcW w:w="10395" w:type="dxa"/>
            <w:shd w:val="clear" w:color="auto" w:fill="auto"/>
          </w:tcPr>
          <w:p w14:paraId="15C7C1D5" w14:textId="77777777" w:rsidR="00154C21" w:rsidRDefault="00154C21" w:rsidP="00B737F9">
            <w:pPr>
              <w:pStyle w:val="EmptyCellLayoutStyle"/>
              <w:spacing w:after="0" w:line="240" w:lineRule="auto"/>
            </w:pPr>
          </w:p>
        </w:tc>
        <w:tc>
          <w:tcPr>
            <w:tcW w:w="149" w:type="dxa"/>
            <w:shd w:val="clear" w:color="auto" w:fill="auto"/>
          </w:tcPr>
          <w:p w14:paraId="15C7C1D6" w14:textId="77777777" w:rsidR="00154C21" w:rsidRDefault="00154C21" w:rsidP="00B737F9">
            <w:pPr>
              <w:pStyle w:val="EmptyCellLayoutStyle"/>
              <w:spacing w:after="0" w:line="240" w:lineRule="auto"/>
            </w:pPr>
          </w:p>
        </w:tc>
      </w:tr>
    </w:tbl>
    <w:p w14:paraId="15C7C1D8" w14:textId="77777777" w:rsidR="00154C21" w:rsidRDefault="00154C21" w:rsidP="00154C21">
      <w:pPr>
        <w:spacing w:after="0" w:line="240" w:lineRule="auto"/>
        <w:rPr>
          <w:lang w:val="ru-RU"/>
        </w:rPr>
      </w:pPr>
    </w:p>
    <w:p w14:paraId="15C7C1D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Expiration</w:t>
      </w:r>
    </w:p>
    <w:p w14:paraId="15C7C1D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1DE" w14:textId="77777777" w:rsidTr="00B737F9">
        <w:trPr>
          <w:trHeight w:val="54"/>
        </w:trPr>
        <w:tc>
          <w:tcPr>
            <w:tcW w:w="54" w:type="dxa"/>
            <w:shd w:val="clear" w:color="auto" w:fill="auto"/>
          </w:tcPr>
          <w:p w14:paraId="15C7C1DB" w14:textId="77777777" w:rsidR="00154C21" w:rsidRDefault="00154C21" w:rsidP="00B737F9">
            <w:pPr>
              <w:pStyle w:val="EmptyCellLayoutStyle"/>
              <w:spacing w:after="0" w:line="240" w:lineRule="auto"/>
            </w:pPr>
          </w:p>
        </w:tc>
        <w:tc>
          <w:tcPr>
            <w:tcW w:w="10395" w:type="dxa"/>
            <w:shd w:val="clear" w:color="auto" w:fill="auto"/>
          </w:tcPr>
          <w:p w14:paraId="15C7C1DC" w14:textId="77777777" w:rsidR="00154C21" w:rsidRDefault="00154C21" w:rsidP="00B737F9">
            <w:pPr>
              <w:pStyle w:val="EmptyCellLayoutStyle"/>
              <w:spacing w:after="0" w:line="240" w:lineRule="auto"/>
            </w:pPr>
          </w:p>
        </w:tc>
        <w:tc>
          <w:tcPr>
            <w:tcW w:w="149" w:type="dxa"/>
            <w:shd w:val="clear" w:color="auto" w:fill="auto"/>
          </w:tcPr>
          <w:p w14:paraId="15C7C1DD" w14:textId="77777777" w:rsidR="00154C21" w:rsidRDefault="00154C21" w:rsidP="00B737F9">
            <w:pPr>
              <w:pStyle w:val="EmptyCellLayoutStyle"/>
              <w:spacing w:after="0" w:line="240" w:lineRule="auto"/>
            </w:pPr>
          </w:p>
        </w:tc>
      </w:tr>
      <w:tr w:rsidR="00154C21" w14:paraId="15C7C1F6" w14:textId="77777777" w:rsidTr="00B737F9">
        <w:tc>
          <w:tcPr>
            <w:tcW w:w="54" w:type="dxa"/>
            <w:shd w:val="clear" w:color="auto" w:fill="auto"/>
          </w:tcPr>
          <w:p w14:paraId="15C7C1D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1E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1E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1E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1E2" w14:textId="77777777" w:rsidR="00154C21" w:rsidRDefault="00154C21" w:rsidP="00B737F9">
                  <w:pPr>
                    <w:spacing w:after="0" w:line="240" w:lineRule="auto"/>
                  </w:pPr>
                  <w:r w:rsidRPr="00B737F9">
                    <w:rPr>
                      <w:rFonts w:eastAsia="Arial"/>
                      <w:b/>
                      <w:color w:val="000000"/>
                    </w:rPr>
                    <w:t>Default value</w:t>
                  </w:r>
                </w:p>
              </w:tc>
            </w:tr>
            <w:tr w:rsidR="00154C21" w14:paraId="15C7C1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6" w14:textId="77777777" w:rsidR="00154C21" w:rsidRDefault="00154C21" w:rsidP="00B737F9">
                  <w:pPr>
                    <w:spacing w:after="0" w:line="240" w:lineRule="auto"/>
                  </w:pPr>
                  <w:r w:rsidRPr="00B737F9">
                    <w:rPr>
                      <w:rFonts w:eastAsia="Arial"/>
                      <w:color w:val="000000"/>
                    </w:rPr>
                    <w:t>Yes</w:t>
                  </w:r>
                </w:p>
              </w:tc>
            </w:tr>
            <w:tr w:rsidR="00154C21" w14:paraId="15C7C1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A" w14:textId="77777777" w:rsidR="00154C21" w:rsidRDefault="00154C21" w:rsidP="00B737F9">
                  <w:pPr>
                    <w:spacing w:after="0" w:line="240" w:lineRule="auto"/>
                  </w:pPr>
                  <w:r w:rsidRPr="00B737F9">
                    <w:rPr>
                      <w:rFonts w:eastAsia="Arial"/>
                      <w:color w:val="000000"/>
                    </w:rPr>
                    <w:t>Yes</w:t>
                  </w:r>
                </w:p>
              </w:tc>
            </w:tr>
            <w:tr w:rsidR="00154C21" w14:paraId="15C7C1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1E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1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1EE" w14:textId="77777777" w:rsidR="00154C21" w:rsidRDefault="00154C21" w:rsidP="00B737F9">
                  <w:pPr>
                    <w:spacing w:after="0" w:line="240" w:lineRule="auto"/>
                  </w:pPr>
                  <w:r w:rsidRPr="00B737F9">
                    <w:rPr>
                      <w:rFonts w:eastAsia="Arial"/>
                      <w:color w:val="000000"/>
                    </w:rPr>
                    <w:t>1</w:t>
                  </w:r>
                </w:p>
              </w:tc>
            </w:tr>
            <w:tr w:rsidR="00154C21" w14:paraId="15C7C1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1F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1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1F2" w14:textId="77777777" w:rsidR="00154C21" w:rsidRDefault="00154C21" w:rsidP="00B737F9">
                  <w:pPr>
                    <w:spacing w:after="0" w:line="240" w:lineRule="auto"/>
                  </w:pPr>
                  <w:r w:rsidRPr="00B737F9">
                    <w:rPr>
                      <w:rFonts w:eastAsia="Arial"/>
                      <w:color w:val="000000"/>
                    </w:rPr>
                    <w:t>1</w:t>
                  </w:r>
                </w:p>
              </w:tc>
            </w:tr>
          </w:tbl>
          <w:p w14:paraId="15C7C1F4" w14:textId="77777777" w:rsidR="00154C21" w:rsidRDefault="00154C21" w:rsidP="00B737F9">
            <w:pPr>
              <w:spacing w:after="0" w:line="240" w:lineRule="auto"/>
            </w:pPr>
          </w:p>
        </w:tc>
        <w:tc>
          <w:tcPr>
            <w:tcW w:w="149" w:type="dxa"/>
            <w:shd w:val="clear" w:color="auto" w:fill="auto"/>
          </w:tcPr>
          <w:p w14:paraId="15C7C1F5" w14:textId="77777777" w:rsidR="00154C21" w:rsidRDefault="00154C21" w:rsidP="00B737F9">
            <w:pPr>
              <w:pStyle w:val="EmptyCellLayoutStyle"/>
              <w:spacing w:after="0" w:line="240" w:lineRule="auto"/>
            </w:pPr>
          </w:p>
        </w:tc>
      </w:tr>
      <w:tr w:rsidR="00154C21" w14:paraId="15C7C1FA" w14:textId="77777777" w:rsidTr="00B737F9">
        <w:trPr>
          <w:trHeight w:val="80"/>
        </w:trPr>
        <w:tc>
          <w:tcPr>
            <w:tcW w:w="54" w:type="dxa"/>
            <w:shd w:val="clear" w:color="auto" w:fill="auto"/>
          </w:tcPr>
          <w:p w14:paraId="15C7C1F7" w14:textId="77777777" w:rsidR="00154C21" w:rsidRDefault="00154C21" w:rsidP="00B737F9">
            <w:pPr>
              <w:pStyle w:val="EmptyCellLayoutStyle"/>
              <w:spacing w:after="0" w:line="240" w:lineRule="auto"/>
            </w:pPr>
          </w:p>
        </w:tc>
        <w:tc>
          <w:tcPr>
            <w:tcW w:w="10395" w:type="dxa"/>
            <w:shd w:val="clear" w:color="auto" w:fill="auto"/>
          </w:tcPr>
          <w:p w14:paraId="15C7C1F8" w14:textId="77777777" w:rsidR="00154C21" w:rsidRDefault="00154C21" w:rsidP="00B737F9">
            <w:pPr>
              <w:pStyle w:val="EmptyCellLayoutStyle"/>
              <w:spacing w:after="0" w:line="240" w:lineRule="auto"/>
            </w:pPr>
          </w:p>
        </w:tc>
        <w:tc>
          <w:tcPr>
            <w:tcW w:w="149" w:type="dxa"/>
            <w:shd w:val="clear" w:color="auto" w:fill="auto"/>
          </w:tcPr>
          <w:p w14:paraId="15C7C1F9" w14:textId="77777777" w:rsidR="00154C21" w:rsidRDefault="00154C21" w:rsidP="00B737F9">
            <w:pPr>
              <w:pStyle w:val="EmptyCellLayoutStyle"/>
              <w:spacing w:after="0" w:line="240" w:lineRule="auto"/>
            </w:pPr>
          </w:p>
        </w:tc>
      </w:tr>
    </w:tbl>
    <w:p w14:paraId="15C7C1FB" w14:textId="77777777" w:rsidR="00154C21" w:rsidRDefault="00154C21" w:rsidP="00154C21">
      <w:pPr>
        <w:spacing w:after="0" w:line="240" w:lineRule="auto"/>
        <w:rPr>
          <w:lang w:val="ru-RU"/>
        </w:rPr>
      </w:pPr>
    </w:p>
    <w:p w14:paraId="15C7C1FC" w14:textId="77777777" w:rsidR="00154C21" w:rsidRPr="00154C21" w:rsidRDefault="00154C21" w:rsidP="00154C21">
      <w:pPr>
        <w:spacing w:after="0" w:line="240" w:lineRule="auto"/>
        <w:rPr>
          <w:color w:val="5B9BD5"/>
        </w:rPr>
      </w:pPr>
      <w:r w:rsidRPr="00154C21">
        <w:rPr>
          <w:rFonts w:eastAsia="Arial"/>
          <w:b/>
          <w:color w:val="5B9BD5"/>
        </w:rPr>
        <w:t>Microsoft Windows Server DNS Service Socket Failure</w:t>
      </w:r>
    </w:p>
    <w:p w14:paraId="15C7C1FD"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01" w14:textId="77777777" w:rsidTr="00B737F9">
        <w:trPr>
          <w:trHeight w:val="54"/>
        </w:trPr>
        <w:tc>
          <w:tcPr>
            <w:tcW w:w="54" w:type="dxa"/>
            <w:shd w:val="clear" w:color="auto" w:fill="auto"/>
          </w:tcPr>
          <w:p w14:paraId="15C7C1FE" w14:textId="77777777" w:rsidR="00154C21" w:rsidRDefault="00154C21" w:rsidP="00B737F9">
            <w:pPr>
              <w:pStyle w:val="EmptyCellLayoutStyle"/>
              <w:spacing w:after="0" w:line="240" w:lineRule="auto"/>
            </w:pPr>
          </w:p>
        </w:tc>
        <w:tc>
          <w:tcPr>
            <w:tcW w:w="10395" w:type="dxa"/>
            <w:shd w:val="clear" w:color="auto" w:fill="auto"/>
          </w:tcPr>
          <w:p w14:paraId="15C7C1FF" w14:textId="77777777" w:rsidR="00154C21" w:rsidRDefault="00154C21" w:rsidP="00B737F9">
            <w:pPr>
              <w:pStyle w:val="EmptyCellLayoutStyle"/>
              <w:spacing w:after="0" w:line="240" w:lineRule="auto"/>
            </w:pPr>
          </w:p>
        </w:tc>
        <w:tc>
          <w:tcPr>
            <w:tcW w:w="149" w:type="dxa"/>
            <w:shd w:val="clear" w:color="auto" w:fill="auto"/>
          </w:tcPr>
          <w:p w14:paraId="15C7C200" w14:textId="77777777" w:rsidR="00154C21" w:rsidRDefault="00154C21" w:rsidP="00B737F9">
            <w:pPr>
              <w:pStyle w:val="EmptyCellLayoutStyle"/>
              <w:spacing w:after="0" w:line="240" w:lineRule="auto"/>
            </w:pPr>
          </w:p>
        </w:tc>
      </w:tr>
      <w:tr w:rsidR="00154C21" w14:paraId="15C7C219" w14:textId="77777777" w:rsidTr="00B737F9">
        <w:tc>
          <w:tcPr>
            <w:tcW w:w="54" w:type="dxa"/>
            <w:shd w:val="clear" w:color="auto" w:fill="auto"/>
          </w:tcPr>
          <w:p w14:paraId="15C7C2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05" w14:textId="77777777" w:rsidR="00154C21" w:rsidRDefault="00154C21" w:rsidP="00B737F9">
                  <w:pPr>
                    <w:spacing w:after="0" w:line="240" w:lineRule="auto"/>
                  </w:pPr>
                  <w:r w:rsidRPr="00B737F9">
                    <w:rPr>
                      <w:rFonts w:eastAsia="Arial"/>
                      <w:b/>
                      <w:color w:val="000000"/>
                    </w:rPr>
                    <w:t>Default value</w:t>
                  </w:r>
                </w:p>
              </w:tc>
            </w:tr>
            <w:tr w:rsidR="00154C21" w14:paraId="15C7C2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09" w14:textId="77777777" w:rsidR="00154C21" w:rsidRDefault="00154C21" w:rsidP="00B737F9">
                  <w:pPr>
                    <w:spacing w:after="0" w:line="240" w:lineRule="auto"/>
                  </w:pPr>
                  <w:r w:rsidRPr="00B737F9">
                    <w:rPr>
                      <w:rFonts w:eastAsia="Arial"/>
                      <w:color w:val="000000"/>
                    </w:rPr>
                    <w:t>Yes</w:t>
                  </w:r>
                </w:p>
              </w:tc>
            </w:tr>
            <w:tr w:rsidR="00154C21" w14:paraId="15C7C2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0D" w14:textId="77777777" w:rsidR="00154C21" w:rsidRDefault="00154C21" w:rsidP="00B737F9">
                  <w:pPr>
                    <w:spacing w:after="0" w:line="240" w:lineRule="auto"/>
                  </w:pPr>
                  <w:r w:rsidRPr="00B737F9">
                    <w:rPr>
                      <w:rFonts w:eastAsia="Arial"/>
                      <w:color w:val="000000"/>
                    </w:rPr>
                    <w:t>Yes</w:t>
                  </w:r>
                </w:p>
              </w:tc>
            </w:tr>
            <w:tr w:rsidR="00154C21" w14:paraId="15C7C2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0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11" w14:textId="77777777" w:rsidR="00154C21" w:rsidRDefault="00154C21" w:rsidP="00B737F9">
                  <w:pPr>
                    <w:spacing w:after="0" w:line="240" w:lineRule="auto"/>
                  </w:pPr>
                  <w:r w:rsidRPr="00B737F9">
                    <w:rPr>
                      <w:rFonts w:eastAsia="Arial"/>
                      <w:color w:val="000000"/>
                    </w:rPr>
                    <w:t>1</w:t>
                  </w:r>
                </w:p>
              </w:tc>
            </w:tr>
            <w:tr w:rsidR="00154C21" w14:paraId="15C7C21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1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1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15" w14:textId="77777777" w:rsidR="00154C21" w:rsidRDefault="00154C21" w:rsidP="00B737F9">
                  <w:pPr>
                    <w:spacing w:after="0" w:line="240" w:lineRule="auto"/>
                  </w:pPr>
                  <w:r w:rsidRPr="00B737F9">
                    <w:rPr>
                      <w:rFonts w:eastAsia="Arial"/>
                      <w:color w:val="000000"/>
                    </w:rPr>
                    <w:t>2</w:t>
                  </w:r>
                </w:p>
              </w:tc>
            </w:tr>
          </w:tbl>
          <w:p w14:paraId="15C7C217" w14:textId="77777777" w:rsidR="00154C21" w:rsidRDefault="00154C21" w:rsidP="00B737F9">
            <w:pPr>
              <w:spacing w:after="0" w:line="240" w:lineRule="auto"/>
            </w:pPr>
          </w:p>
        </w:tc>
        <w:tc>
          <w:tcPr>
            <w:tcW w:w="149" w:type="dxa"/>
            <w:shd w:val="clear" w:color="auto" w:fill="auto"/>
          </w:tcPr>
          <w:p w14:paraId="15C7C218" w14:textId="77777777" w:rsidR="00154C21" w:rsidRDefault="00154C21" w:rsidP="00B737F9">
            <w:pPr>
              <w:pStyle w:val="EmptyCellLayoutStyle"/>
              <w:spacing w:after="0" w:line="240" w:lineRule="auto"/>
            </w:pPr>
          </w:p>
        </w:tc>
      </w:tr>
      <w:tr w:rsidR="00154C21" w14:paraId="15C7C21D" w14:textId="77777777" w:rsidTr="00B737F9">
        <w:trPr>
          <w:trHeight w:val="80"/>
        </w:trPr>
        <w:tc>
          <w:tcPr>
            <w:tcW w:w="54" w:type="dxa"/>
            <w:shd w:val="clear" w:color="auto" w:fill="auto"/>
          </w:tcPr>
          <w:p w14:paraId="15C7C21A" w14:textId="77777777" w:rsidR="00154C21" w:rsidRDefault="00154C21" w:rsidP="00B737F9">
            <w:pPr>
              <w:pStyle w:val="EmptyCellLayoutStyle"/>
              <w:spacing w:after="0" w:line="240" w:lineRule="auto"/>
            </w:pPr>
          </w:p>
        </w:tc>
        <w:tc>
          <w:tcPr>
            <w:tcW w:w="10395" w:type="dxa"/>
            <w:shd w:val="clear" w:color="auto" w:fill="auto"/>
          </w:tcPr>
          <w:p w14:paraId="15C7C21B" w14:textId="77777777" w:rsidR="00154C21" w:rsidRDefault="00154C21" w:rsidP="00B737F9">
            <w:pPr>
              <w:pStyle w:val="EmptyCellLayoutStyle"/>
              <w:spacing w:after="0" w:line="240" w:lineRule="auto"/>
            </w:pPr>
          </w:p>
        </w:tc>
        <w:tc>
          <w:tcPr>
            <w:tcW w:w="149" w:type="dxa"/>
            <w:shd w:val="clear" w:color="auto" w:fill="auto"/>
          </w:tcPr>
          <w:p w14:paraId="15C7C21C" w14:textId="77777777" w:rsidR="00154C21" w:rsidRDefault="00154C21" w:rsidP="00B737F9">
            <w:pPr>
              <w:pStyle w:val="EmptyCellLayoutStyle"/>
              <w:spacing w:after="0" w:line="240" w:lineRule="auto"/>
            </w:pPr>
          </w:p>
        </w:tc>
      </w:tr>
    </w:tbl>
    <w:p w14:paraId="15C7C21E" w14:textId="77777777" w:rsidR="00154C21" w:rsidRDefault="00154C21" w:rsidP="00154C21">
      <w:pPr>
        <w:spacing w:after="0" w:line="240" w:lineRule="auto"/>
        <w:rPr>
          <w:lang w:val="ru-RU"/>
        </w:rPr>
      </w:pPr>
    </w:p>
    <w:p w14:paraId="15C7C21F"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Domain Node Creation Error</w:t>
      </w:r>
    </w:p>
    <w:p w14:paraId="15C7C220"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24" w14:textId="77777777" w:rsidTr="00B737F9">
        <w:trPr>
          <w:trHeight w:val="54"/>
        </w:trPr>
        <w:tc>
          <w:tcPr>
            <w:tcW w:w="54" w:type="dxa"/>
            <w:shd w:val="clear" w:color="auto" w:fill="auto"/>
          </w:tcPr>
          <w:p w14:paraId="15C7C221" w14:textId="77777777" w:rsidR="00154C21" w:rsidRDefault="00154C21" w:rsidP="00B737F9">
            <w:pPr>
              <w:pStyle w:val="EmptyCellLayoutStyle"/>
              <w:spacing w:after="0" w:line="240" w:lineRule="auto"/>
            </w:pPr>
          </w:p>
        </w:tc>
        <w:tc>
          <w:tcPr>
            <w:tcW w:w="10395" w:type="dxa"/>
            <w:shd w:val="clear" w:color="auto" w:fill="auto"/>
          </w:tcPr>
          <w:p w14:paraId="15C7C222" w14:textId="77777777" w:rsidR="00154C21" w:rsidRDefault="00154C21" w:rsidP="00B737F9">
            <w:pPr>
              <w:pStyle w:val="EmptyCellLayoutStyle"/>
              <w:spacing w:after="0" w:line="240" w:lineRule="auto"/>
            </w:pPr>
          </w:p>
        </w:tc>
        <w:tc>
          <w:tcPr>
            <w:tcW w:w="149" w:type="dxa"/>
            <w:shd w:val="clear" w:color="auto" w:fill="auto"/>
          </w:tcPr>
          <w:p w14:paraId="15C7C223" w14:textId="77777777" w:rsidR="00154C21" w:rsidRDefault="00154C21" w:rsidP="00B737F9">
            <w:pPr>
              <w:pStyle w:val="EmptyCellLayoutStyle"/>
              <w:spacing w:after="0" w:line="240" w:lineRule="auto"/>
            </w:pPr>
          </w:p>
        </w:tc>
      </w:tr>
      <w:tr w:rsidR="00154C21" w14:paraId="15C7C23C" w14:textId="77777777" w:rsidTr="00B737F9">
        <w:tc>
          <w:tcPr>
            <w:tcW w:w="54" w:type="dxa"/>
            <w:shd w:val="clear" w:color="auto" w:fill="auto"/>
          </w:tcPr>
          <w:p w14:paraId="15C7C22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2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2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2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28" w14:textId="77777777" w:rsidR="00154C21" w:rsidRDefault="00154C21" w:rsidP="00B737F9">
                  <w:pPr>
                    <w:spacing w:after="0" w:line="240" w:lineRule="auto"/>
                  </w:pPr>
                  <w:r w:rsidRPr="00B737F9">
                    <w:rPr>
                      <w:rFonts w:eastAsia="Arial"/>
                      <w:b/>
                      <w:color w:val="000000"/>
                    </w:rPr>
                    <w:t>Default value</w:t>
                  </w:r>
                </w:p>
              </w:tc>
            </w:tr>
            <w:tr w:rsidR="00154C21" w14:paraId="15C7C22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2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2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2C" w14:textId="77777777" w:rsidR="00154C21" w:rsidRDefault="00154C21" w:rsidP="00B737F9">
                  <w:pPr>
                    <w:spacing w:after="0" w:line="240" w:lineRule="auto"/>
                  </w:pPr>
                  <w:r w:rsidRPr="00B737F9">
                    <w:rPr>
                      <w:rFonts w:eastAsia="Arial"/>
                      <w:color w:val="000000"/>
                    </w:rPr>
                    <w:t>Yes</w:t>
                  </w:r>
                </w:p>
              </w:tc>
            </w:tr>
            <w:tr w:rsidR="00154C21" w14:paraId="15C7C2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2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30" w14:textId="77777777" w:rsidR="00154C21" w:rsidRDefault="00154C21" w:rsidP="00B737F9">
                  <w:pPr>
                    <w:spacing w:after="0" w:line="240" w:lineRule="auto"/>
                  </w:pPr>
                  <w:r w:rsidRPr="00B737F9">
                    <w:rPr>
                      <w:rFonts w:eastAsia="Arial"/>
                      <w:color w:val="000000"/>
                    </w:rPr>
                    <w:t>Yes</w:t>
                  </w:r>
                </w:p>
              </w:tc>
            </w:tr>
            <w:tr w:rsidR="00154C21" w14:paraId="15C7C2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3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34" w14:textId="77777777" w:rsidR="00154C21" w:rsidRDefault="00154C21" w:rsidP="00B737F9">
                  <w:pPr>
                    <w:spacing w:after="0" w:line="240" w:lineRule="auto"/>
                  </w:pPr>
                  <w:r w:rsidRPr="00B737F9">
                    <w:rPr>
                      <w:rFonts w:eastAsia="Arial"/>
                      <w:color w:val="000000"/>
                    </w:rPr>
                    <w:t>1</w:t>
                  </w:r>
                </w:p>
              </w:tc>
            </w:tr>
            <w:tr w:rsidR="00154C21" w14:paraId="15C7C23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3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3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38" w14:textId="77777777" w:rsidR="00154C21" w:rsidRDefault="00154C21" w:rsidP="00B737F9">
                  <w:pPr>
                    <w:spacing w:after="0" w:line="240" w:lineRule="auto"/>
                  </w:pPr>
                  <w:r w:rsidRPr="00B737F9">
                    <w:rPr>
                      <w:rFonts w:eastAsia="Arial"/>
                      <w:color w:val="000000"/>
                    </w:rPr>
                    <w:t>2</w:t>
                  </w:r>
                </w:p>
              </w:tc>
            </w:tr>
          </w:tbl>
          <w:p w14:paraId="15C7C23A" w14:textId="77777777" w:rsidR="00154C21" w:rsidRDefault="00154C21" w:rsidP="00B737F9">
            <w:pPr>
              <w:spacing w:after="0" w:line="240" w:lineRule="auto"/>
            </w:pPr>
          </w:p>
        </w:tc>
        <w:tc>
          <w:tcPr>
            <w:tcW w:w="149" w:type="dxa"/>
            <w:shd w:val="clear" w:color="auto" w:fill="auto"/>
          </w:tcPr>
          <w:p w14:paraId="15C7C23B" w14:textId="77777777" w:rsidR="00154C21" w:rsidRDefault="00154C21" w:rsidP="00B737F9">
            <w:pPr>
              <w:pStyle w:val="EmptyCellLayoutStyle"/>
              <w:spacing w:after="0" w:line="240" w:lineRule="auto"/>
            </w:pPr>
          </w:p>
        </w:tc>
      </w:tr>
      <w:tr w:rsidR="00154C21" w14:paraId="15C7C240" w14:textId="77777777" w:rsidTr="00B737F9">
        <w:trPr>
          <w:trHeight w:val="80"/>
        </w:trPr>
        <w:tc>
          <w:tcPr>
            <w:tcW w:w="54" w:type="dxa"/>
            <w:shd w:val="clear" w:color="auto" w:fill="auto"/>
          </w:tcPr>
          <w:p w14:paraId="15C7C23D" w14:textId="77777777" w:rsidR="00154C21" w:rsidRDefault="00154C21" w:rsidP="00B737F9">
            <w:pPr>
              <w:pStyle w:val="EmptyCellLayoutStyle"/>
              <w:spacing w:after="0" w:line="240" w:lineRule="auto"/>
            </w:pPr>
          </w:p>
        </w:tc>
        <w:tc>
          <w:tcPr>
            <w:tcW w:w="10395" w:type="dxa"/>
            <w:shd w:val="clear" w:color="auto" w:fill="auto"/>
          </w:tcPr>
          <w:p w14:paraId="15C7C23E" w14:textId="77777777" w:rsidR="00154C21" w:rsidRDefault="00154C21" w:rsidP="00B737F9">
            <w:pPr>
              <w:pStyle w:val="EmptyCellLayoutStyle"/>
              <w:spacing w:after="0" w:line="240" w:lineRule="auto"/>
            </w:pPr>
          </w:p>
        </w:tc>
        <w:tc>
          <w:tcPr>
            <w:tcW w:w="149" w:type="dxa"/>
            <w:shd w:val="clear" w:color="auto" w:fill="auto"/>
          </w:tcPr>
          <w:p w14:paraId="15C7C23F" w14:textId="77777777" w:rsidR="00154C21" w:rsidRDefault="00154C21" w:rsidP="00B737F9">
            <w:pPr>
              <w:pStyle w:val="EmptyCellLayoutStyle"/>
              <w:spacing w:after="0" w:line="240" w:lineRule="auto"/>
            </w:pPr>
          </w:p>
        </w:tc>
      </w:tr>
    </w:tbl>
    <w:p w14:paraId="15C7C241" w14:textId="77777777" w:rsidR="00154C21" w:rsidRDefault="00154C21" w:rsidP="00154C21">
      <w:pPr>
        <w:spacing w:after="0" w:line="240" w:lineRule="auto"/>
        <w:rPr>
          <w:lang w:val="ru-RU"/>
        </w:rPr>
      </w:pPr>
    </w:p>
    <w:p w14:paraId="15C7C242"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Secondary Requires Masters</w:t>
      </w:r>
    </w:p>
    <w:p w14:paraId="15C7C243"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47" w14:textId="77777777" w:rsidTr="00B737F9">
        <w:trPr>
          <w:trHeight w:val="54"/>
        </w:trPr>
        <w:tc>
          <w:tcPr>
            <w:tcW w:w="54" w:type="dxa"/>
            <w:shd w:val="clear" w:color="auto" w:fill="auto"/>
          </w:tcPr>
          <w:p w14:paraId="15C7C244" w14:textId="77777777" w:rsidR="00154C21" w:rsidRDefault="00154C21" w:rsidP="00B737F9">
            <w:pPr>
              <w:pStyle w:val="EmptyCellLayoutStyle"/>
              <w:spacing w:after="0" w:line="240" w:lineRule="auto"/>
            </w:pPr>
          </w:p>
        </w:tc>
        <w:tc>
          <w:tcPr>
            <w:tcW w:w="10395" w:type="dxa"/>
            <w:shd w:val="clear" w:color="auto" w:fill="auto"/>
          </w:tcPr>
          <w:p w14:paraId="15C7C245" w14:textId="77777777" w:rsidR="00154C21" w:rsidRDefault="00154C21" w:rsidP="00B737F9">
            <w:pPr>
              <w:pStyle w:val="EmptyCellLayoutStyle"/>
              <w:spacing w:after="0" w:line="240" w:lineRule="auto"/>
            </w:pPr>
          </w:p>
        </w:tc>
        <w:tc>
          <w:tcPr>
            <w:tcW w:w="149" w:type="dxa"/>
            <w:shd w:val="clear" w:color="auto" w:fill="auto"/>
          </w:tcPr>
          <w:p w14:paraId="15C7C246" w14:textId="77777777" w:rsidR="00154C21" w:rsidRDefault="00154C21" w:rsidP="00B737F9">
            <w:pPr>
              <w:pStyle w:val="EmptyCellLayoutStyle"/>
              <w:spacing w:after="0" w:line="240" w:lineRule="auto"/>
            </w:pPr>
          </w:p>
        </w:tc>
      </w:tr>
      <w:tr w:rsidR="00154C21" w14:paraId="15C7C25F" w14:textId="77777777" w:rsidTr="00B737F9">
        <w:tc>
          <w:tcPr>
            <w:tcW w:w="54" w:type="dxa"/>
            <w:shd w:val="clear" w:color="auto" w:fill="auto"/>
          </w:tcPr>
          <w:p w14:paraId="15C7C24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4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4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4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4B" w14:textId="77777777" w:rsidR="00154C21" w:rsidRDefault="00154C21" w:rsidP="00B737F9">
                  <w:pPr>
                    <w:spacing w:after="0" w:line="240" w:lineRule="auto"/>
                  </w:pPr>
                  <w:r w:rsidRPr="00B737F9">
                    <w:rPr>
                      <w:rFonts w:eastAsia="Arial"/>
                      <w:b/>
                      <w:color w:val="000000"/>
                    </w:rPr>
                    <w:t>Default value</w:t>
                  </w:r>
                </w:p>
              </w:tc>
            </w:tr>
            <w:tr w:rsidR="00154C21" w14:paraId="15C7C2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4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4F" w14:textId="77777777" w:rsidR="00154C21" w:rsidRDefault="00154C21" w:rsidP="00B737F9">
                  <w:pPr>
                    <w:spacing w:after="0" w:line="240" w:lineRule="auto"/>
                  </w:pPr>
                  <w:r w:rsidRPr="00B737F9">
                    <w:rPr>
                      <w:rFonts w:eastAsia="Arial"/>
                      <w:color w:val="000000"/>
                    </w:rPr>
                    <w:t>Yes</w:t>
                  </w:r>
                </w:p>
              </w:tc>
            </w:tr>
            <w:tr w:rsidR="00154C21" w14:paraId="15C7C2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5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53" w14:textId="77777777" w:rsidR="00154C21" w:rsidRDefault="00154C21" w:rsidP="00B737F9">
                  <w:pPr>
                    <w:spacing w:after="0" w:line="240" w:lineRule="auto"/>
                  </w:pPr>
                  <w:r w:rsidRPr="00B737F9">
                    <w:rPr>
                      <w:rFonts w:eastAsia="Arial"/>
                      <w:color w:val="000000"/>
                    </w:rPr>
                    <w:t>Yes</w:t>
                  </w:r>
                </w:p>
              </w:tc>
            </w:tr>
            <w:tr w:rsidR="00154C21" w14:paraId="15C7C2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5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57" w14:textId="77777777" w:rsidR="00154C21" w:rsidRDefault="00154C21" w:rsidP="00B737F9">
                  <w:pPr>
                    <w:spacing w:after="0" w:line="240" w:lineRule="auto"/>
                  </w:pPr>
                  <w:r w:rsidRPr="00B737F9">
                    <w:rPr>
                      <w:rFonts w:eastAsia="Arial"/>
                      <w:color w:val="000000"/>
                    </w:rPr>
                    <w:t>1</w:t>
                  </w:r>
                </w:p>
              </w:tc>
            </w:tr>
            <w:tr w:rsidR="00154C21" w14:paraId="15C7C25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5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5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5B" w14:textId="77777777" w:rsidR="00154C21" w:rsidRDefault="00154C21" w:rsidP="00B737F9">
                  <w:pPr>
                    <w:spacing w:after="0" w:line="240" w:lineRule="auto"/>
                  </w:pPr>
                  <w:r w:rsidRPr="00B737F9">
                    <w:rPr>
                      <w:rFonts w:eastAsia="Arial"/>
                      <w:color w:val="000000"/>
                    </w:rPr>
                    <w:t>2</w:t>
                  </w:r>
                </w:p>
              </w:tc>
            </w:tr>
          </w:tbl>
          <w:p w14:paraId="15C7C25D" w14:textId="77777777" w:rsidR="00154C21" w:rsidRDefault="00154C21" w:rsidP="00B737F9">
            <w:pPr>
              <w:spacing w:after="0" w:line="240" w:lineRule="auto"/>
            </w:pPr>
          </w:p>
        </w:tc>
        <w:tc>
          <w:tcPr>
            <w:tcW w:w="149" w:type="dxa"/>
            <w:shd w:val="clear" w:color="auto" w:fill="auto"/>
          </w:tcPr>
          <w:p w14:paraId="15C7C25E" w14:textId="77777777" w:rsidR="00154C21" w:rsidRDefault="00154C21" w:rsidP="00B737F9">
            <w:pPr>
              <w:pStyle w:val="EmptyCellLayoutStyle"/>
              <w:spacing w:after="0" w:line="240" w:lineRule="auto"/>
            </w:pPr>
          </w:p>
        </w:tc>
      </w:tr>
      <w:tr w:rsidR="00154C21" w14:paraId="15C7C263" w14:textId="77777777" w:rsidTr="00B737F9">
        <w:trPr>
          <w:trHeight w:val="80"/>
        </w:trPr>
        <w:tc>
          <w:tcPr>
            <w:tcW w:w="54" w:type="dxa"/>
            <w:shd w:val="clear" w:color="auto" w:fill="auto"/>
          </w:tcPr>
          <w:p w14:paraId="15C7C260" w14:textId="77777777" w:rsidR="00154C21" w:rsidRDefault="00154C21" w:rsidP="00B737F9">
            <w:pPr>
              <w:pStyle w:val="EmptyCellLayoutStyle"/>
              <w:spacing w:after="0" w:line="240" w:lineRule="auto"/>
            </w:pPr>
          </w:p>
        </w:tc>
        <w:tc>
          <w:tcPr>
            <w:tcW w:w="10395" w:type="dxa"/>
            <w:shd w:val="clear" w:color="auto" w:fill="auto"/>
          </w:tcPr>
          <w:p w14:paraId="15C7C261" w14:textId="77777777" w:rsidR="00154C21" w:rsidRDefault="00154C21" w:rsidP="00B737F9">
            <w:pPr>
              <w:pStyle w:val="EmptyCellLayoutStyle"/>
              <w:spacing w:after="0" w:line="240" w:lineRule="auto"/>
            </w:pPr>
          </w:p>
        </w:tc>
        <w:tc>
          <w:tcPr>
            <w:tcW w:w="149" w:type="dxa"/>
            <w:shd w:val="clear" w:color="auto" w:fill="auto"/>
          </w:tcPr>
          <w:p w14:paraId="15C7C262" w14:textId="77777777" w:rsidR="00154C21" w:rsidRDefault="00154C21" w:rsidP="00B737F9">
            <w:pPr>
              <w:pStyle w:val="EmptyCellLayoutStyle"/>
              <w:spacing w:after="0" w:line="240" w:lineRule="auto"/>
            </w:pPr>
          </w:p>
        </w:tc>
      </w:tr>
    </w:tbl>
    <w:p w14:paraId="15C7C264" w14:textId="77777777" w:rsidR="00154C21" w:rsidRDefault="00154C21" w:rsidP="00154C21">
      <w:pPr>
        <w:spacing w:after="0" w:line="240" w:lineRule="auto"/>
        <w:rPr>
          <w:lang w:val="ru-RU"/>
        </w:rPr>
      </w:pPr>
    </w:p>
    <w:p w14:paraId="15C7C26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Zone Type</w:t>
      </w:r>
    </w:p>
    <w:p w14:paraId="15C7C26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6A" w14:textId="77777777" w:rsidTr="00B737F9">
        <w:trPr>
          <w:trHeight w:val="54"/>
        </w:trPr>
        <w:tc>
          <w:tcPr>
            <w:tcW w:w="54" w:type="dxa"/>
            <w:shd w:val="clear" w:color="auto" w:fill="auto"/>
          </w:tcPr>
          <w:p w14:paraId="15C7C267" w14:textId="77777777" w:rsidR="00154C21" w:rsidRDefault="00154C21" w:rsidP="00B737F9">
            <w:pPr>
              <w:pStyle w:val="EmptyCellLayoutStyle"/>
              <w:spacing w:after="0" w:line="240" w:lineRule="auto"/>
            </w:pPr>
          </w:p>
        </w:tc>
        <w:tc>
          <w:tcPr>
            <w:tcW w:w="10395" w:type="dxa"/>
            <w:shd w:val="clear" w:color="auto" w:fill="auto"/>
          </w:tcPr>
          <w:p w14:paraId="15C7C268" w14:textId="77777777" w:rsidR="00154C21" w:rsidRDefault="00154C21" w:rsidP="00B737F9">
            <w:pPr>
              <w:pStyle w:val="EmptyCellLayoutStyle"/>
              <w:spacing w:after="0" w:line="240" w:lineRule="auto"/>
            </w:pPr>
          </w:p>
        </w:tc>
        <w:tc>
          <w:tcPr>
            <w:tcW w:w="149" w:type="dxa"/>
            <w:shd w:val="clear" w:color="auto" w:fill="auto"/>
          </w:tcPr>
          <w:p w14:paraId="15C7C269" w14:textId="77777777" w:rsidR="00154C21" w:rsidRDefault="00154C21" w:rsidP="00B737F9">
            <w:pPr>
              <w:pStyle w:val="EmptyCellLayoutStyle"/>
              <w:spacing w:after="0" w:line="240" w:lineRule="auto"/>
            </w:pPr>
          </w:p>
        </w:tc>
      </w:tr>
      <w:tr w:rsidR="00154C21" w14:paraId="15C7C282" w14:textId="77777777" w:rsidTr="00B737F9">
        <w:tc>
          <w:tcPr>
            <w:tcW w:w="54" w:type="dxa"/>
            <w:shd w:val="clear" w:color="auto" w:fill="auto"/>
          </w:tcPr>
          <w:p w14:paraId="15C7C26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6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6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6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6E" w14:textId="77777777" w:rsidR="00154C21" w:rsidRDefault="00154C21" w:rsidP="00B737F9">
                  <w:pPr>
                    <w:spacing w:after="0" w:line="240" w:lineRule="auto"/>
                  </w:pPr>
                  <w:r w:rsidRPr="00B737F9">
                    <w:rPr>
                      <w:rFonts w:eastAsia="Arial"/>
                      <w:b/>
                      <w:color w:val="000000"/>
                    </w:rPr>
                    <w:t>Default value</w:t>
                  </w:r>
                </w:p>
              </w:tc>
            </w:tr>
            <w:tr w:rsidR="00154C21" w14:paraId="15C7C2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2" w14:textId="77777777" w:rsidR="00154C21" w:rsidRDefault="00154C21" w:rsidP="00B737F9">
                  <w:pPr>
                    <w:spacing w:after="0" w:line="240" w:lineRule="auto"/>
                  </w:pPr>
                  <w:r w:rsidRPr="00B737F9">
                    <w:rPr>
                      <w:rFonts w:eastAsia="Arial"/>
                      <w:color w:val="000000"/>
                    </w:rPr>
                    <w:t>Yes</w:t>
                  </w:r>
                </w:p>
              </w:tc>
            </w:tr>
            <w:tr w:rsidR="00154C21" w14:paraId="15C7C27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6" w14:textId="77777777" w:rsidR="00154C21" w:rsidRDefault="00154C21" w:rsidP="00B737F9">
                  <w:pPr>
                    <w:spacing w:after="0" w:line="240" w:lineRule="auto"/>
                  </w:pPr>
                  <w:r w:rsidRPr="00B737F9">
                    <w:rPr>
                      <w:rFonts w:eastAsia="Arial"/>
                      <w:color w:val="000000"/>
                    </w:rPr>
                    <w:t>Yes</w:t>
                  </w:r>
                </w:p>
              </w:tc>
            </w:tr>
            <w:tr w:rsidR="00154C21" w14:paraId="15C7C27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7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7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7A" w14:textId="77777777" w:rsidR="00154C21" w:rsidRDefault="00154C21" w:rsidP="00B737F9">
                  <w:pPr>
                    <w:spacing w:after="0" w:line="240" w:lineRule="auto"/>
                  </w:pPr>
                  <w:r w:rsidRPr="00B737F9">
                    <w:rPr>
                      <w:rFonts w:eastAsia="Arial"/>
                      <w:color w:val="000000"/>
                    </w:rPr>
                    <w:t>1</w:t>
                  </w:r>
                </w:p>
              </w:tc>
            </w:tr>
            <w:tr w:rsidR="00154C21" w14:paraId="15C7C27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7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7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7E" w14:textId="77777777" w:rsidR="00154C21" w:rsidRDefault="00154C21" w:rsidP="00B737F9">
                  <w:pPr>
                    <w:spacing w:after="0" w:line="240" w:lineRule="auto"/>
                  </w:pPr>
                  <w:r w:rsidRPr="00B737F9">
                    <w:rPr>
                      <w:rFonts w:eastAsia="Arial"/>
                      <w:color w:val="000000"/>
                    </w:rPr>
                    <w:t>2</w:t>
                  </w:r>
                </w:p>
              </w:tc>
            </w:tr>
          </w:tbl>
          <w:p w14:paraId="15C7C280" w14:textId="77777777" w:rsidR="00154C21" w:rsidRDefault="00154C21" w:rsidP="00B737F9">
            <w:pPr>
              <w:spacing w:after="0" w:line="240" w:lineRule="auto"/>
            </w:pPr>
          </w:p>
        </w:tc>
        <w:tc>
          <w:tcPr>
            <w:tcW w:w="149" w:type="dxa"/>
            <w:shd w:val="clear" w:color="auto" w:fill="auto"/>
          </w:tcPr>
          <w:p w14:paraId="15C7C281" w14:textId="77777777" w:rsidR="00154C21" w:rsidRDefault="00154C21" w:rsidP="00B737F9">
            <w:pPr>
              <w:pStyle w:val="EmptyCellLayoutStyle"/>
              <w:spacing w:after="0" w:line="240" w:lineRule="auto"/>
            </w:pPr>
          </w:p>
        </w:tc>
      </w:tr>
      <w:tr w:rsidR="00154C21" w14:paraId="15C7C286" w14:textId="77777777" w:rsidTr="00B737F9">
        <w:trPr>
          <w:trHeight w:val="80"/>
        </w:trPr>
        <w:tc>
          <w:tcPr>
            <w:tcW w:w="54" w:type="dxa"/>
            <w:shd w:val="clear" w:color="auto" w:fill="auto"/>
          </w:tcPr>
          <w:p w14:paraId="15C7C283" w14:textId="77777777" w:rsidR="00154C21" w:rsidRDefault="00154C21" w:rsidP="00B737F9">
            <w:pPr>
              <w:pStyle w:val="EmptyCellLayoutStyle"/>
              <w:spacing w:after="0" w:line="240" w:lineRule="auto"/>
            </w:pPr>
          </w:p>
        </w:tc>
        <w:tc>
          <w:tcPr>
            <w:tcW w:w="10395" w:type="dxa"/>
            <w:shd w:val="clear" w:color="auto" w:fill="auto"/>
          </w:tcPr>
          <w:p w14:paraId="15C7C284" w14:textId="77777777" w:rsidR="00154C21" w:rsidRDefault="00154C21" w:rsidP="00B737F9">
            <w:pPr>
              <w:pStyle w:val="EmptyCellLayoutStyle"/>
              <w:spacing w:after="0" w:line="240" w:lineRule="auto"/>
            </w:pPr>
          </w:p>
        </w:tc>
        <w:tc>
          <w:tcPr>
            <w:tcW w:w="149" w:type="dxa"/>
            <w:shd w:val="clear" w:color="auto" w:fill="auto"/>
          </w:tcPr>
          <w:p w14:paraId="15C7C285" w14:textId="77777777" w:rsidR="00154C21" w:rsidRDefault="00154C21" w:rsidP="00B737F9">
            <w:pPr>
              <w:pStyle w:val="EmptyCellLayoutStyle"/>
              <w:spacing w:after="0" w:line="240" w:lineRule="auto"/>
            </w:pPr>
          </w:p>
        </w:tc>
      </w:tr>
    </w:tbl>
    <w:p w14:paraId="15C7C287" w14:textId="77777777" w:rsidR="00154C21" w:rsidRDefault="00154C21" w:rsidP="00154C21">
      <w:pPr>
        <w:spacing w:after="0" w:line="240" w:lineRule="auto"/>
        <w:rPr>
          <w:lang w:val="ru-RU"/>
        </w:rPr>
      </w:pPr>
    </w:p>
    <w:p w14:paraId="15C7C288" w14:textId="1CE567C5"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DNS Trust Point Deleted</w:t>
      </w:r>
    </w:p>
    <w:p w14:paraId="15C7C289" w14:textId="77777777" w:rsidR="00154C21" w:rsidRDefault="00154C21" w:rsidP="00154C21">
      <w:pPr>
        <w:spacing w:after="0" w:line="240" w:lineRule="auto"/>
      </w:pPr>
      <w:r>
        <w:rPr>
          <w:rFonts w:eastAsia="Arial"/>
          <w:color w:val="000000"/>
        </w:rPr>
        <w:t>Alert generating rule for DNSSEC Trust Point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8D" w14:textId="77777777" w:rsidTr="00B737F9">
        <w:trPr>
          <w:trHeight w:val="54"/>
        </w:trPr>
        <w:tc>
          <w:tcPr>
            <w:tcW w:w="54" w:type="dxa"/>
            <w:shd w:val="clear" w:color="auto" w:fill="auto"/>
          </w:tcPr>
          <w:p w14:paraId="15C7C28A" w14:textId="77777777" w:rsidR="00154C21" w:rsidRDefault="00154C21" w:rsidP="00B737F9">
            <w:pPr>
              <w:pStyle w:val="EmptyCellLayoutStyle"/>
              <w:spacing w:after="0" w:line="240" w:lineRule="auto"/>
            </w:pPr>
          </w:p>
        </w:tc>
        <w:tc>
          <w:tcPr>
            <w:tcW w:w="10395" w:type="dxa"/>
            <w:shd w:val="clear" w:color="auto" w:fill="auto"/>
          </w:tcPr>
          <w:p w14:paraId="15C7C28B" w14:textId="77777777" w:rsidR="00154C21" w:rsidRDefault="00154C21" w:rsidP="00B737F9">
            <w:pPr>
              <w:pStyle w:val="EmptyCellLayoutStyle"/>
              <w:spacing w:after="0" w:line="240" w:lineRule="auto"/>
            </w:pPr>
          </w:p>
        </w:tc>
        <w:tc>
          <w:tcPr>
            <w:tcW w:w="149" w:type="dxa"/>
            <w:shd w:val="clear" w:color="auto" w:fill="auto"/>
          </w:tcPr>
          <w:p w14:paraId="15C7C28C" w14:textId="77777777" w:rsidR="00154C21" w:rsidRDefault="00154C21" w:rsidP="00B737F9">
            <w:pPr>
              <w:pStyle w:val="EmptyCellLayoutStyle"/>
              <w:spacing w:after="0" w:line="240" w:lineRule="auto"/>
            </w:pPr>
          </w:p>
        </w:tc>
      </w:tr>
      <w:tr w:rsidR="00154C21" w14:paraId="15C7C2A5" w14:textId="77777777" w:rsidTr="00B737F9">
        <w:tc>
          <w:tcPr>
            <w:tcW w:w="54" w:type="dxa"/>
            <w:shd w:val="clear" w:color="auto" w:fill="auto"/>
          </w:tcPr>
          <w:p w14:paraId="15C7C28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9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8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9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91" w14:textId="77777777" w:rsidR="00154C21" w:rsidRDefault="00154C21" w:rsidP="00B737F9">
                  <w:pPr>
                    <w:spacing w:after="0" w:line="240" w:lineRule="auto"/>
                  </w:pPr>
                  <w:r w:rsidRPr="00B737F9">
                    <w:rPr>
                      <w:rFonts w:eastAsia="Arial"/>
                      <w:b/>
                      <w:color w:val="000000"/>
                    </w:rPr>
                    <w:t>Default value</w:t>
                  </w:r>
                </w:p>
              </w:tc>
            </w:tr>
            <w:tr w:rsidR="00154C21" w14:paraId="15C7C2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5" w14:textId="77777777" w:rsidR="00154C21" w:rsidRDefault="00154C21" w:rsidP="00B737F9">
                  <w:pPr>
                    <w:spacing w:after="0" w:line="240" w:lineRule="auto"/>
                  </w:pPr>
                  <w:r w:rsidRPr="00B737F9">
                    <w:rPr>
                      <w:rFonts w:eastAsia="Arial"/>
                      <w:color w:val="000000"/>
                    </w:rPr>
                    <w:t>Yes</w:t>
                  </w:r>
                </w:p>
              </w:tc>
            </w:tr>
            <w:tr w:rsidR="00154C21" w14:paraId="15C7C2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9" w14:textId="77777777" w:rsidR="00154C21" w:rsidRDefault="00154C21" w:rsidP="00B737F9">
                  <w:pPr>
                    <w:spacing w:after="0" w:line="240" w:lineRule="auto"/>
                  </w:pPr>
                  <w:r w:rsidRPr="00B737F9">
                    <w:rPr>
                      <w:rFonts w:eastAsia="Arial"/>
                      <w:color w:val="000000"/>
                    </w:rPr>
                    <w:t>Yes</w:t>
                  </w:r>
                </w:p>
              </w:tc>
            </w:tr>
            <w:tr w:rsidR="00154C21" w14:paraId="15C7C2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9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9D" w14:textId="77777777" w:rsidR="00154C21" w:rsidRDefault="00154C21" w:rsidP="00B737F9">
                  <w:pPr>
                    <w:spacing w:after="0" w:line="240" w:lineRule="auto"/>
                  </w:pPr>
                  <w:r w:rsidRPr="00B737F9">
                    <w:rPr>
                      <w:rFonts w:eastAsia="Arial"/>
                      <w:color w:val="000000"/>
                    </w:rPr>
                    <w:t>1</w:t>
                  </w:r>
                </w:p>
              </w:tc>
            </w:tr>
            <w:tr w:rsidR="00154C21" w14:paraId="15C7C2A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9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A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A1" w14:textId="77777777" w:rsidR="00154C21" w:rsidRDefault="00154C21" w:rsidP="00B737F9">
                  <w:pPr>
                    <w:spacing w:after="0" w:line="240" w:lineRule="auto"/>
                  </w:pPr>
                  <w:r w:rsidRPr="00B737F9">
                    <w:rPr>
                      <w:rFonts w:eastAsia="Arial"/>
                      <w:color w:val="000000"/>
                    </w:rPr>
                    <w:t>2</w:t>
                  </w:r>
                </w:p>
              </w:tc>
            </w:tr>
          </w:tbl>
          <w:p w14:paraId="15C7C2A3" w14:textId="77777777" w:rsidR="00154C21" w:rsidRDefault="00154C21" w:rsidP="00B737F9">
            <w:pPr>
              <w:spacing w:after="0" w:line="240" w:lineRule="auto"/>
            </w:pPr>
          </w:p>
        </w:tc>
        <w:tc>
          <w:tcPr>
            <w:tcW w:w="149" w:type="dxa"/>
            <w:shd w:val="clear" w:color="auto" w:fill="auto"/>
          </w:tcPr>
          <w:p w14:paraId="15C7C2A4" w14:textId="77777777" w:rsidR="00154C21" w:rsidRDefault="00154C21" w:rsidP="00B737F9">
            <w:pPr>
              <w:pStyle w:val="EmptyCellLayoutStyle"/>
              <w:spacing w:after="0" w:line="240" w:lineRule="auto"/>
            </w:pPr>
          </w:p>
        </w:tc>
      </w:tr>
      <w:tr w:rsidR="00154C21" w14:paraId="15C7C2A9" w14:textId="77777777" w:rsidTr="00B737F9">
        <w:trPr>
          <w:trHeight w:val="80"/>
        </w:trPr>
        <w:tc>
          <w:tcPr>
            <w:tcW w:w="54" w:type="dxa"/>
            <w:shd w:val="clear" w:color="auto" w:fill="auto"/>
          </w:tcPr>
          <w:p w14:paraId="15C7C2A6" w14:textId="77777777" w:rsidR="00154C21" w:rsidRDefault="00154C21" w:rsidP="00B737F9">
            <w:pPr>
              <w:pStyle w:val="EmptyCellLayoutStyle"/>
              <w:spacing w:after="0" w:line="240" w:lineRule="auto"/>
            </w:pPr>
          </w:p>
        </w:tc>
        <w:tc>
          <w:tcPr>
            <w:tcW w:w="10395" w:type="dxa"/>
            <w:shd w:val="clear" w:color="auto" w:fill="auto"/>
          </w:tcPr>
          <w:p w14:paraId="15C7C2A7" w14:textId="77777777" w:rsidR="00154C21" w:rsidRDefault="00154C21" w:rsidP="00B737F9">
            <w:pPr>
              <w:pStyle w:val="EmptyCellLayoutStyle"/>
              <w:spacing w:after="0" w:line="240" w:lineRule="auto"/>
            </w:pPr>
          </w:p>
        </w:tc>
        <w:tc>
          <w:tcPr>
            <w:tcW w:w="149" w:type="dxa"/>
            <w:shd w:val="clear" w:color="auto" w:fill="auto"/>
          </w:tcPr>
          <w:p w14:paraId="15C7C2A8" w14:textId="77777777" w:rsidR="00154C21" w:rsidRDefault="00154C21" w:rsidP="00B737F9">
            <w:pPr>
              <w:pStyle w:val="EmptyCellLayoutStyle"/>
              <w:spacing w:after="0" w:line="240" w:lineRule="auto"/>
            </w:pPr>
          </w:p>
        </w:tc>
      </w:tr>
    </w:tbl>
    <w:p w14:paraId="15C7C2AA" w14:textId="77777777" w:rsidR="00154C21" w:rsidRDefault="00154C21" w:rsidP="00154C21">
      <w:pPr>
        <w:spacing w:after="0" w:line="240" w:lineRule="auto"/>
        <w:rPr>
          <w:lang w:val="ru-RU"/>
        </w:rPr>
      </w:pPr>
    </w:p>
    <w:p w14:paraId="15C7C2AB" w14:textId="77777777" w:rsidR="00154C21" w:rsidRPr="00154C21" w:rsidRDefault="00154C21" w:rsidP="00154C21">
      <w:pPr>
        <w:spacing w:after="0" w:line="240" w:lineRule="auto"/>
        <w:rPr>
          <w:color w:val="5B9BD5"/>
        </w:rPr>
      </w:pPr>
      <w:r w:rsidRPr="00154C21">
        <w:rPr>
          <w:rFonts w:eastAsia="Arial"/>
          <w:b/>
          <w:color w:val="5B9BD5"/>
        </w:rPr>
        <w:t>Microsoft Windows Server DNS Service Thread Creation Failed</w:t>
      </w:r>
    </w:p>
    <w:p w14:paraId="15C7C2AC"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B0" w14:textId="77777777" w:rsidTr="00B737F9">
        <w:trPr>
          <w:trHeight w:val="54"/>
        </w:trPr>
        <w:tc>
          <w:tcPr>
            <w:tcW w:w="54" w:type="dxa"/>
            <w:shd w:val="clear" w:color="auto" w:fill="auto"/>
          </w:tcPr>
          <w:p w14:paraId="15C7C2AD" w14:textId="77777777" w:rsidR="00154C21" w:rsidRDefault="00154C21" w:rsidP="00B737F9">
            <w:pPr>
              <w:pStyle w:val="EmptyCellLayoutStyle"/>
              <w:spacing w:after="0" w:line="240" w:lineRule="auto"/>
            </w:pPr>
          </w:p>
        </w:tc>
        <w:tc>
          <w:tcPr>
            <w:tcW w:w="10395" w:type="dxa"/>
            <w:shd w:val="clear" w:color="auto" w:fill="auto"/>
          </w:tcPr>
          <w:p w14:paraId="15C7C2AE" w14:textId="77777777" w:rsidR="00154C21" w:rsidRDefault="00154C21" w:rsidP="00B737F9">
            <w:pPr>
              <w:pStyle w:val="EmptyCellLayoutStyle"/>
              <w:spacing w:after="0" w:line="240" w:lineRule="auto"/>
            </w:pPr>
          </w:p>
        </w:tc>
        <w:tc>
          <w:tcPr>
            <w:tcW w:w="149" w:type="dxa"/>
            <w:shd w:val="clear" w:color="auto" w:fill="auto"/>
          </w:tcPr>
          <w:p w14:paraId="15C7C2AF" w14:textId="77777777" w:rsidR="00154C21" w:rsidRDefault="00154C21" w:rsidP="00B737F9">
            <w:pPr>
              <w:pStyle w:val="EmptyCellLayoutStyle"/>
              <w:spacing w:after="0" w:line="240" w:lineRule="auto"/>
            </w:pPr>
          </w:p>
        </w:tc>
      </w:tr>
      <w:tr w:rsidR="00154C21" w14:paraId="15C7C2C8" w14:textId="77777777" w:rsidTr="00B737F9">
        <w:tc>
          <w:tcPr>
            <w:tcW w:w="54" w:type="dxa"/>
            <w:shd w:val="clear" w:color="auto" w:fill="auto"/>
          </w:tcPr>
          <w:p w14:paraId="15C7C2B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B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B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B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B4" w14:textId="77777777" w:rsidR="00154C21" w:rsidRDefault="00154C21" w:rsidP="00B737F9">
                  <w:pPr>
                    <w:spacing w:after="0" w:line="240" w:lineRule="auto"/>
                  </w:pPr>
                  <w:r w:rsidRPr="00B737F9">
                    <w:rPr>
                      <w:rFonts w:eastAsia="Arial"/>
                      <w:b/>
                      <w:color w:val="000000"/>
                    </w:rPr>
                    <w:t>Default value</w:t>
                  </w:r>
                </w:p>
              </w:tc>
            </w:tr>
            <w:tr w:rsidR="00154C21" w14:paraId="15C7C2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B8" w14:textId="77777777" w:rsidR="00154C21" w:rsidRDefault="00154C21" w:rsidP="00B737F9">
                  <w:pPr>
                    <w:spacing w:after="0" w:line="240" w:lineRule="auto"/>
                  </w:pPr>
                  <w:r w:rsidRPr="00B737F9">
                    <w:rPr>
                      <w:rFonts w:eastAsia="Arial"/>
                      <w:color w:val="000000"/>
                    </w:rPr>
                    <w:t>Yes</w:t>
                  </w:r>
                </w:p>
              </w:tc>
            </w:tr>
            <w:tr w:rsidR="00154C21" w14:paraId="15C7C2B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BC" w14:textId="77777777" w:rsidR="00154C21" w:rsidRDefault="00154C21" w:rsidP="00B737F9">
                  <w:pPr>
                    <w:spacing w:after="0" w:line="240" w:lineRule="auto"/>
                  </w:pPr>
                  <w:r w:rsidRPr="00B737F9">
                    <w:rPr>
                      <w:rFonts w:eastAsia="Arial"/>
                      <w:color w:val="000000"/>
                    </w:rPr>
                    <w:t>Yes</w:t>
                  </w:r>
                </w:p>
              </w:tc>
            </w:tr>
            <w:tr w:rsidR="00154C21" w14:paraId="15C7C2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B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B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C0" w14:textId="77777777" w:rsidR="00154C21" w:rsidRDefault="00154C21" w:rsidP="00B737F9">
                  <w:pPr>
                    <w:spacing w:after="0" w:line="240" w:lineRule="auto"/>
                  </w:pPr>
                  <w:r w:rsidRPr="00B737F9">
                    <w:rPr>
                      <w:rFonts w:eastAsia="Arial"/>
                      <w:color w:val="000000"/>
                    </w:rPr>
                    <w:t>1</w:t>
                  </w:r>
                </w:p>
              </w:tc>
            </w:tr>
            <w:tr w:rsidR="00154C21" w14:paraId="15C7C2C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C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C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C4" w14:textId="77777777" w:rsidR="00154C21" w:rsidRDefault="00154C21" w:rsidP="00B737F9">
                  <w:pPr>
                    <w:spacing w:after="0" w:line="240" w:lineRule="auto"/>
                  </w:pPr>
                  <w:r w:rsidRPr="00B737F9">
                    <w:rPr>
                      <w:rFonts w:eastAsia="Arial"/>
                      <w:color w:val="000000"/>
                    </w:rPr>
                    <w:t>2</w:t>
                  </w:r>
                </w:p>
              </w:tc>
            </w:tr>
          </w:tbl>
          <w:p w14:paraId="15C7C2C6" w14:textId="77777777" w:rsidR="00154C21" w:rsidRDefault="00154C21" w:rsidP="00B737F9">
            <w:pPr>
              <w:spacing w:after="0" w:line="240" w:lineRule="auto"/>
            </w:pPr>
          </w:p>
        </w:tc>
        <w:tc>
          <w:tcPr>
            <w:tcW w:w="149" w:type="dxa"/>
            <w:shd w:val="clear" w:color="auto" w:fill="auto"/>
          </w:tcPr>
          <w:p w14:paraId="15C7C2C7" w14:textId="77777777" w:rsidR="00154C21" w:rsidRDefault="00154C21" w:rsidP="00B737F9">
            <w:pPr>
              <w:pStyle w:val="EmptyCellLayoutStyle"/>
              <w:spacing w:after="0" w:line="240" w:lineRule="auto"/>
            </w:pPr>
          </w:p>
        </w:tc>
      </w:tr>
      <w:tr w:rsidR="00154C21" w14:paraId="15C7C2CC" w14:textId="77777777" w:rsidTr="00B737F9">
        <w:trPr>
          <w:trHeight w:val="80"/>
        </w:trPr>
        <w:tc>
          <w:tcPr>
            <w:tcW w:w="54" w:type="dxa"/>
            <w:shd w:val="clear" w:color="auto" w:fill="auto"/>
          </w:tcPr>
          <w:p w14:paraId="15C7C2C9" w14:textId="77777777" w:rsidR="00154C21" w:rsidRDefault="00154C21" w:rsidP="00B737F9">
            <w:pPr>
              <w:pStyle w:val="EmptyCellLayoutStyle"/>
              <w:spacing w:after="0" w:line="240" w:lineRule="auto"/>
            </w:pPr>
          </w:p>
        </w:tc>
        <w:tc>
          <w:tcPr>
            <w:tcW w:w="10395" w:type="dxa"/>
            <w:shd w:val="clear" w:color="auto" w:fill="auto"/>
          </w:tcPr>
          <w:p w14:paraId="15C7C2CA" w14:textId="77777777" w:rsidR="00154C21" w:rsidRDefault="00154C21" w:rsidP="00B737F9">
            <w:pPr>
              <w:pStyle w:val="EmptyCellLayoutStyle"/>
              <w:spacing w:after="0" w:line="240" w:lineRule="auto"/>
            </w:pPr>
          </w:p>
        </w:tc>
        <w:tc>
          <w:tcPr>
            <w:tcW w:w="149" w:type="dxa"/>
            <w:shd w:val="clear" w:color="auto" w:fill="auto"/>
          </w:tcPr>
          <w:p w14:paraId="15C7C2CB" w14:textId="77777777" w:rsidR="00154C21" w:rsidRDefault="00154C21" w:rsidP="00B737F9">
            <w:pPr>
              <w:pStyle w:val="EmptyCellLayoutStyle"/>
              <w:spacing w:after="0" w:line="240" w:lineRule="auto"/>
            </w:pPr>
          </w:p>
        </w:tc>
      </w:tr>
    </w:tbl>
    <w:p w14:paraId="15C7C2CD" w14:textId="77777777" w:rsidR="00154C21" w:rsidRDefault="00154C21" w:rsidP="00154C21">
      <w:pPr>
        <w:spacing w:after="0" w:line="240" w:lineRule="auto"/>
        <w:rPr>
          <w:lang w:val="ru-RU"/>
        </w:rPr>
      </w:pPr>
    </w:p>
    <w:p w14:paraId="15C7C2CE" w14:textId="77777777" w:rsidR="00154C21" w:rsidRPr="00154C21" w:rsidRDefault="00154C21" w:rsidP="00154C21">
      <w:pPr>
        <w:spacing w:after="0" w:line="240" w:lineRule="auto"/>
        <w:rPr>
          <w:color w:val="5B9BD5"/>
        </w:rPr>
      </w:pPr>
      <w:r w:rsidRPr="00154C21">
        <w:rPr>
          <w:rFonts w:eastAsia="Arial"/>
          <w:b/>
          <w:color w:val="5B9BD5"/>
        </w:rPr>
        <w:t>Microsoft Windows Server DNS ADI Background Load Failure</w:t>
      </w:r>
    </w:p>
    <w:p w14:paraId="15C7C2CF"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D3" w14:textId="77777777" w:rsidTr="00B737F9">
        <w:trPr>
          <w:trHeight w:val="54"/>
        </w:trPr>
        <w:tc>
          <w:tcPr>
            <w:tcW w:w="54" w:type="dxa"/>
            <w:shd w:val="clear" w:color="auto" w:fill="auto"/>
          </w:tcPr>
          <w:p w14:paraId="15C7C2D0" w14:textId="77777777" w:rsidR="00154C21" w:rsidRDefault="00154C21" w:rsidP="00B737F9">
            <w:pPr>
              <w:pStyle w:val="EmptyCellLayoutStyle"/>
              <w:spacing w:after="0" w:line="240" w:lineRule="auto"/>
            </w:pPr>
          </w:p>
        </w:tc>
        <w:tc>
          <w:tcPr>
            <w:tcW w:w="10395" w:type="dxa"/>
            <w:shd w:val="clear" w:color="auto" w:fill="auto"/>
          </w:tcPr>
          <w:p w14:paraId="15C7C2D1" w14:textId="77777777" w:rsidR="00154C21" w:rsidRDefault="00154C21" w:rsidP="00B737F9">
            <w:pPr>
              <w:pStyle w:val="EmptyCellLayoutStyle"/>
              <w:spacing w:after="0" w:line="240" w:lineRule="auto"/>
            </w:pPr>
          </w:p>
        </w:tc>
        <w:tc>
          <w:tcPr>
            <w:tcW w:w="149" w:type="dxa"/>
            <w:shd w:val="clear" w:color="auto" w:fill="auto"/>
          </w:tcPr>
          <w:p w14:paraId="15C7C2D2" w14:textId="77777777" w:rsidR="00154C21" w:rsidRDefault="00154C21" w:rsidP="00B737F9">
            <w:pPr>
              <w:pStyle w:val="EmptyCellLayoutStyle"/>
              <w:spacing w:after="0" w:line="240" w:lineRule="auto"/>
            </w:pPr>
          </w:p>
        </w:tc>
      </w:tr>
      <w:tr w:rsidR="00154C21" w14:paraId="15C7C2EB" w14:textId="77777777" w:rsidTr="00B737F9">
        <w:tc>
          <w:tcPr>
            <w:tcW w:w="54" w:type="dxa"/>
            <w:shd w:val="clear" w:color="auto" w:fill="auto"/>
          </w:tcPr>
          <w:p w14:paraId="15C7C2D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D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D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D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D7" w14:textId="77777777" w:rsidR="00154C21" w:rsidRDefault="00154C21" w:rsidP="00B737F9">
                  <w:pPr>
                    <w:spacing w:after="0" w:line="240" w:lineRule="auto"/>
                  </w:pPr>
                  <w:r w:rsidRPr="00B737F9">
                    <w:rPr>
                      <w:rFonts w:eastAsia="Arial"/>
                      <w:b/>
                      <w:color w:val="000000"/>
                    </w:rPr>
                    <w:t>Default value</w:t>
                  </w:r>
                </w:p>
              </w:tc>
            </w:tr>
            <w:tr w:rsidR="00154C21" w14:paraId="15C7C2D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D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D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DB" w14:textId="77777777" w:rsidR="00154C21" w:rsidRDefault="00154C21" w:rsidP="00B737F9">
                  <w:pPr>
                    <w:spacing w:after="0" w:line="240" w:lineRule="auto"/>
                  </w:pPr>
                  <w:r w:rsidRPr="00B737F9">
                    <w:rPr>
                      <w:rFonts w:eastAsia="Arial"/>
                      <w:color w:val="000000"/>
                    </w:rPr>
                    <w:t>Yes</w:t>
                  </w:r>
                </w:p>
              </w:tc>
            </w:tr>
            <w:tr w:rsidR="00154C21" w14:paraId="15C7C2E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D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D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DF" w14:textId="77777777" w:rsidR="00154C21" w:rsidRDefault="00154C21" w:rsidP="00B737F9">
                  <w:pPr>
                    <w:spacing w:after="0" w:line="240" w:lineRule="auto"/>
                  </w:pPr>
                  <w:r w:rsidRPr="00B737F9">
                    <w:rPr>
                      <w:rFonts w:eastAsia="Arial"/>
                      <w:color w:val="000000"/>
                    </w:rPr>
                    <w:t>Yes</w:t>
                  </w:r>
                </w:p>
              </w:tc>
            </w:tr>
            <w:tr w:rsidR="00154C21" w14:paraId="15C7C2E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E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E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E3" w14:textId="77777777" w:rsidR="00154C21" w:rsidRDefault="00154C21" w:rsidP="00B737F9">
                  <w:pPr>
                    <w:spacing w:after="0" w:line="240" w:lineRule="auto"/>
                  </w:pPr>
                  <w:r w:rsidRPr="00B737F9">
                    <w:rPr>
                      <w:rFonts w:eastAsia="Arial"/>
                      <w:color w:val="000000"/>
                    </w:rPr>
                    <w:t>1</w:t>
                  </w:r>
                </w:p>
              </w:tc>
            </w:tr>
            <w:tr w:rsidR="00154C21" w14:paraId="15C7C2E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2E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2E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2E7" w14:textId="77777777" w:rsidR="00154C21" w:rsidRDefault="00154C21" w:rsidP="00B737F9">
                  <w:pPr>
                    <w:spacing w:after="0" w:line="240" w:lineRule="auto"/>
                  </w:pPr>
                  <w:r w:rsidRPr="00B737F9">
                    <w:rPr>
                      <w:rFonts w:eastAsia="Arial"/>
                      <w:color w:val="000000"/>
                    </w:rPr>
                    <w:t>2</w:t>
                  </w:r>
                </w:p>
              </w:tc>
            </w:tr>
          </w:tbl>
          <w:p w14:paraId="15C7C2E9" w14:textId="77777777" w:rsidR="00154C21" w:rsidRDefault="00154C21" w:rsidP="00B737F9">
            <w:pPr>
              <w:spacing w:after="0" w:line="240" w:lineRule="auto"/>
            </w:pPr>
          </w:p>
        </w:tc>
        <w:tc>
          <w:tcPr>
            <w:tcW w:w="149" w:type="dxa"/>
            <w:shd w:val="clear" w:color="auto" w:fill="auto"/>
          </w:tcPr>
          <w:p w14:paraId="15C7C2EA" w14:textId="77777777" w:rsidR="00154C21" w:rsidRDefault="00154C21" w:rsidP="00B737F9">
            <w:pPr>
              <w:pStyle w:val="EmptyCellLayoutStyle"/>
              <w:spacing w:after="0" w:line="240" w:lineRule="auto"/>
            </w:pPr>
          </w:p>
        </w:tc>
      </w:tr>
      <w:tr w:rsidR="00154C21" w14:paraId="15C7C2EF" w14:textId="77777777" w:rsidTr="00B737F9">
        <w:trPr>
          <w:trHeight w:val="80"/>
        </w:trPr>
        <w:tc>
          <w:tcPr>
            <w:tcW w:w="54" w:type="dxa"/>
            <w:shd w:val="clear" w:color="auto" w:fill="auto"/>
          </w:tcPr>
          <w:p w14:paraId="15C7C2EC" w14:textId="77777777" w:rsidR="00154C21" w:rsidRDefault="00154C21" w:rsidP="00B737F9">
            <w:pPr>
              <w:pStyle w:val="EmptyCellLayoutStyle"/>
              <w:spacing w:after="0" w:line="240" w:lineRule="auto"/>
            </w:pPr>
          </w:p>
        </w:tc>
        <w:tc>
          <w:tcPr>
            <w:tcW w:w="10395" w:type="dxa"/>
            <w:shd w:val="clear" w:color="auto" w:fill="auto"/>
          </w:tcPr>
          <w:p w14:paraId="15C7C2ED" w14:textId="77777777" w:rsidR="00154C21" w:rsidRDefault="00154C21" w:rsidP="00B737F9">
            <w:pPr>
              <w:pStyle w:val="EmptyCellLayoutStyle"/>
              <w:spacing w:after="0" w:line="240" w:lineRule="auto"/>
            </w:pPr>
          </w:p>
        </w:tc>
        <w:tc>
          <w:tcPr>
            <w:tcW w:w="149" w:type="dxa"/>
            <w:shd w:val="clear" w:color="auto" w:fill="auto"/>
          </w:tcPr>
          <w:p w14:paraId="15C7C2EE" w14:textId="77777777" w:rsidR="00154C21" w:rsidRDefault="00154C21" w:rsidP="00B737F9">
            <w:pPr>
              <w:pStyle w:val="EmptyCellLayoutStyle"/>
              <w:spacing w:after="0" w:line="240" w:lineRule="auto"/>
            </w:pPr>
          </w:p>
        </w:tc>
      </w:tr>
    </w:tbl>
    <w:p w14:paraId="15C7C2F0" w14:textId="77777777" w:rsidR="00154C21" w:rsidRDefault="00154C21" w:rsidP="00154C21">
      <w:pPr>
        <w:spacing w:after="0" w:line="240" w:lineRule="auto"/>
        <w:rPr>
          <w:lang w:val="ru-RU"/>
        </w:rPr>
      </w:pPr>
    </w:p>
    <w:p w14:paraId="15C7C2F1"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Reg Zone Creation Failed</w:t>
      </w:r>
    </w:p>
    <w:p w14:paraId="15C7C2F2"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2F6" w14:textId="77777777" w:rsidTr="00B737F9">
        <w:trPr>
          <w:trHeight w:val="54"/>
        </w:trPr>
        <w:tc>
          <w:tcPr>
            <w:tcW w:w="54" w:type="dxa"/>
            <w:shd w:val="clear" w:color="auto" w:fill="auto"/>
          </w:tcPr>
          <w:p w14:paraId="15C7C2F3" w14:textId="77777777" w:rsidR="00154C21" w:rsidRDefault="00154C21" w:rsidP="00B737F9">
            <w:pPr>
              <w:pStyle w:val="EmptyCellLayoutStyle"/>
              <w:spacing w:after="0" w:line="240" w:lineRule="auto"/>
            </w:pPr>
          </w:p>
        </w:tc>
        <w:tc>
          <w:tcPr>
            <w:tcW w:w="10395" w:type="dxa"/>
            <w:shd w:val="clear" w:color="auto" w:fill="auto"/>
          </w:tcPr>
          <w:p w14:paraId="15C7C2F4" w14:textId="77777777" w:rsidR="00154C21" w:rsidRDefault="00154C21" w:rsidP="00B737F9">
            <w:pPr>
              <w:pStyle w:val="EmptyCellLayoutStyle"/>
              <w:spacing w:after="0" w:line="240" w:lineRule="auto"/>
            </w:pPr>
          </w:p>
        </w:tc>
        <w:tc>
          <w:tcPr>
            <w:tcW w:w="149" w:type="dxa"/>
            <w:shd w:val="clear" w:color="auto" w:fill="auto"/>
          </w:tcPr>
          <w:p w14:paraId="15C7C2F5" w14:textId="77777777" w:rsidR="00154C21" w:rsidRDefault="00154C21" w:rsidP="00B737F9">
            <w:pPr>
              <w:pStyle w:val="EmptyCellLayoutStyle"/>
              <w:spacing w:after="0" w:line="240" w:lineRule="auto"/>
            </w:pPr>
          </w:p>
        </w:tc>
      </w:tr>
      <w:tr w:rsidR="00154C21" w14:paraId="15C7C30E" w14:textId="77777777" w:rsidTr="00B737F9">
        <w:tc>
          <w:tcPr>
            <w:tcW w:w="54" w:type="dxa"/>
            <w:shd w:val="clear" w:color="auto" w:fill="auto"/>
          </w:tcPr>
          <w:p w14:paraId="15C7C2F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2F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2F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2F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2FA" w14:textId="77777777" w:rsidR="00154C21" w:rsidRDefault="00154C21" w:rsidP="00B737F9">
                  <w:pPr>
                    <w:spacing w:after="0" w:line="240" w:lineRule="auto"/>
                  </w:pPr>
                  <w:r w:rsidRPr="00B737F9">
                    <w:rPr>
                      <w:rFonts w:eastAsia="Arial"/>
                      <w:b/>
                      <w:color w:val="000000"/>
                    </w:rPr>
                    <w:t>Default value</w:t>
                  </w:r>
                </w:p>
              </w:tc>
            </w:tr>
            <w:tr w:rsidR="00154C21" w14:paraId="15C7C2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2F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2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2FE" w14:textId="77777777" w:rsidR="00154C21" w:rsidRDefault="00154C21" w:rsidP="00B737F9">
                  <w:pPr>
                    <w:spacing w:after="0" w:line="240" w:lineRule="auto"/>
                  </w:pPr>
                  <w:r w:rsidRPr="00B737F9">
                    <w:rPr>
                      <w:rFonts w:eastAsia="Arial"/>
                      <w:color w:val="000000"/>
                    </w:rPr>
                    <w:t>Yes</w:t>
                  </w:r>
                </w:p>
              </w:tc>
            </w:tr>
            <w:tr w:rsidR="00154C21" w14:paraId="15C7C3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0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02" w14:textId="77777777" w:rsidR="00154C21" w:rsidRDefault="00154C21" w:rsidP="00B737F9">
                  <w:pPr>
                    <w:spacing w:after="0" w:line="240" w:lineRule="auto"/>
                  </w:pPr>
                  <w:r w:rsidRPr="00B737F9">
                    <w:rPr>
                      <w:rFonts w:eastAsia="Arial"/>
                      <w:color w:val="000000"/>
                    </w:rPr>
                    <w:t>Yes</w:t>
                  </w:r>
                </w:p>
              </w:tc>
            </w:tr>
            <w:tr w:rsidR="00154C21" w14:paraId="15C7C3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0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06" w14:textId="77777777" w:rsidR="00154C21" w:rsidRDefault="00154C21" w:rsidP="00B737F9">
                  <w:pPr>
                    <w:spacing w:after="0" w:line="240" w:lineRule="auto"/>
                  </w:pPr>
                  <w:r w:rsidRPr="00B737F9">
                    <w:rPr>
                      <w:rFonts w:eastAsia="Arial"/>
                      <w:color w:val="000000"/>
                    </w:rPr>
                    <w:t>1</w:t>
                  </w:r>
                </w:p>
              </w:tc>
            </w:tr>
            <w:tr w:rsidR="00154C21" w14:paraId="15C7C30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0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0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0A" w14:textId="77777777" w:rsidR="00154C21" w:rsidRDefault="00154C21" w:rsidP="00B737F9">
                  <w:pPr>
                    <w:spacing w:after="0" w:line="240" w:lineRule="auto"/>
                  </w:pPr>
                  <w:r w:rsidRPr="00B737F9">
                    <w:rPr>
                      <w:rFonts w:eastAsia="Arial"/>
                      <w:color w:val="000000"/>
                    </w:rPr>
                    <w:t>2</w:t>
                  </w:r>
                </w:p>
              </w:tc>
            </w:tr>
          </w:tbl>
          <w:p w14:paraId="15C7C30C" w14:textId="77777777" w:rsidR="00154C21" w:rsidRDefault="00154C21" w:rsidP="00B737F9">
            <w:pPr>
              <w:spacing w:after="0" w:line="240" w:lineRule="auto"/>
            </w:pPr>
          </w:p>
        </w:tc>
        <w:tc>
          <w:tcPr>
            <w:tcW w:w="149" w:type="dxa"/>
            <w:shd w:val="clear" w:color="auto" w:fill="auto"/>
          </w:tcPr>
          <w:p w14:paraId="15C7C30D" w14:textId="77777777" w:rsidR="00154C21" w:rsidRDefault="00154C21" w:rsidP="00B737F9">
            <w:pPr>
              <w:pStyle w:val="EmptyCellLayoutStyle"/>
              <w:spacing w:after="0" w:line="240" w:lineRule="auto"/>
            </w:pPr>
          </w:p>
        </w:tc>
      </w:tr>
      <w:tr w:rsidR="00154C21" w14:paraId="15C7C312" w14:textId="77777777" w:rsidTr="00B737F9">
        <w:trPr>
          <w:trHeight w:val="80"/>
        </w:trPr>
        <w:tc>
          <w:tcPr>
            <w:tcW w:w="54" w:type="dxa"/>
            <w:shd w:val="clear" w:color="auto" w:fill="auto"/>
          </w:tcPr>
          <w:p w14:paraId="15C7C30F" w14:textId="77777777" w:rsidR="00154C21" w:rsidRDefault="00154C21" w:rsidP="00B737F9">
            <w:pPr>
              <w:pStyle w:val="EmptyCellLayoutStyle"/>
              <w:spacing w:after="0" w:line="240" w:lineRule="auto"/>
            </w:pPr>
          </w:p>
        </w:tc>
        <w:tc>
          <w:tcPr>
            <w:tcW w:w="10395" w:type="dxa"/>
            <w:shd w:val="clear" w:color="auto" w:fill="auto"/>
          </w:tcPr>
          <w:p w14:paraId="15C7C310" w14:textId="77777777" w:rsidR="00154C21" w:rsidRDefault="00154C21" w:rsidP="00B737F9">
            <w:pPr>
              <w:pStyle w:val="EmptyCellLayoutStyle"/>
              <w:spacing w:after="0" w:line="240" w:lineRule="auto"/>
            </w:pPr>
          </w:p>
        </w:tc>
        <w:tc>
          <w:tcPr>
            <w:tcW w:w="149" w:type="dxa"/>
            <w:shd w:val="clear" w:color="auto" w:fill="auto"/>
          </w:tcPr>
          <w:p w14:paraId="15C7C311" w14:textId="77777777" w:rsidR="00154C21" w:rsidRDefault="00154C21" w:rsidP="00B737F9">
            <w:pPr>
              <w:pStyle w:val="EmptyCellLayoutStyle"/>
              <w:spacing w:after="0" w:line="240" w:lineRule="auto"/>
            </w:pPr>
          </w:p>
        </w:tc>
      </w:tr>
    </w:tbl>
    <w:p w14:paraId="15C7C313" w14:textId="77777777" w:rsidR="00154C21" w:rsidRDefault="00154C21" w:rsidP="00154C21">
      <w:pPr>
        <w:spacing w:after="0" w:line="240" w:lineRule="auto"/>
        <w:rPr>
          <w:lang w:val="ru-RU"/>
        </w:rPr>
      </w:pPr>
    </w:p>
    <w:p w14:paraId="15C7C314" w14:textId="77777777" w:rsidR="00154C21" w:rsidRPr="00154C21" w:rsidRDefault="00154C21" w:rsidP="00154C21">
      <w:pPr>
        <w:spacing w:after="0" w:line="240" w:lineRule="auto"/>
        <w:rPr>
          <w:color w:val="5B9BD5"/>
        </w:rPr>
      </w:pPr>
      <w:r w:rsidRPr="00154C21">
        <w:rPr>
          <w:rFonts w:eastAsia="Arial"/>
          <w:b/>
          <w:color w:val="5B9BD5"/>
        </w:rPr>
        <w:t>Microsoft Windows Server DNS Service Dependency Failed</w:t>
      </w:r>
    </w:p>
    <w:p w14:paraId="15C7C315"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19" w14:textId="77777777" w:rsidTr="00B737F9">
        <w:trPr>
          <w:trHeight w:val="54"/>
        </w:trPr>
        <w:tc>
          <w:tcPr>
            <w:tcW w:w="54" w:type="dxa"/>
            <w:shd w:val="clear" w:color="auto" w:fill="auto"/>
          </w:tcPr>
          <w:p w14:paraId="15C7C316" w14:textId="77777777" w:rsidR="00154C21" w:rsidRDefault="00154C21" w:rsidP="00B737F9">
            <w:pPr>
              <w:pStyle w:val="EmptyCellLayoutStyle"/>
              <w:spacing w:after="0" w:line="240" w:lineRule="auto"/>
            </w:pPr>
          </w:p>
        </w:tc>
        <w:tc>
          <w:tcPr>
            <w:tcW w:w="10395" w:type="dxa"/>
            <w:shd w:val="clear" w:color="auto" w:fill="auto"/>
          </w:tcPr>
          <w:p w14:paraId="15C7C317" w14:textId="77777777" w:rsidR="00154C21" w:rsidRDefault="00154C21" w:rsidP="00B737F9">
            <w:pPr>
              <w:pStyle w:val="EmptyCellLayoutStyle"/>
              <w:spacing w:after="0" w:line="240" w:lineRule="auto"/>
            </w:pPr>
          </w:p>
        </w:tc>
        <w:tc>
          <w:tcPr>
            <w:tcW w:w="149" w:type="dxa"/>
            <w:shd w:val="clear" w:color="auto" w:fill="auto"/>
          </w:tcPr>
          <w:p w14:paraId="15C7C318" w14:textId="77777777" w:rsidR="00154C21" w:rsidRDefault="00154C21" w:rsidP="00B737F9">
            <w:pPr>
              <w:pStyle w:val="EmptyCellLayoutStyle"/>
              <w:spacing w:after="0" w:line="240" w:lineRule="auto"/>
            </w:pPr>
          </w:p>
        </w:tc>
      </w:tr>
      <w:tr w:rsidR="00154C21" w14:paraId="15C7C331" w14:textId="77777777" w:rsidTr="00B737F9">
        <w:tc>
          <w:tcPr>
            <w:tcW w:w="54" w:type="dxa"/>
            <w:shd w:val="clear" w:color="auto" w:fill="auto"/>
          </w:tcPr>
          <w:p w14:paraId="15C7C31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1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1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1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1D" w14:textId="77777777" w:rsidR="00154C21" w:rsidRDefault="00154C21" w:rsidP="00B737F9">
                  <w:pPr>
                    <w:spacing w:after="0" w:line="240" w:lineRule="auto"/>
                  </w:pPr>
                  <w:r w:rsidRPr="00B737F9">
                    <w:rPr>
                      <w:rFonts w:eastAsia="Arial"/>
                      <w:b/>
                      <w:color w:val="000000"/>
                    </w:rPr>
                    <w:t>Default value</w:t>
                  </w:r>
                </w:p>
              </w:tc>
            </w:tr>
            <w:tr w:rsidR="00154C21" w14:paraId="15C7C32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1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1" w14:textId="77777777" w:rsidR="00154C21" w:rsidRDefault="00154C21" w:rsidP="00B737F9">
                  <w:pPr>
                    <w:spacing w:after="0" w:line="240" w:lineRule="auto"/>
                  </w:pPr>
                  <w:r w:rsidRPr="00B737F9">
                    <w:rPr>
                      <w:rFonts w:eastAsia="Arial"/>
                      <w:color w:val="000000"/>
                    </w:rPr>
                    <w:t>Yes</w:t>
                  </w:r>
                </w:p>
              </w:tc>
            </w:tr>
            <w:tr w:rsidR="00154C21" w14:paraId="15C7C32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2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5" w14:textId="77777777" w:rsidR="00154C21" w:rsidRDefault="00154C21" w:rsidP="00B737F9">
                  <w:pPr>
                    <w:spacing w:after="0" w:line="240" w:lineRule="auto"/>
                  </w:pPr>
                  <w:r w:rsidRPr="00B737F9">
                    <w:rPr>
                      <w:rFonts w:eastAsia="Arial"/>
                      <w:color w:val="000000"/>
                    </w:rPr>
                    <w:t>Yes</w:t>
                  </w:r>
                </w:p>
              </w:tc>
            </w:tr>
            <w:tr w:rsidR="00154C21" w14:paraId="15C7C3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2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2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29" w14:textId="77777777" w:rsidR="00154C21" w:rsidRDefault="00154C21" w:rsidP="00B737F9">
                  <w:pPr>
                    <w:spacing w:after="0" w:line="240" w:lineRule="auto"/>
                  </w:pPr>
                  <w:r w:rsidRPr="00B737F9">
                    <w:rPr>
                      <w:rFonts w:eastAsia="Arial"/>
                      <w:color w:val="000000"/>
                    </w:rPr>
                    <w:t>1</w:t>
                  </w:r>
                </w:p>
              </w:tc>
            </w:tr>
            <w:tr w:rsidR="00154C21" w14:paraId="15C7C32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2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2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2D" w14:textId="77777777" w:rsidR="00154C21" w:rsidRDefault="00154C21" w:rsidP="00B737F9">
                  <w:pPr>
                    <w:spacing w:after="0" w:line="240" w:lineRule="auto"/>
                  </w:pPr>
                  <w:r w:rsidRPr="00B737F9">
                    <w:rPr>
                      <w:rFonts w:eastAsia="Arial"/>
                      <w:color w:val="000000"/>
                    </w:rPr>
                    <w:t>2</w:t>
                  </w:r>
                </w:p>
              </w:tc>
            </w:tr>
          </w:tbl>
          <w:p w14:paraId="15C7C32F" w14:textId="77777777" w:rsidR="00154C21" w:rsidRDefault="00154C21" w:rsidP="00B737F9">
            <w:pPr>
              <w:spacing w:after="0" w:line="240" w:lineRule="auto"/>
            </w:pPr>
          </w:p>
        </w:tc>
        <w:tc>
          <w:tcPr>
            <w:tcW w:w="149" w:type="dxa"/>
            <w:shd w:val="clear" w:color="auto" w:fill="auto"/>
          </w:tcPr>
          <w:p w14:paraId="15C7C330" w14:textId="77777777" w:rsidR="00154C21" w:rsidRDefault="00154C21" w:rsidP="00B737F9">
            <w:pPr>
              <w:pStyle w:val="EmptyCellLayoutStyle"/>
              <w:spacing w:after="0" w:line="240" w:lineRule="auto"/>
            </w:pPr>
          </w:p>
        </w:tc>
      </w:tr>
      <w:tr w:rsidR="00154C21" w14:paraId="15C7C335" w14:textId="77777777" w:rsidTr="00B737F9">
        <w:trPr>
          <w:trHeight w:val="80"/>
        </w:trPr>
        <w:tc>
          <w:tcPr>
            <w:tcW w:w="54" w:type="dxa"/>
            <w:shd w:val="clear" w:color="auto" w:fill="auto"/>
          </w:tcPr>
          <w:p w14:paraId="15C7C332" w14:textId="77777777" w:rsidR="00154C21" w:rsidRDefault="00154C21" w:rsidP="00B737F9">
            <w:pPr>
              <w:pStyle w:val="EmptyCellLayoutStyle"/>
              <w:spacing w:after="0" w:line="240" w:lineRule="auto"/>
            </w:pPr>
          </w:p>
        </w:tc>
        <w:tc>
          <w:tcPr>
            <w:tcW w:w="10395" w:type="dxa"/>
            <w:shd w:val="clear" w:color="auto" w:fill="auto"/>
          </w:tcPr>
          <w:p w14:paraId="15C7C333" w14:textId="77777777" w:rsidR="00154C21" w:rsidRDefault="00154C21" w:rsidP="00B737F9">
            <w:pPr>
              <w:pStyle w:val="EmptyCellLayoutStyle"/>
              <w:spacing w:after="0" w:line="240" w:lineRule="auto"/>
            </w:pPr>
          </w:p>
        </w:tc>
        <w:tc>
          <w:tcPr>
            <w:tcW w:w="149" w:type="dxa"/>
            <w:shd w:val="clear" w:color="auto" w:fill="auto"/>
          </w:tcPr>
          <w:p w14:paraId="15C7C334" w14:textId="77777777" w:rsidR="00154C21" w:rsidRDefault="00154C21" w:rsidP="00B737F9">
            <w:pPr>
              <w:pStyle w:val="EmptyCellLayoutStyle"/>
              <w:spacing w:after="0" w:line="240" w:lineRule="auto"/>
            </w:pPr>
          </w:p>
        </w:tc>
      </w:tr>
    </w:tbl>
    <w:p w14:paraId="15C7C336" w14:textId="77777777" w:rsidR="00154C21" w:rsidRDefault="00154C21" w:rsidP="00154C21">
      <w:pPr>
        <w:spacing w:after="0" w:line="240" w:lineRule="auto"/>
        <w:rPr>
          <w:lang w:val="ru-RU"/>
        </w:rPr>
      </w:pPr>
    </w:p>
    <w:p w14:paraId="15C7C337" w14:textId="77777777" w:rsidR="00154C21" w:rsidRPr="00154C21" w:rsidRDefault="00154C21" w:rsidP="00154C21">
      <w:pPr>
        <w:spacing w:after="0" w:line="240" w:lineRule="auto"/>
        <w:rPr>
          <w:color w:val="5B9BD5"/>
        </w:rPr>
      </w:pPr>
      <w:r w:rsidRPr="00154C21">
        <w:rPr>
          <w:rFonts w:eastAsia="Arial"/>
          <w:b/>
          <w:color w:val="5B9BD5"/>
        </w:rPr>
        <w:t>Microsoft Windows Server DNS ADI Enlistment Failed</w:t>
      </w:r>
    </w:p>
    <w:p w14:paraId="15C7C338"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3C" w14:textId="77777777" w:rsidTr="00B737F9">
        <w:trPr>
          <w:trHeight w:val="54"/>
        </w:trPr>
        <w:tc>
          <w:tcPr>
            <w:tcW w:w="54" w:type="dxa"/>
            <w:shd w:val="clear" w:color="auto" w:fill="auto"/>
          </w:tcPr>
          <w:p w14:paraId="15C7C339" w14:textId="77777777" w:rsidR="00154C21" w:rsidRDefault="00154C21" w:rsidP="00B737F9">
            <w:pPr>
              <w:pStyle w:val="EmptyCellLayoutStyle"/>
              <w:spacing w:after="0" w:line="240" w:lineRule="auto"/>
            </w:pPr>
          </w:p>
        </w:tc>
        <w:tc>
          <w:tcPr>
            <w:tcW w:w="10395" w:type="dxa"/>
            <w:shd w:val="clear" w:color="auto" w:fill="auto"/>
          </w:tcPr>
          <w:p w14:paraId="15C7C33A" w14:textId="77777777" w:rsidR="00154C21" w:rsidRDefault="00154C21" w:rsidP="00B737F9">
            <w:pPr>
              <w:pStyle w:val="EmptyCellLayoutStyle"/>
              <w:spacing w:after="0" w:line="240" w:lineRule="auto"/>
            </w:pPr>
          </w:p>
        </w:tc>
        <w:tc>
          <w:tcPr>
            <w:tcW w:w="149" w:type="dxa"/>
            <w:shd w:val="clear" w:color="auto" w:fill="auto"/>
          </w:tcPr>
          <w:p w14:paraId="15C7C33B" w14:textId="77777777" w:rsidR="00154C21" w:rsidRDefault="00154C21" w:rsidP="00B737F9">
            <w:pPr>
              <w:pStyle w:val="EmptyCellLayoutStyle"/>
              <w:spacing w:after="0" w:line="240" w:lineRule="auto"/>
            </w:pPr>
          </w:p>
        </w:tc>
      </w:tr>
      <w:tr w:rsidR="00154C21" w14:paraId="15C7C354" w14:textId="77777777" w:rsidTr="00B737F9">
        <w:tc>
          <w:tcPr>
            <w:tcW w:w="54" w:type="dxa"/>
            <w:shd w:val="clear" w:color="auto" w:fill="auto"/>
          </w:tcPr>
          <w:p w14:paraId="15C7C33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4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3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3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40" w14:textId="77777777" w:rsidR="00154C21" w:rsidRDefault="00154C21" w:rsidP="00B737F9">
                  <w:pPr>
                    <w:spacing w:after="0" w:line="240" w:lineRule="auto"/>
                  </w:pPr>
                  <w:r w:rsidRPr="00B737F9">
                    <w:rPr>
                      <w:rFonts w:eastAsia="Arial"/>
                      <w:b/>
                      <w:color w:val="000000"/>
                    </w:rPr>
                    <w:t>Default value</w:t>
                  </w:r>
                </w:p>
              </w:tc>
            </w:tr>
            <w:tr w:rsidR="00154C21" w14:paraId="15C7C3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4" w14:textId="77777777" w:rsidR="00154C21" w:rsidRDefault="00154C21" w:rsidP="00B737F9">
                  <w:pPr>
                    <w:spacing w:after="0" w:line="240" w:lineRule="auto"/>
                  </w:pPr>
                  <w:r w:rsidRPr="00B737F9">
                    <w:rPr>
                      <w:rFonts w:eastAsia="Arial"/>
                      <w:color w:val="000000"/>
                    </w:rPr>
                    <w:t>Yes</w:t>
                  </w:r>
                </w:p>
              </w:tc>
            </w:tr>
            <w:tr w:rsidR="00154C21" w14:paraId="15C7C3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8" w14:textId="77777777" w:rsidR="00154C21" w:rsidRDefault="00154C21" w:rsidP="00B737F9">
                  <w:pPr>
                    <w:spacing w:after="0" w:line="240" w:lineRule="auto"/>
                  </w:pPr>
                  <w:r w:rsidRPr="00B737F9">
                    <w:rPr>
                      <w:rFonts w:eastAsia="Arial"/>
                      <w:color w:val="000000"/>
                    </w:rPr>
                    <w:t>Yes</w:t>
                  </w:r>
                </w:p>
              </w:tc>
            </w:tr>
            <w:tr w:rsidR="00154C21" w14:paraId="15C7C3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4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4C" w14:textId="77777777" w:rsidR="00154C21" w:rsidRDefault="00154C21" w:rsidP="00B737F9">
                  <w:pPr>
                    <w:spacing w:after="0" w:line="240" w:lineRule="auto"/>
                  </w:pPr>
                  <w:r w:rsidRPr="00B737F9">
                    <w:rPr>
                      <w:rFonts w:eastAsia="Arial"/>
                      <w:color w:val="000000"/>
                    </w:rPr>
                    <w:t>1</w:t>
                  </w:r>
                </w:p>
              </w:tc>
            </w:tr>
            <w:tr w:rsidR="00154C21" w14:paraId="15C7C35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4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4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50" w14:textId="77777777" w:rsidR="00154C21" w:rsidRDefault="00154C21" w:rsidP="00B737F9">
                  <w:pPr>
                    <w:spacing w:after="0" w:line="240" w:lineRule="auto"/>
                  </w:pPr>
                  <w:r w:rsidRPr="00B737F9">
                    <w:rPr>
                      <w:rFonts w:eastAsia="Arial"/>
                      <w:color w:val="000000"/>
                    </w:rPr>
                    <w:t>2</w:t>
                  </w:r>
                </w:p>
              </w:tc>
            </w:tr>
          </w:tbl>
          <w:p w14:paraId="15C7C352" w14:textId="77777777" w:rsidR="00154C21" w:rsidRDefault="00154C21" w:rsidP="00B737F9">
            <w:pPr>
              <w:spacing w:after="0" w:line="240" w:lineRule="auto"/>
            </w:pPr>
          </w:p>
        </w:tc>
        <w:tc>
          <w:tcPr>
            <w:tcW w:w="149" w:type="dxa"/>
            <w:shd w:val="clear" w:color="auto" w:fill="auto"/>
          </w:tcPr>
          <w:p w14:paraId="15C7C353" w14:textId="77777777" w:rsidR="00154C21" w:rsidRDefault="00154C21" w:rsidP="00B737F9">
            <w:pPr>
              <w:pStyle w:val="EmptyCellLayoutStyle"/>
              <w:spacing w:after="0" w:line="240" w:lineRule="auto"/>
            </w:pPr>
          </w:p>
        </w:tc>
      </w:tr>
      <w:tr w:rsidR="00154C21" w14:paraId="15C7C358" w14:textId="77777777" w:rsidTr="00B737F9">
        <w:trPr>
          <w:trHeight w:val="80"/>
        </w:trPr>
        <w:tc>
          <w:tcPr>
            <w:tcW w:w="54" w:type="dxa"/>
            <w:shd w:val="clear" w:color="auto" w:fill="auto"/>
          </w:tcPr>
          <w:p w14:paraId="15C7C355" w14:textId="77777777" w:rsidR="00154C21" w:rsidRDefault="00154C21" w:rsidP="00B737F9">
            <w:pPr>
              <w:pStyle w:val="EmptyCellLayoutStyle"/>
              <w:spacing w:after="0" w:line="240" w:lineRule="auto"/>
            </w:pPr>
          </w:p>
        </w:tc>
        <w:tc>
          <w:tcPr>
            <w:tcW w:w="10395" w:type="dxa"/>
            <w:shd w:val="clear" w:color="auto" w:fill="auto"/>
          </w:tcPr>
          <w:p w14:paraId="15C7C356" w14:textId="77777777" w:rsidR="00154C21" w:rsidRDefault="00154C21" w:rsidP="00B737F9">
            <w:pPr>
              <w:pStyle w:val="EmptyCellLayoutStyle"/>
              <w:spacing w:after="0" w:line="240" w:lineRule="auto"/>
            </w:pPr>
          </w:p>
        </w:tc>
        <w:tc>
          <w:tcPr>
            <w:tcW w:w="149" w:type="dxa"/>
            <w:shd w:val="clear" w:color="auto" w:fill="auto"/>
          </w:tcPr>
          <w:p w14:paraId="15C7C357" w14:textId="77777777" w:rsidR="00154C21" w:rsidRDefault="00154C21" w:rsidP="00B737F9">
            <w:pPr>
              <w:pStyle w:val="EmptyCellLayoutStyle"/>
              <w:spacing w:after="0" w:line="240" w:lineRule="auto"/>
            </w:pPr>
          </w:p>
        </w:tc>
      </w:tr>
    </w:tbl>
    <w:p w14:paraId="15C7C359" w14:textId="77777777" w:rsidR="00154C21" w:rsidRDefault="00154C21" w:rsidP="00154C21">
      <w:pPr>
        <w:spacing w:after="0" w:line="240" w:lineRule="auto"/>
        <w:rPr>
          <w:lang w:val="ru-RU"/>
        </w:rPr>
      </w:pPr>
    </w:p>
    <w:p w14:paraId="15C7C35A" w14:textId="77777777" w:rsidR="00154C21" w:rsidRPr="00154C21" w:rsidRDefault="00154C21" w:rsidP="00154C21">
      <w:pPr>
        <w:spacing w:after="0" w:line="240" w:lineRule="auto"/>
        <w:rPr>
          <w:color w:val="5B9BD5"/>
        </w:rPr>
      </w:pPr>
      <w:r w:rsidRPr="00154C21">
        <w:rPr>
          <w:rFonts w:eastAsia="Arial"/>
          <w:b/>
          <w:color w:val="5B9BD5"/>
        </w:rPr>
        <w:t>Microsoft Windows Server DNS WINS Connector Initialize Failed</w:t>
      </w:r>
    </w:p>
    <w:p w14:paraId="15C7C35B"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5F" w14:textId="77777777" w:rsidTr="00B737F9">
        <w:trPr>
          <w:trHeight w:val="54"/>
        </w:trPr>
        <w:tc>
          <w:tcPr>
            <w:tcW w:w="54" w:type="dxa"/>
            <w:shd w:val="clear" w:color="auto" w:fill="auto"/>
          </w:tcPr>
          <w:p w14:paraId="15C7C35C" w14:textId="77777777" w:rsidR="00154C21" w:rsidRDefault="00154C21" w:rsidP="00B737F9">
            <w:pPr>
              <w:pStyle w:val="EmptyCellLayoutStyle"/>
              <w:spacing w:after="0" w:line="240" w:lineRule="auto"/>
            </w:pPr>
          </w:p>
        </w:tc>
        <w:tc>
          <w:tcPr>
            <w:tcW w:w="10395" w:type="dxa"/>
            <w:shd w:val="clear" w:color="auto" w:fill="auto"/>
          </w:tcPr>
          <w:p w14:paraId="15C7C35D" w14:textId="77777777" w:rsidR="00154C21" w:rsidRDefault="00154C21" w:rsidP="00B737F9">
            <w:pPr>
              <w:pStyle w:val="EmptyCellLayoutStyle"/>
              <w:spacing w:after="0" w:line="240" w:lineRule="auto"/>
            </w:pPr>
          </w:p>
        </w:tc>
        <w:tc>
          <w:tcPr>
            <w:tcW w:w="149" w:type="dxa"/>
            <w:shd w:val="clear" w:color="auto" w:fill="auto"/>
          </w:tcPr>
          <w:p w14:paraId="15C7C35E" w14:textId="77777777" w:rsidR="00154C21" w:rsidRDefault="00154C21" w:rsidP="00B737F9">
            <w:pPr>
              <w:pStyle w:val="EmptyCellLayoutStyle"/>
              <w:spacing w:after="0" w:line="240" w:lineRule="auto"/>
            </w:pPr>
          </w:p>
        </w:tc>
      </w:tr>
      <w:tr w:rsidR="00154C21" w14:paraId="15C7C377" w14:textId="77777777" w:rsidTr="00B737F9">
        <w:tc>
          <w:tcPr>
            <w:tcW w:w="54" w:type="dxa"/>
            <w:shd w:val="clear" w:color="auto" w:fill="auto"/>
          </w:tcPr>
          <w:p w14:paraId="15C7C36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6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6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6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63" w14:textId="77777777" w:rsidR="00154C21" w:rsidRDefault="00154C21" w:rsidP="00B737F9">
                  <w:pPr>
                    <w:spacing w:after="0" w:line="240" w:lineRule="auto"/>
                  </w:pPr>
                  <w:r w:rsidRPr="00B737F9">
                    <w:rPr>
                      <w:rFonts w:eastAsia="Arial"/>
                      <w:b/>
                      <w:color w:val="000000"/>
                    </w:rPr>
                    <w:t>Default value</w:t>
                  </w:r>
                </w:p>
              </w:tc>
            </w:tr>
            <w:tr w:rsidR="00154C21" w14:paraId="15C7C36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7" w14:textId="77777777" w:rsidR="00154C21" w:rsidRDefault="00154C21" w:rsidP="00B737F9">
                  <w:pPr>
                    <w:spacing w:after="0" w:line="240" w:lineRule="auto"/>
                  </w:pPr>
                  <w:r w:rsidRPr="00B737F9">
                    <w:rPr>
                      <w:rFonts w:eastAsia="Arial"/>
                      <w:color w:val="000000"/>
                    </w:rPr>
                    <w:t>Yes</w:t>
                  </w:r>
                </w:p>
              </w:tc>
            </w:tr>
            <w:tr w:rsidR="00154C21" w14:paraId="15C7C36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B" w14:textId="77777777" w:rsidR="00154C21" w:rsidRDefault="00154C21" w:rsidP="00B737F9">
                  <w:pPr>
                    <w:spacing w:after="0" w:line="240" w:lineRule="auto"/>
                  </w:pPr>
                  <w:r w:rsidRPr="00B737F9">
                    <w:rPr>
                      <w:rFonts w:eastAsia="Arial"/>
                      <w:color w:val="000000"/>
                    </w:rPr>
                    <w:t>Yes</w:t>
                  </w:r>
                </w:p>
              </w:tc>
            </w:tr>
            <w:tr w:rsidR="00154C21" w14:paraId="15C7C3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6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6F" w14:textId="77777777" w:rsidR="00154C21" w:rsidRDefault="00154C21" w:rsidP="00B737F9">
                  <w:pPr>
                    <w:spacing w:after="0" w:line="240" w:lineRule="auto"/>
                  </w:pPr>
                  <w:r w:rsidRPr="00B737F9">
                    <w:rPr>
                      <w:rFonts w:eastAsia="Arial"/>
                      <w:color w:val="000000"/>
                    </w:rPr>
                    <w:t>1</w:t>
                  </w:r>
                </w:p>
              </w:tc>
            </w:tr>
            <w:tr w:rsidR="00154C21" w14:paraId="15C7C37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7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7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73" w14:textId="77777777" w:rsidR="00154C21" w:rsidRDefault="00154C21" w:rsidP="00B737F9">
                  <w:pPr>
                    <w:spacing w:after="0" w:line="240" w:lineRule="auto"/>
                  </w:pPr>
                  <w:r w:rsidRPr="00B737F9">
                    <w:rPr>
                      <w:rFonts w:eastAsia="Arial"/>
                      <w:color w:val="000000"/>
                    </w:rPr>
                    <w:t>2</w:t>
                  </w:r>
                </w:p>
              </w:tc>
            </w:tr>
          </w:tbl>
          <w:p w14:paraId="15C7C375" w14:textId="77777777" w:rsidR="00154C21" w:rsidRDefault="00154C21" w:rsidP="00B737F9">
            <w:pPr>
              <w:spacing w:after="0" w:line="240" w:lineRule="auto"/>
            </w:pPr>
          </w:p>
        </w:tc>
        <w:tc>
          <w:tcPr>
            <w:tcW w:w="149" w:type="dxa"/>
            <w:shd w:val="clear" w:color="auto" w:fill="auto"/>
          </w:tcPr>
          <w:p w14:paraId="15C7C376" w14:textId="77777777" w:rsidR="00154C21" w:rsidRDefault="00154C21" w:rsidP="00B737F9">
            <w:pPr>
              <w:pStyle w:val="EmptyCellLayoutStyle"/>
              <w:spacing w:after="0" w:line="240" w:lineRule="auto"/>
            </w:pPr>
          </w:p>
        </w:tc>
      </w:tr>
      <w:tr w:rsidR="00154C21" w14:paraId="15C7C37B" w14:textId="77777777" w:rsidTr="00B737F9">
        <w:trPr>
          <w:trHeight w:val="80"/>
        </w:trPr>
        <w:tc>
          <w:tcPr>
            <w:tcW w:w="54" w:type="dxa"/>
            <w:shd w:val="clear" w:color="auto" w:fill="auto"/>
          </w:tcPr>
          <w:p w14:paraId="15C7C378" w14:textId="77777777" w:rsidR="00154C21" w:rsidRDefault="00154C21" w:rsidP="00B737F9">
            <w:pPr>
              <w:pStyle w:val="EmptyCellLayoutStyle"/>
              <w:spacing w:after="0" w:line="240" w:lineRule="auto"/>
            </w:pPr>
          </w:p>
        </w:tc>
        <w:tc>
          <w:tcPr>
            <w:tcW w:w="10395" w:type="dxa"/>
            <w:shd w:val="clear" w:color="auto" w:fill="auto"/>
          </w:tcPr>
          <w:p w14:paraId="15C7C379" w14:textId="77777777" w:rsidR="00154C21" w:rsidRDefault="00154C21" w:rsidP="00B737F9">
            <w:pPr>
              <w:pStyle w:val="EmptyCellLayoutStyle"/>
              <w:spacing w:after="0" w:line="240" w:lineRule="auto"/>
            </w:pPr>
          </w:p>
        </w:tc>
        <w:tc>
          <w:tcPr>
            <w:tcW w:w="149" w:type="dxa"/>
            <w:shd w:val="clear" w:color="auto" w:fill="auto"/>
          </w:tcPr>
          <w:p w14:paraId="15C7C37A" w14:textId="77777777" w:rsidR="00154C21" w:rsidRDefault="00154C21" w:rsidP="00B737F9">
            <w:pPr>
              <w:pStyle w:val="EmptyCellLayoutStyle"/>
              <w:spacing w:after="0" w:line="240" w:lineRule="auto"/>
            </w:pPr>
          </w:p>
        </w:tc>
      </w:tr>
    </w:tbl>
    <w:p w14:paraId="15C7C37C" w14:textId="77777777" w:rsidR="00154C21" w:rsidRDefault="00154C21" w:rsidP="00154C21">
      <w:pPr>
        <w:spacing w:after="0" w:line="240" w:lineRule="auto"/>
        <w:rPr>
          <w:lang w:val="ru-RU"/>
        </w:rPr>
      </w:pPr>
    </w:p>
    <w:p w14:paraId="15C7C37D" w14:textId="74DB0606"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DNS Trust Anchors Zone Load Failed</w:t>
      </w:r>
    </w:p>
    <w:p w14:paraId="15C7C37E" w14:textId="77777777" w:rsidR="00154C21" w:rsidRDefault="00154C21" w:rsidP="00154C21">
      <w:pPr>
        <w:spacing w:after="0" w:line="240" w:lineRule="auto"/>
      </w:pPr>
      <w:r>
        <w:rPr>
          <w:rFonts w:eastAsia="Arial"/>
          <w:color w:val="000000"/>
        </w:rPr>
        <w:t>Alert generating rule for DNSSEC Trust Anchors Zone Loading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82" w14:textId="77777777" w:rsidTr="00B737F9">
        <w:trPr>
          <w:trHeight w:val="54"/>
        </w:trPr>
        <w:tc>
          <w:tcPr>
            <w:tcW w:w="54" w:type="dxa"/>
            <w:shd w:val="clear" w:color="auto" w:fill="auto"/>
          </w:tcPr>
          <w:p w14:paraId="15C7C37F" w14:textId="77777777" w:rsidR="00154C21" w:rsidRDefault="00154C21" w:rsidP="00B737F9">
            <w:pPr>
              <w:pStyle w:val="EmptyCellLayoutStyle"/>
              <w:spacing w:after="0" w:line="240" w:lineRule="auto"/>
            </w:pPr>
          </w:p>
        </w:tc>
        <w:tc>
          <w:tcPr>
            <w:tcW w:w="10395" w:type="dxa"/>
            <w:shd w:val="clear" w:color="auto" w:fill="auto"/>
          </w:tcPr>
          <w:p w14:paraId="15C7C380" w14:textId="77777777" w:rsidR="00154C21" w:rsidRDefault="00154C21" w:rsidP="00B737F9">
            <w:pPr>
              <w:pStyle w:val="EmptyCellLayoutStyle"/>
              <w:spacing w:after="0" w:line="240" w:lineRule="auto"/>
            </w:pPr>
          </w:p>
        </w:tc>
        <w:tc>
          <w:tcPr>
            <w:tcW w:w="149" w:type="dxa"/>
            <w:shd w:val="clear" w:color="auto" w:fill="auto"/>
          </w:tcPr>
          <w:p w14:paraId="15C7C381" w14:textId="77777777" w:rsidR="00154C21" w:rsidRDefault="00154C21" w:rsidP="00B737F9">
            <w:pPr>
              <w:pStyle w:val="EmptyCellLayoutStyle"/>
              <w:spacing w:after="0" w:line="240" w:lineRule="auto"/>
            </w:pPr>
          </w:p>
        </w:tc>
      </w:tr>
      <w:tr w:rsidR="00154C21" w14:paraId="15C7C39A" w14:textId="77777777" w:rsidTr="00B737F9">
        <w:tc>
          <w:tcPr>
            <w:tcW w:w="54" w:type="dxa"/>
            <w:shd w:val="clear" w:color="auto" w:fill="auto"/>
          </w:tcPr>
          <w:p w14:paraId="15C7C38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8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8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8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86" w14:textId="77777777" w:rsidR="00154C21" w:rsidRDefault="00154C21" w:rsidP="00B737F9">
                  <w:pPr>
                    <w:spacing w:after="0" w:line="240" w:lineRule="auto"/>
                  </w:pPr>
                  <w:r w:rsidRPr="00B737F9">
                    <w:rPr>
                      <w:rFonts w:eastAsia="Arial"/>
                      <w:b/>
                      <w:color w:val="000000"/>
                    </w:rPr>
                    <w:t>Default value</w:t>
                  </w:r>
                </w:p>
              </w:tc>
            </w:tr>
            <w:tr w:rsidR="00154C21" w14:paraId="15C7C3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8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8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8A" w14:textId="77777777" w:rsidR="00154C21" w:rsidRDefault="00154C21" w:rsidP="00B737F9">
                  <w:pPr>
                    <w:spacing w:after="0" w:line="240" w:lineRule="auto"/>
                  </w:pPr>
                  <w:r w:rsidRPr="00B737F9">
                    <w:rPr>
                      <w:rFonts w:eastAsia="Arial"/>
                      <w:color w:val="000000"/>
                    </w:rPr>
                    <w:t>Yes</w:t>
                  </w:r>
                </w:p>
              </w:tc>
            </w:tr>
            <w:tr w:rsidR="00154C21" w14:paraId="15C7C38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8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8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8E" w14:textId="77777777" w:rsidR="00154C21" w:rsidRDefault="00154C21" w:rsidP="00B737F9">
                  <w:pPr>
                    <w:spacing w:after="0" w:line="240" w:lineRule="auto"/>
                  </w:pPr>
                  <w:r w:rsidRPr="00B737F9">
                    <w:rPr>
                      <w:rFonts w:eastAsia="Arial"/>
                      <w:color w:val="000000"/>
                    </w:rPr>
                    <w:t>Yes</w:t>
                  </w:r>
                </w:p>
              </w:tc>
            </w:tr>
            <w:tr w:rsidR="00154C21" w14:paraId="15C7C3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9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92" w14:textId="77777777" w:rsidR="00154C21" w:rsidRDefault="00154C21" w:rsidP="00B737F9">
                  <w:pPr>
                    <w:spacing w:after="0" w:line="240" w:lineRule="auto"/>
                  </w:pPr>
                  <w:r w:rsidRPr="00B737F9">
                    <w:rPr>
                      <w:rFonts w:eastAsia="Arial"/>
                      <w:color w:val="000000"/>
                    </w:rPr>
                    <w:t>1</w:t>
                  </w:r>
                </w:p>
              </w:tc>
            </w:tr>
            <w:tr w:rsidR="00154C21" w14:paraId="15C7C39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9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9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96" w14:textId="77777777" w:rsidR="00154C21" w:rsidRDefault="00154C21" w:rsidP="00B737F9">
                  <w:pPr>
                    <w:spacing w:after="0" w:line="240" w:lineRule="auto"/>
                  </w:pPr>
                  <w:r w:rsidRPr="00B737F9">
                    <w:rPr>
                      <w:rFonts w:eastAsia="Arial"/>
                      <w:color w:val="000000"/>
                    </w:rPr>
                    <w:t>2</w:t>
                  </w:r>
                </w:p>
              </w:tc>
            </w:tr>
          </w:tbl>
          <w:p w14:paraId="15C7C398" w14:textId="77777777" w:rsidR="00154C21" w:rsidRDefault="00154C21" w:rsidP="00B737F9">
            <w:pPr>
              <w:spacing w:after="0" w:line="240" w:lineRule="auto"/>
            </w:pPr>
          </w:p>
        </w:tc>
        <w:tc>
          <w:tcPr>
            <w:tcW w:w="149" w:type="dxa"/>
            <w:shd w:val="clear" w:color="auto" w:fill="auto"/>
          </w:tcPr>
          <w:p w14:paraId="15C7C399" w14:textId="77777777" w:rsidR="00154C21" w:rsidRDefault="00154C21" w:rsidP="00B737F9">
            <w:pPr>
              <w:pStyle w:val="EmptyCellLayoutStyle"/>
              <w:spacing w:after="0" w:line="240" w:lineRule="auto"/>
            </w:pPr>
          </w:p>
        </w:tc>
      </w:tr>
      <w:tr w:rsidR="00154C21" w14:paraId="15C7C39E" w14:textId="77777777" w:rsidTr="00B737F9">
        <w:trPr>
          <w:trHeight w:val="80"/>
        </w:trPr>
        <w:tc>
          <w:tcPr>
            <w:tcW w:w="54" w:type="dxa"/>
            <w:shd w:val="clear" w:color="auto" w:fill="auto"/>
          </w:tcPr>
          <w:p w14:paraId="15C7C39B" w14:textId="77777777" w:rsidR="00154C21" w:rsidRDefault="00154C21" w:rsidP="00B737F9">
            <w:pPr>
              <w:pStyle w:val="EmptyCellLayoutStyle"/>
              <w:spacing w:after="0" w:line="240" w:lineRule="auto"/>
            </w:pPr>
          </w:p>
        </w:tc>
        <w:tc>
          <w:tcPr>
            <w:tcW w:w="10395" w:type="dxa"/>
            <w:shd w:val="clear" w:color="auto" w:fill="auto"/>
          </w:tcPr>
          <w:p w14:paraId="15C7C39C" w14:textId="77777777" w:rsidR="00154C21" w:rsidRDefault="00154C21" w:rsidP="00B737F9">
            <w:pPr>
              <w:pStyle w:val="EmptyCellLayoutStyle"/>
              <w:spacing w:after="0" w:line="240" w:lineRule="auto"/>
            </w:pPr>
          </w:p>
        </w:tc>
        <w:tc>
          <w:tcPr>
            <w:tcW w:w="149" w:type="dxa"/>
            <w:shd w:val="clear" w:color="auto" w:fill="auto"/>
          </w:tcPr>
          <w:p w14:paraId="15C7C39D" w14:textId="77777777" w:rsidR="00154C21" w:rsidRDefault="00154C21" w:rsidP="00B737F9">
            <w:pPr>
              <w:pStyle w:val="EmptyCellLayoutStyle"/>
              <w:spacing w:after="0" w:line="240" w:lineRule="auto"/>
            </w:pPr>
          </w:p>
        </w:tc>
      </w:tr>
    </w:tbl>
    <w:p w14:paraId="15C7C39F" w14:textId="77777777" w:rsidR="00154C21" w:rsidRDefault="00154C21" w:rsidP="00154C21">
      <w:pPr>
        <w:spacing w:after="0" w:line="240" w:lineRule="auto"/>
        <w:rPr>
          <w:lang w:val="ru-RU"/>
        </w:rPr>
      </w:pPr>
    </w:p>
    <w:p w14:paraId="15C7C3A0" w14:textId="28A46173"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DNS Active Refresh Query Failed</w:t>
      </w:r>
    </w:p>
    <w:p w14:paraId="15C7C3A1" w14:textId="77777777" w:rsidR="00154C21" w:rsidRDefault="00154C21" w:rsidP="00154C21">
      <w:pPr>
        <w:spacing w:after="0" w:line="240" w:lineRule="auto"/>
      </w:pPr>
      <w:r>
        <w:rPr>
          <w:rFonts w:eastAsia="Arial"/>
          <w:color w:val="000000"/>
        </w:rPr>
        <w:t>Alert generating rule for DNSSEC Active Refresh Query</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A5" w14:textId="77777777" w:rsidTr="00B737F9">
        <w:trPr>
          <w:trHeight w:val="54"/>
        </w:trPr>
        <w:tc>
          <w:tcPr>
            <w:tcW w:w="54" w:type="dxa"/>
            <w:shd w:val="clear" w:color="auto" w:fill="auto"/>
          </w:tcPr>
          <w:p w14:paraId="15C7C3A2" w14:textId="77777777" w:rsidR="00154C21" w:rsidRDefault="00154C21" w:rsidP="00B737F9">
            <w:pPr>
              <w:pStyle w:val="EmptyCellLayoutStyle"/>
              <w:spacing w:after="0" w:line="240" w:lineRule="auto"/>
            </w:pPr>
          </w:p>
        </w:tc>
        <w:tc>
          <w:tcPr>
            <w:tcW w:w="10395" w:type="dxa"/>
            <w:shd w:val="clear" w:color="auto" w:fill="auto"/>
          </w:tcPr>
          <w:p w14:paraId="15C7C3A3" w14:textId="77777777" w:rsidR="00154C21" w:rsidRDefault="00154C21" w:rsidP="00B737F9">
            <w:pPr>
              <w:pStyle w:val="EmptyCellLayoutStyle"/>
              <w:spacing w:after="0" w:line="240" w:lineRule="auto"/>
            </w:pPr>
          </w:p>
        </w:tc>
        <w:tc>
          <w:tcPr>
            <w:tcW w:w="149" w:type="dxa"/>
            <w:shd w:val="clear" w:color="auto" w:fill="auto"/>
          </w:tcPr>
          <w:p w14:paraId="15C7C3A4" w14:textId="77777777" w:rsidR="00154C21" w:rsidRDefault="00154C21" w:rsidP="00B737F9">
            <w:pPr>
              <w:pStyle w:val="EmptyCellLayoutStyle"/>
              <w:spacing w:after="0" w:line="240" w:lineRule="auto"/>
            </w:pPr>
          </w:p>
        </w:tc>
      </w:tr>
      <w:tr w:rsidR="00154C21" w14:paraId="15C7C3BD" w14:textId="77777777" w:rsidTr="00B737F9">
        <w:tc>
          <w:tcPr>
            <w:tcW w:w="54" w:type="dxa"/>
            <w:shd w:val="clear" w:color="auto" w:fill="auto"/>
          </w:tcPr>
          <w:p w14:paraId="15C7C3A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A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A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A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A9" w14:textId="77777777" w:rsidR="00154C21" w:rsidRDefault="00154C21" w:rsidP="00B737F9">
                  <w:pPr>
                    <w:spacing w:after="0" w:line="240" w:lineRule="auto"/>
                  </w:pPr>
                  <w:r w:rsidRPr="00B737F9">
                    <w:rPr>
                      <w:rFonts w:eastAsia="Arial"/>
                      <w:b/>
                      <w:color w:val="000000"/>
                    </w:rPr>
                    <w:t>Default value</w:t>
                  </w:r>
                </w:p>
              </w:tc>
            </w:tr>
            <w:tr w:rsidR="00154C21" w14:paraId="15C7C3A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A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A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AD" w14:textId="77777777" w:rsidR="00154C21" w:rsidRDefault="00154C21" w:rsidP="00B737F9">
                  <w:pPr>
                    <w:spacing w:after="0" w:line="240" w:lineRule="auto"/>
                  </w:pPr>
                  <w:r w:rsidRPr="00B737F9">
                    <w:rPr>
                      <w:rFonts w:eastAsia="Arial"/>
                      <w:color w:val="000000"/>
                    </w:rPr>
                    <w:t>Yes</w:t>
                  </w:r>
                </w:p>
              </w:tc>
            </w:tr>
            <w:tr w:rsidR="00154C21" w14:paraId="15C7C3B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A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B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B1" w14:textId="77777777" w:rsidR="00154C21" w:rsidRDefault="00154C21" w:rsidP="00B737F9">
                  <w:pPr>
                    <w:spacing w:after="0" w:line="240" w:lineRule="auto"/>
                  </w:pPr>
                  <w:r w:rsidRPr="00B737F9">
                    <w:rPr>
                      <w:rFonts w:eastAsia="Arial"/>
                      <w:color w:val="000000"/>
                    </w:rPr>
                    <w:t>Yes</w:t>
                  </w:r>
                </w:p>
              </w:tc>
            </w:tr>
            <w:tr w:rsidR="00154C21" w14:paraId="15C7C3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B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B5" w14:textId="77777777" w:rsidR="00154C21" w:rsidRDefault="00154C21" w:rsidP="00B737F9">
                  <w:pPr>
                    <w:spacing w:after="0" w:line="240" w:lineRule="auto"/>
                  </w:pPr>
                  <w:r w:rsidRPr="00B737F9">
                    <w:rPr>
                      <w:rFonts w:eastAsia="Arial"/>
                      <w:color w:val="000000"/>
                    </w:rPr>
                    <w:t>1</w:t>
                  </w:r>
                </w:p>
              </w:tc>
            </w:tr>
            <w:tr w:rsidR="00154C21" w14:paraId="15C7C3B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B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B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B9" w14:textId="77777777" w:rsidR="00154C21" w:rsidRDefault="00154C21" w:rsidP="00B737F9">
                  <w:pPr>
                    <w:spacing w:after="0" w:line="240" w:lineRule="auto"/>
                  </w:pPr>
                  <w:r w:rsidRPr="00B737F9">
                    <w:rPr>
                      <w:rFonts w:eastAsia="Arial"/>
                      <w:color w:val="000000"/>
                    </w:rPr>
                    <w:t>2</w:t>
                  </w:r>
                </w:p>
              </w:tc>
            </w:tr>
          </w:tbl>
          <w:p w14:paraId="15C7C3BB" w14:textId="77777777" w:rsidR="00154C21" w:rsidRDefault="00154C21" w:rsidP="00B737F9">
            <w:pPr>
              <w:spacing w:after="0" w:line="240" w:lineRule="auto"/>
            </w:pPr>
          </w:p>
        </w:tc>
        <w:tc>
          <w:tcPr>
            <w:tcW w:w="149" w:type="dxa"/>
            <w:shd w:val="clear" w:color="auto" w:fill="auto"/>
          </w:tcPr>
          <w:p w14:paraId="15C7C3BC" w14:textId="77777777" w:rsidR="00154C21" w:rsidRDefault="00154C21" w:rsidP="00B737F9">
            <w:pPr>
              <w:pStyle w:val="EmptyCellLayoutStyle"/>
              <w:spacing w:after="0" w:line="240" w:lineRule="auto"/>
            </w:pPr>
          </w:p>
        </w:tc>
      </w:tr>
      <w:tr w:rsidR="00154C21" w14:paraId="15C7C3C1" w14:textId="77777777" w:rsidTr="00B737F9">
        <w:trPr>
          <w:trHeight w:val="80"/>
        </w:trPr>
        <w:tc>
          <w:tcPr>
            <w:tcW w:w="54" w:type="dxa"/>
            <w:shd w:val="clear" w:color="auto" w:fill="auto"/>
          </w:tcPr>
          <w:p w14:paraId="15C7C3BE" w14:textId="77777777" w:rsidR="00154C21" w:rsidRDefault="00154C21" w:rsidP="00B737F9">
            <w:pPr>
              <w:pStyle w:val="EmptyCellLayoutStyle"/>
              <w:spacing w:after="0" w:line="240" w:lineRule="auto"/>
            </w:pPr>
          </w:p>
        </w:tc>
        <w:tc>
          <w:tcPr>
            <w:tcW w:w="10395" w:type="dxa"/>
            <w:shd w:val="clear" w:color="auto" w:fill="auto"/>
          </w:tcPr>
          <w:p w14:paraId="15C7C3BF" w14:textId="77777777" w:rsidR="00154C21" w:rsidRDefault="00154C21" w:rsidP="00B737F9">
            <w:pPr>
              <w:pStyle w:val="EmptyCellLayoutStyle"/>
              <w:spacing w:after="0" w:line="240" w:lineRule="auto"/>
            </w:pPr>
          </w:p>
        </w:tc>
        <w:tc>
          <w:tcPr>
            <w:tcW w:w="149" w:type="dxa"/>
            <w:shd w:val="clear" w:color="auto" w:fill="auto"/>
          </w:tcPr>
          <w:p w14:paraId="15C7C3C0" w14:textId="77777777" w:rsidR="00154C21" w:rsidRDefault="00154C21" w:rsidP="00B737F9">
            <w:pPr>
              <w:pStyle w:val="EmptyCellLayoutStyle"/>
              <w:spacing w:after="0" w:line="240" w:lineRule="auto"/>
            </w:pPr>
          </w:p>
        </w:tc>
      </w:tr>
    </w:tbl>
    <w:p w14:paraId="15C7C3C2" w14:textId="77777777" w:rsidR="00154C21" w:rsidRDefault="00154C21" w:rsidP="00154C21">
      <w:pPr>
        <w:spacing w:after="0" w:line="240" w:lineRule="auto"/>
        <w:rPr>
          <w:lang w:val="ru-RU"/>
        </w:rPr>
      </w:pPr>
    </w:p>
    <w:p w14:paraId="15C7C3C3" w14:textId="5372F841"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 xml:space="preserve">DNS Zone </w:t>
      </w:r>
      <w:proofErr w:type="spellStart"/>
      <w:r w:rsidRPr="00154C21">
        <w:rPr>
          <w:rFonts w:eastAsia="Arial"/>
          <w:b/>
          <w:color w:val="5B9BD5"/>
        </w:rPr>
        <w:t>Unsign</w:t>
      </w:r>
      <w:proofErr w:type="spellEnd"/>
      <w:r w:rsidRPr="00154C21">
        <w:rPr>
          <w:rFonts w:eastAsia="Arial"/>
          <w:b/>
          <w:color w:val="5B9BD5"/>
        </w:rPr>
        <w:t xml:space="preserve"> Failed</w:t>
      </w:r>
    </w:p>
    <w:p w14:paraId="15C7C3C4" w14:textId="77777777" w:rsidR="00154C21" w:rsidRDefault="00154C21" w:rsidP="00154C21">
      <w:pPr>
        <w:spacing w:after="0" w:line="240" w:lineRule="auto"/>
      </w:pPr>
      <w:r>
        <w:rPr>
          <w:rFonts w:eastAsia="Arial"/>
          <w:color w:val="000000"/>
        </w:rPr>
        <w:t xml:space="preserve">Alert generating rule for DNSSEC Zone </w:t>
      </w:r>
      <w:proofErr w:type="spellStart"/>
      <w:r>
        <w:rPr>
          <w:rFonts w:eastAsia="Arial"/>
          <w:color w:val="000000"/>
        </w:rPr>
        <w:t>Unsign</w:t>
      </w:r>
      <w:proofErr w:type="spellEnd"/>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C8" w14:textId="77777777" w:rsidTr="00B737F9">
        <w:trPr>
          <w:trHeight w:val="54"/>
        </w:trPr>
        <w:tc>
          <w:tcPr>
            <w:tcW w:w="54" w:type="dxa"/>
            <w:shd w:val="clear" w:color="auto" w:fill="auto"/>
          </w:tcPr>
          <w:p w14:paraId="15C7C3C5" w14:textId="77777777" w:rsidR="00154C21" w:rsidRDefault="00154C21" w:rsidP="00B737F9">
            <w:pPr>
              <w:pStyle w:val="EmptyCellLayoutStyle"/>
              <w:spacing w:after="0" w:line="240" w:lineRule="auto"/>
            </w:pPr>
          </w:p>
        </w:tc>
        <w:tc>
          <w:tcPr>
            <w:tcW w:w="10395" w:type="dxa"/>
            <w:shd w:val="clear" w:color="auto" w:fill="auto"/>
          </w:tcPr>
          <w:p w14:paraId="15C7C3C6" w14:textId="77777777" w:rsidR="00154C21" w:rsidRDefault="00154C21" w:rsidP="00B737F9">
            <w:pPr>
              <w:pStyle w:val="EmptyCellLayoutStyle"/>
              <w:spacing w:after="0" w:line="240" w:lineRule="auto"/>
            </w:pPr>
          </w:p>
        </w:tc>
        <w:tc>
          <w:tcPr>
            <w:tcW w:w="149" w:type="dxa"/>
            <w:shd w:val="clear" w:color="auto" w:fill="auto"/>
          </w:tcPr>
          <w:p w14:paraId="15C7C3C7" w14:textId="77777777" w:rsidR="00154C21" w:rsidRDefault="00154C21" w:rsidP="00B737F9">
            <w:pPr>
              <w:pStyle w:val="EmptyCellLayoutStyle"/>
              <w:spacing w:after="0" w:line="240" w:lineRule="auto"/>
            </w:pPr>
          </w:p>
        </w:tc>
      </w:tr>
      <w:tr w:rsidR="00154C21" w14:paraId="15C7C3E0" w14:textId="77777777" w:rsidTr="00B737F9">
        <w:tc>
          <w:tcPr>
            <w:tcW w:w="54" w:type="dxa"/>
            <w:shd w:val="clear" w:color="auto" w:fill="auto"/>
          </w:tcPr>
          <w:p w14:paraId="15C7C3C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C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C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C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CC" w14:textId="77777777" w:rsidR="00154C21" w:rsidRDefault="00154C21" w:rsidP="00B737F9">
                  <w:pPr>
                    <w:spacing w:after="0" w:line="240" w:lineRule="auto"/>
                  </w:pPr>
                  <w:r w:rsidRPr="00B737F9">
                    <w:rPr>
                      <w:rFonts w:eastAsia="Arial"/>
                      <w:b/>
                      <w:color w:val="000000"/>
                    </w:rPr>
                    <w:t>Default value</w:t>
                  </w:r>
                </w:p>
              </w:tc>
            </w:tr>
            <w:tr w:rsidR="00154C21" w14:paraId="15C7C3D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C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C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0" w14:textId="77777777" w:rsidR="00154C21" w:rsidRDefault="00154C21" w:rsidP="00B737F9">
                  <w:pPr>
                    <w:spacing w:after="0" w:line="240" w:lineRule="auto"/>
                  </w:pPr>
                  <w:r w:rsidRPr="00B737F9">
                    <w:rPr>
                      <w:rFonts w:eastAsia="Arial"/>
                      <w:color w:val="000000"/>
                    </w:rPr>
                    <w:t>Yes</w:t>
                  </w:r>
                </w:p>
              </w:tc>
            </w:tr>
            <w:tr w:rsidR="00154C21" w14:paraId="15C7C3D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D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D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4" w14:textId="77777777" w:rsidR="00154C21" w:rsidRDefault="00154C21" w:rsidP="00B737F9">
                  <w:pPr>
                    <w:spacing w:after="0" w:line="240" w:lineRule="auto"/>
                  </w:pPr>
                  <w:r w:rsidRPr="00B737F9">
                    <w:rPr>
                      <w:rFonts w:eastAsia="Arial"/>
                      <w:color w:val="000000"/>
                    </w:rPr>
                    <w:t>Yes</w:t>
                  </w:r>
                </w:p>
              </w:tc>
            </w:tr>
            <w:tr w:rsidR="00154C21" w14:paraId="15C7C3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D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D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D8" w14:textId="77777777" w:rsidR="00154C21" w:rsidRDefault="00154C21" w:rsidP="00B737F9">
                  <w:pPr>
                    <w:spacing w:after="0" w:line="240" w:lineRule="auto"/>
                  </w:pPr>
                  <w:r w:rsidRPr="00B737F9">
                    <w:rPr>
                      <w:rFonts w:eastAsia="Arial"/>
                      <w:color w:val="000000"/>
                    </w:rPr>
                    <w:t>1</w:t>
                  </w:r>
                </w:p>
              </w:tc>
            </w:tr>
            <w:tr w:rsidR="00154C21" w14:paraId="15C7C3D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D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D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DC" w14:textId="77777777" w:rsidR="00154C21" w:rsidRDefault="00154C21" w:rsidP="00B737F9">
                  <w:pPr>
                    <w:spacing w:after="0" w:line="240" w:lineRule="auto"/>
                  </w:pPr>
                  <w:r w:rsidRPr="00B737F9">
                    <w:rPr>
                      <w:rFonts w:eastAsia="Arial"/>
                      <w:color w:val="000000"/>
                    </w:rPr>
                    <w:t>2</w:t>
                  </w:r>
                </w:p>
              </w:tc>
            </w:tr>
          </w:tbl>
          <w:p w14:paraId="15C7C3DE" w14:textId="77777777" w:rsidR="00154C21" w:rsidRDefault="00154C21" w:rsidP="00B737F9">
            <w:pPr>
              <w:spacing w:after="0" w:line="240" w:lineRule="auto"/>
            </w:pPr>
          </w:p>
        </w:tc>
        <w:tc>
          <w:tcPr>
            <w:tcW w:w="149" w:type="dxa"/>
            <w:shd w:val="clear" w:color="auto" w:fill="auto"/>
          </w:tcPr>
          <w:p w14:paraId="15C7C3DF" w14:textId="77777777" w:rsidR="00154C21" w:rsidRDefault="00154C21" w:rsidP="00B737F9">
            <w:pPr>
              <w:pStyle w:val="EmptyCellLayoutStyle"/>
              <w:spacing w:after="0" w:line="240" w:lineRule="auto"/>
            </w:pPr>
          </w:p>
        </w:tc>
      </w:tr>
      <w:tr w:rsidR="00154C21" w14:paraId="15C7C3E4" w14:textId="77777777" w:rsidTr="00B737F9">
        <w:trPr>
          <w:trHeight w:val="80"/>
        </w:trPr>
        <w:tc>
          <w:tcPr>
            <w:tcW w:w="54" w:type="dxa"/>
            <w:shd w:val="clear" w:color="auto" w:fill="auto"/>
          </w:tcPr>
          <w:p w14:paraId="15C7C3E1" w14:textId="77777777" w:rsidR="00154C21" w:rsidRDefault="00154C21" w:rsidP="00B737F9">
            <w:pPr>
              <w:pStyle w:val="EmptyCellLayoutStyle"/>
              <w:spacing w:after="0" w:line="240" w:lineRule="auto"/>
            </w:pPr>
          </w:p>
        </w:tc>
        <w:tc>
          <w:tcPr>
            <w:tcW w:w="10395" w:type="dxa"/>
            <w:shd w:val="clear" w:color="auto" w:fill="auto"/>
          </w:tcPr>
          <w:p w14:paraId="15C7C3E2" w14:textId="77777777" w:rsidR="00154C21" w:rsidRDefault="00154C21" w:rsidP="00B737F9">
            <w:pPr>
              <w:pStyle w:val="EmptyCellLayoutStyle"/>
              <w:spacing w:after="0" w:line="240" w:lineRule="auto"/>
            </w:pPr>
          </w:p>
        </w:tc>
        <w:tc>
          <w:tcPr>
            <w:tcW w:w="149" w:type="dxa"/>
            <w:shd w:val="clear" w:color="auto" w:fill="auto"/>
          </w:tcPr>
          <w:p w14:paraId="15C7C3E3" w14:textId="77777777" w:rsidR="00154C21" w:rsidRDefault="00154C21" w:rsidP="00B737F9">
            <w:pPr>
              <w:pStyle w:val="EmptyCellLayoutStyle"/>
              <w:spacing w:after="0" w:line="240" w:lineRule="auto"/>
            </w:pPr>
          </w:p>
        </w:tc>
      </w:tr>
    </w:tbl>
    <w:p w14:paraId="15C7C3E5" w14:textId="77777777" w:rsidR="00154C21" w:rsidRDefault="00154C21" w:rsidP="00154C21">
      <w:pPr>
        <w:spacing w:after="0" w:line="240" w:lineRule="auto"/>
        <w:rPr>
          <w:lang w:val="ru-RU"/>
        </w:rPr>
      </w:pPr>
    </w:p>
    <w:p w14:paraId="15C7C3E6" w14:textId="77777777" w:rsidR="00154C21" w:rsidRPr="00154C21" w:rsidRDefault="00154C21" w:rsidP="00154C21">
      <w:pPr>
        <w:spacing w:after="0" w:line="240" w:lineRule="auto"/>
        <w:rPr>
          <w:color w:val="5B9BD5"/>
        </w:rPr>
      </w:pPr>
      <w:r w:rsidRPr="00154C21">
        <w:rPr>
          <w:rFonts w:eastAsia="Arial"/>
          <w:b/>
          <w:color w:val="5B9BD5"/>
        </w:rPr>
        <w:t>Microsoft Windows Server DNS ADI Interface Error</w:t>
      </w:r>
    </w:p>
    <w:p w14:paraId="15C7C3E7"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3EB" w14:textId="77777777" w:rsidTr="00B737F9">
        <w:trPr>
          <w:trHeight w:val="54"/>
        </w:trPr>
        <w:tc>
          <w:tcPr>
            <w:tcW w:w="54" w:type="dxa"/>
            <w:shd w:val="clear" w:color="auto" w:fill="auto"/>
          </w:tcPr>
          <w:p w14:paraId="15C7C3E8" w14:textId="77777777" w:rsidR="00154C21" w:rsidRDefault="00154C21" w:rsidP="00B737F9">
            <w:pPr>
              <w:pStyle w:val="EmptyCellLayoutStyle"/>
              <w:spacing w:after="0" w:line="240" w:lineRule="auto"/>
            </w:pPr>
          </w:p>
        </w:tc>
        <w:tc>
          <w:tcPr>
            <w:tcW w:w="10395" w:type="dxa"/>
            <w:shd w:val="clear" w:color="auto" w:fill="auto"/>
          </w:tcPr>
          <w:p w14:paraId="15C7C3E9" w14:textId="77777777" w:rsidR="00154C21" w:rsidRDefault="00154C21" w:rsidP="00B737F9">
            <w:pPr>
              <w:pStyle w:val="EmptyCellLayoutStyle"/>
              <w:spacing w:after="0" w:line="240" w:lineRule="auto"/>
            </w:pPr>
          </w:p>
        </w:tc>
        <w:tc>
          <w:tcPr>
            <w:tcW w:w="149" w:type="dxa"/>
            <w:shd w:val="clear" w:color="auto" w:fill="auto"/>
          </w:tcPr>
          <w:p w14:paraId="15C7C3EA" w14:textId="77777777" w:rsidR="00154C21" w:rsidRDefault="00154C21" w:rsidP="00B737F9">
            <w:pPr>
              <w:pStyle w:val="EmptyCellLayoutStyle"/>
              <w:spacing w:after="0" w:line="240" w:lineRule="auto"/>
            </w:pPr>
          </w:p>
        </w:tc>
      </w:tr>
      <w:tr w:rsidR="00154C21" w14:paraId="15C7C403" w14:textId="77777777" w:rsidTr="00B737F9">
        <w:tc>
          <w:tcPr>
            <w:tcW w:w="54" w:type="dxa"/>
            <w:shd w:val="clear" w:color="auto" w:fill="auto"/>
          </w:tcPr>
          <w:p w14:paraId="15C7C3E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3F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3E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3E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3EF" w14:textId="77777777" w:rsidR="00154C21" w:rsidRDefault="00154C21" w:rsidP="00B737F9">
                  <w:pPr>
                    <w:spacing w:after="0" w:line="240" w:lineRule="auto"/>
                  </w:pPr>
                  <w:r w:rsidRPr="00B737F9">
                    <w:rPr>
                      <w:rFonts w:eastAsia="Arial"/>
                      <w:b/>
                      <w:color w:val="000000"/>
                    </w:rPr>
                    <w:t>Default value</w:t>
                  </w:r>
                </w:p>
              </w:tc>
            </w:tr>
            <w:tr w:rsidR="00154C21" w14:paraId="15C7C3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3" w14:textId="77777777" w:rsidR="00154C21" w:rsidRDefault="00154C21" w:rsidP="00B737F9">
                  <w:pPr>
                    <w:spacing w:after="0" w:line="240" w:lineRule="auto"/>
                  </w:pPr>
                  <w:r w:rsidRPr="00B737F9">
                    <w:rPr>
                      <w:rFonts w:eastAsia="Arial"/>
                      <w:color w:val="000000"/>
                    </w:rPr>
                    <w:t>Yes</w:t>
                  </w:r>
                </w:p>
              </w:tc>
            </w:tr>
            <w:tr w:rsidR="00154C21" w14:paraId="15C7C3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7" w14:textId="77777777" w:rsidR="00154C21" w:rsidRDefault="00154C21" w:rsidP="00B737F9">
                  <w:pPr>
                    <w:spacing w:after="0" w:line="240" w:lineRule="auto"/>
                  </w:pPr>
                  <w:r w:rsidRPr="00B737F9">
                    <w:rPr>
                      <w:rFonts w:eastAsia="Arial"/>
                      <w:color w:val="000000"/>
                    </w:rPr>
                    <w:t>Yes</w:t>
                  </w:r>
                </w:p>
              </w:tc>
            </w:tr>
            <w:tr w:rsidR="00154C21" w14:paraId="15C7C3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3F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3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3FB" w14:textId="77777777" w:rsidR="00154C21" w:rsidRDefault="00154C21" w:rsidP="00B737F9">
                  <w:pPr>
                    <w:spacing w:after="0" w:line="240" w:lineRule="auto"/>
                  </w:pPr>
                  <w:r w:rsidRPr="00B737F9">
                    <w:rPr>
                      <w:rFonts w:eastAsia="Arial"/>
                      <w:color w:val="000000"/>
                    </w:rPr>
                    <w:t>1</w:t>
                  </w:r>
                </w:p>
              </w:tc>
            </w:tr>
            <w:tr w:rsidR="00154C21" w14:paraId="15C7C40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3F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3F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3FF" w14:textId="77777777" w:rsidR="00154C21" w:rsidRDefault="00154C21" w:rsidP="00B737F9">
                  <w:pPr>
                    <w:spacing w:after="0" w:line="240" w:lineRule="auto"/>
                  </w:pPr>
                  <w:r w:rsidRPr="00B737F9">
                    <w:rPr>
                      <w:rFonts w:eastAsia="Arial"/>
                      <w:color w:val="000000"/>
                    </w:rPr>
                    <w:t>2</w:t>
                  </w:r>
                </w:p>
              </w:tc>
            </w:tr>
          </w:tbl>
          <w:p w14:paraId="15C7C401" w14:textId="77777777" w:rsidR="00154C21" w:rsidRDefault="00154C21" w:rsidP="00B737F9">
            <w:pPr>
              <w:spacing w:after="0" w:line="240" w:lineRule="auto"/>
            </w:pPr>
          </w:p>
        </w:tc>
        <w:tc>
          <w:tcPr>
            <w:tcW w:w="149" w:type="dxa"/>
            <w:shd w:val="clear" w:color="auto" w:fill="auto"/>
          </w:tcPr>
          <w:p w14:paraId="15C7C402" w14:textId="77777777" w:rsidR="00154C21" w:rsidRDefault="00154C21" w:rsidP="00B737F9">
            <w:pPr>
              <w:pStyle w:val="EmptyCellLayoutStyle"/>
              <w:spacing w:after="0" w:line="240" w:lineRule="auto"/>
            </w:pPr>
          </w:p>
        </w:tc>
      </w:tr>
      <w:tr w:rsidR="00154C21" w14:paraId="15C7C407" w14:textId="77777777" w:rsidTr="00B737F9">
        <w:trPr>
          <w:trHeight w:val="80"/>
        </w:trPr>
        <w:tc>
          <w:tcPr>
            <w:tcW w:w="54" w:type="dxa"/>
            <w:shd w:val="clear" w:color="auto" w:fill="auto"/>
          </w:tcPr>
          <w:p w14:paraId="15C7C404" w14:textId="77777777" w:rsidR="00154C21" w:rsidRDefault="00154C21" w:rsidP="00B737F9">
            <w:pPr>
              <w:pStyle w:val="EmptyCellLayoutStyle"/>
              <w:spacing w:after="0" w:line="240" w:lineRule="auto"/>
            </w:pPr>
          </w:p>
        </w:tc>
        <w:tc>
          <w:tcPr>
            <w:tcW w:w="10395" w:type="dxa"/>
            <w:shd w:val="clear" w:color="auto" w:fill="auto"/>
          </w:tcPr>
          <w:p w14:paraId="15C7C405" w14:textId="77777777" w:rsidR="00154C21" w:rsidRDefault="00154C21" w:rsidP="00B737F9">
            <w:pPr>
              <w:pStyle w:val="EmptyCellLayoutStyle"/>
              <w:spacing w:after="0" w:line="240" w:lineRule="auto"/>
            </w:pPr>
          </w:p>
        </w:tc>
        <w:tc>
          <w:tcPr>
            <w:tcW w:w="149" w:type="dxa"/>
            <w:shd w:val="clear" w:color="auto" w:fill="auto"/>
          </w:tcPr>
          <w:p w14:paraId="15C7C406" w14:textId="77777777" w:rsidR="00154C21" w:rsidRDefault="00154C21" w:rsidP="00B737F9">
            <w:pPr>
              <w:pStyle w:val="EmptyCellLayoutStyle"/>
              <w:spacing w:after="0" w:line="240" w:lineRule="auto"/>
            </w:pPr>
          </w:p>
        </w:tc>
      </w:tr>
    </w:tbl>
    <w:p w14:paraId="15C7C408" w14:textId="77777777" w:rsidR="00154C21" w:rsidRDefault="00154C21" w:rsidP="00154C21">
      <w:pPr>
        <w:spacing w:after="0" w:line="240" w:lineRule="auto"/>
        <w:rPr>
          <w:lang w:val="ru-RU"/>
        </w:rPr>
      </w:pPr>
    </w:p>
    <w:p w14:paraId="15C7C40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Error</w:t>
      </w:r>
    </w:p>
    <w:p w14:paraId="15C7C40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0E" w14:textId="77777777" w:rsidTr="00B737F9">
        <w:trPr>
          <w:trHeight w:val="54"/>
        </w:trPr>
        <w:tc>
          <w:tcPr>
            <w:tcW w:w="54" w:type="dxa"/>
            <w:shd w:val="clear" w:color="auto" w:fill="auto"/>
          </w:tcPr>
          <w:p w14:paraId="15C7C40B" w14:textId="77777777" w:rsidR="00154C21" w:rsidRDefault="00154C21" w:rsidP="00B737F9">
            <w:pPr>
              <w:pStyle w:val="EmptyCellLayoutStyle"/>
              <w:spacing w:after="0" w:line="240" w:lineRule="auto"/>
            </w:pPr>
          </w:p>
        </w:tc>
        <w:tc>
          <w:tcPr>
            <w:tcW w:w="10395" w:type="dxa"/>
            <w:shd w:val="clear" w:color="auto" w:fill="auto"/>
          </w:tcPr>
          <w:p w14:paraId="15C7C40C" w14:textId="77777777" w:rsidR="00154C21" w:rsidRDefault="00154C21" w:rsidP="00B737F9">
            <w:pPr>
              <w:pStyle w:val="EmptyCellLayoutStyle"/>
              <w:spacing w:after="0" w:line="240" w:lineRule="auto"/>
            </w:pPr>
          </w:p>
        </w:tc>
        <w:tc>
          <w:tcPr>
            <w:tcW w:w="149" w:type="dxa"/>
            <w:shd w:val="clear" w:color="auto" w:fill="auto"/>
          </w:tcPr>
          <w:p w14:paraId="15C7C40D" w14:textId="77777777" w:rsidR="00154C21" w:rsidRDefault="00154C21" w:rsidP="00B737F9">
            <w:pPr>
              <w:pStyle w:val="EmptyCellLayoutStyle"/>
              <w:spacing w:after="0" w:line="240" w:lineRule="auto"/>
            </w:pPr>
          </w:p>
        </w:tc>
      </w:tr>
      <w:tr w:rsidR="00154C21" w14:paraId="15C7C426" w14:textId="77777777" w:rsidTr="00B737F9">
        <w:tc>
          <w:tcPr>
            <w:tcW w:w="54" w:type="dxa"/>
            <w:shd w:val="clear" w:color="auto" w:fill="auto"/>
          </w:tcPr>
          <w:p w14:paraId="15C7C40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1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1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1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12" w14:textId="77777777" w:rsidR="00154C21" w:rsidRDefault="00154C21" w:rsidP="00B737F9">
                  <w:pPr>
                    <w:spacing w:after="0" w:line="240" w:lineRule="auto"/>
                  </w:pPr>
                  <w:r w:rsidRPr="00B737F9">
                    <w:rPr>
                      <w:rFonts w:eastAsia="Arial"/>
                      <w:b/>
                      <w:color w:val="000000"/>
                    </w:rPr>
                    <w:t>Default value</w:t>
                  </w:r>
                </w:p>
              </w:tc>
            </w:tr>
            <w:tr w:rsidR="00154C21" w14:paraId="15C7C41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6" w14:textId="77777777" w:rsidR="00154C21" w:rsidRDefault="00154C21" w:rsidP="00B737F9">
                  <w:pPr>
                    <w:spacing w:after="0" w:line="240" w:lineRule="auto"/>
                  </w:pPr>
                  <w:r w:rsidRPr="00B737F9">
                    <w:rPr>
                      <w:rFonts w:eastAsia="Arial"/>
                      <w:color w:val="000000"/>
                    </w:rPr>
                    <w:t>Yes</w:t>
                  </w:r>
                </w:p>
              </w:tc>
            </w:tr>
            <w:tr w:rsidR="00154C21" w14:paraId="15C7C4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A" w14:textId="77777777" w:rsidR="00154C21" w:rsidRDefault="00154C21" w:rsidP="00B737F9">
                  <w:pPr>
                    <w:spacing w:after="0" w:line="240" w:lineRule="auto"/>
                  </w:pPr>
                  <w:r w:rsidRPr="00B737F9">
                    <w:rPr>
                      <w:rFonts w:eastAsia="Arial"/>
                      <w:color w:val="000000"/>
                    </w:rPr>
                    <w:t>Yes</w:t>
                  </w:r>
                </w:p>
              </w:tc>
            </w:tr>
            <w:tr w:rsidR="00154C21" w14:paraId="15C7C4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1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1E" w14:textId="77777777" w:rsidR="00154C21" w:rsidRDefault="00154C21" w:rsidP="00B737F9">
                  <w:pPr>
                    <w:spacing w:after="0" w:line="240" w:lineRule="auto"/>
                  </w:pPr>
                  <w:r w:rsidRPr="00B737F9">
                    <w:rPr>
                      <w:rFonts w:eastAsia="Arial"/>
                      <w:color w:val="000000"/>
                    </w:rPr>
                    <w:t>1</w:t>
                  </w:r>
                </w:p>
              </w:tc>
            </w:tr>
            <w:tr w:rsidR="00154C21" w14:paraId="15C7C42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2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2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22" w14:textId="77777777" w:rsidR="00154C21" w:rsidRDefault="00154C21" w:rsidP="00B737F9">
                  <w:pPr>
                    <w:spacing w:after="0" w:line="240" w:lineRule="auto"/>
                  </w:pPr>
                  <w:r w:rsidRPr="00B737F9">
                    <w:rPr>
                      <w:rFonts w:eastAsia="Arial"/>
                      <w:color w:val="000000"/>
                    </w:rPr>
                    <w:t>2</w:t>
                  </w:r>
                </w:p>
              </w:tc>
            </w:tr>
          </w:tbl>
          <w:p w14:paraId="15C7C424" w14:textId="77777777" w:rsidR="00154C21" w:rsidRDefault="00154C21" w:rsidP="00B737F9">
            <w:pPr>
              <w:spacing w:after="0" w:line="240" w:lineRule="auto"/>
            </w:pPr>
          </w:p>
        </w:tc>
        <w:tc>
          <w:tcPr>
            <w:tcW w:w="149" w:type="dxa"/>
            <w:shd w:val="clear" w:color="auto" w:fill="auto"/>
          </w:tcPr>
          <w:p w14:paraId="15C7C425" w14:textId="77777777" w:rsidR="00154C21" w:rsidRDefault="00154C21" w:rsidP="00B737F9">
            <w:pPr>
              <w:pStyle w:val="EmptyCellLayoutStyle"/>
              <w:spacing w:after="0" w:line="240" w:lineRule="auto"/>
            </w:pPr>
          </w:p>
        </w:tc>
      </w:tr>
      <w:tr w:rsidR="00154C21" w14:paraId="15C7C42A" w14:textId="77777777" w:rsidTr="00B737F9">
        <w:trPr>
          <w:trHeight w:val="80"/>
        </w:trPr>
        <w:tc>
          <w:tcPr>
            <w:tcW w:w="54" w:type="dxa"/>
            <w:shd w:val="clear" w:color="auto" w:fill="auto"/>
          </w:tcPr>
          <w:p w14:paraId="15C7C427" w14:textId="77777777" w:rsidR="00154C21" w:rsidRDefault="00154C21" w:rsidP="00B737F9">
            <w:pPr>
              <w:pStyle w:val="EmptyCellLayoutStyle"/>
              <w:spacing w:after="0" w:line="240" w:lineRule="auto"/>
            </w:pPr>
          </w:p>
        </w:tc>
        <w:tc>
          <w:tcPr>
            <w:tcW w:w="10395" w:type="dxa"/>
            <w:shd w:val="clear" w:color="auto" w:fill="auto"/>
          </w:tcPr>
          <w:p w14:paraId="15C7C428" w14:textId="77777777" w:rsidR="00154C21" w:rsidRDefault="00154C21" w:rsidP="00B737F9">
            <w:pPr>
              <w:pStyle w:val="EmptyCellLayoutStyle"/>
              <w:spacing w:after="0" w:line="240" w:lineRule="auto"/>
            </w:pPr>
          </w:p>
        </w:tc>
        <w:tc>
          <w:tcPr>
            <w:tcW w:w="149" w:type="dxa"/>
            <w:shd w:val="clear" w:color="auto" w:fill="auto"/>
          </w:tcPr>
          <w:p w14:paraId="15C7C429" w14:textId="77777777" w:rsidR="00154C21" w:rsidRDefault="00154C21" w:rsidP="00B737F9">
            <w:pPr>
              <w:pStyle w:val="EmptyCellLayoutStyle"/>
              <w:spacing w:after="0" w:line="240" w:lineRule="auto"/>
            </w:pPr>
          </w:p>
        </w:tc>
      </w:tr>
    </w:tbl>
    <w:p w14:paraId="15C7C42B" w14:textId="77777777" w:rsidR="00154C21" w:rsidRDefault="00154C21" w:rsidP="00154C21">
      <w:pPr>
        <w:spacing w:after="0" w:line="240" w:lineRule="auto"/>
        <w:rPr>
          <w:lang w:val="ru-RU"/>
        </w:rPr>
      </w:pPr>
    </w:p>
    <w:p w14:paraId="15C7C42C"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Client Subnet</w:t>
      </w:r>
    </w:p>
    <w:p w14:paraId="15C7C42D" w14:textId="77777777" w:rsidR="00154C21" w:rsidRDefault="00154C21" w:rsidP="00154C21">
      <w:pPr>
        <w:spacing w:after="0" w:line="240" w:lineRule="auto"/>
      </w:pPr>
      <w:r>
        <w:rPr>
          <w:rFonts w:eastAsia="Arial"/>
          <w:color w:val="000000"/>
        </w:rPr>
        <w:t>Alert generating rule for Client Subnet.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31" w14:textId="77777777" w:rsidTr="00B737F9">
        <w:trPr>
          <w:trHeight w:val="54"/>
        </w:trPr>
        <w:tc>
          <w:tcPr>
            <w:tcW w:w="54" w:type="dxa"/>
            <w:shd w:val="clear" w:color="auto" w:fill="auto"/>
          </w:tcPr>
          <w:p w14:paraId="15C7C42E" w14:textId="77777777" w:rsidR="00154C21" w:rsidRDefault="00154C21" w:rsidP="00B737F9">
            <w:pPr>
              <w:pStyle w:val="EmptyCellLayoutStyle"/>
              <w:spacing w:after="0" w:line="240" w:lineRule="auto"/>
            </w:pPr>
          </w:p>
        </w:tc>
        <w:tc>
          <w:tcPr>
            <w:tcW w:w="10395" w:type="dxa"/>
            <w:shd w:val="clear" w:color="auto" w:fill="auto"/>
          </w:tcPr>
          <w:p w14:paraId="15C7C42F" w14:textId="77777777" w:rsidR="00154C21" w:rsidRDefault="00154C21" w:rsidP="00B737F9">
            <w:pPr>
              <w:pStyle w:val="EmptyCellLayoutStyle"/>
              <w:spacing w:after="0" w:line="240" w:lineRule="auto"/>
            </w:pPr>
          </w:p>
        </w:tc>
        <w:tc>
          <w:tcPr>
            <w:tcW w:w="149" w:type="dxa"/>
            <w:shd w:val="clear" w:color="auto" w:fill="auto"/>
          </w:tcPr>
          <w:p w14:paraId="15C7C430" w14:textId="77777777" w:rsidR="00154C21" w:rsidRDefault="00154C21" w:rsidP="00B737F9">
            <w:pPr>
              <w:pStyle w:val="EmptyCellLayoutStyle"/>
              <w:spacing w:after="0" w:line="240" w:lineRule="auto"/>
            </w:pPr>
          </w:p>
        </w:tc>
      </w:tr>
      <w:tr w:rsidR="00154C21" w14:paraId="15C7C449" w14:textId="77777777" w:rsidTr="00B737F9">
        <w:tc>
          <w:tcPr>
            <w:tcW w:w="54" w:type="dxa"/>
            <w:shd w:val="clear" w:color="auto" w:fill="auto"/>
          </w:tcPr>
          <w:p w14:paraId="15C7C43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3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3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3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35" w14:textId="77777777" w:rsidR="00154C21" w:rsidRDefault="00154C21" w:rsidP="00B737F9">
                  <w:pPr>
                    <w:spacing w:after="0" w:line="240" w:lineRule="auto"/>
                  </w:pPr>
                  <w:r w:rsidRPr="00B737F9">
                    <w:rPr>
                      <w:rFonts w:eastAsia="Arial"/>
                      <w:b/>
                      <w:color w:val="000000"/>
                    </w:rPr>
                    <w:t>Default value</w:t>
                  </w:r>
                </w:p>
              </w:tc>
            </w:tr>
            <w:tr w:rsidR="00154C21" w14:paraId="15C7C4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39" w14:textId="77777777" w:rsidR="00154C21" w:rsidRDefault="00154C21" w:rsidP="00B737F9">
                  <w:pPr>
                    <w:spacing w:after="0" w:line="240" w:lineRule="auto"/>
                  </w:pPr>
                  <w:r w:rsidRPr="00B737F9">
                    <w:rPr>
                      <w:rFonts w:eastAsia="Arial"/>
                      <w:color w:val="000000"/>
                    </w:rPr>
                    <w:t>Yes</w:t>
                  </w:r>
                </w:p>
              </w:tc>
            </w:tr>
            <w:tr w:rsidR="00154C21" w14:paraId="15C7C4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3D" w14:textId="77777777" w:rsidR="00154C21" w:rsidRDefault="00154C21" w:rsidP="00B737F9">
                  <w:pPr>
                    <w:spacing w:after="0" w:line="240" w:lineRule="auto"/>
                  </w:pPr>
                  <w:r w:rsidRPr="00B737F9">
                    <w:rPr>
                      <w:rFonts w:eastAsia="Arial"/>
                      <w:color w:val="000000"/>
                    </w:rPr>
                    <w:t>Yes</w:t>
                  </w:r>
                </w:p>
              </w:tc>
            </w:tr>
            <w:tr w:rsidR="00154C21" w14:paraId="15C7C4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3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41" w14:textId="77777777" w:rsidR="00154C21" w:rsidRDefault="00154C21" w:rsidP="00B737F9">
                  <w:pPr>
                    <w:spacing w:after="0" w:line="240" w:lineRule="auto"/>
                  </w:pPr>
                  <w:r w:rsidRPr="00B737F9">
                    <w:rPr>
                      <w:rFonts w:eastAsia="Arial"/>
                      <w:color w:val="000000"/>
                    </w:rPr>
                    <w:t>1</w:t>
                  </w:r>
                </w:p>
              </w:tc>
            </w:tr>
            <w:tr w:rsidR="00154C21" w14:paraId="15C7C44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4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4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45" w14:textId="77777777" w:rsidR="00154C21" w:rsidRDefault="00154C21" w:rsidP="00B737F9">
                  <w:pPr>
                    <w:spacing w:after="0" w:line="240" w:lineRule="auto"/>
                  </w:pPr>
                  <w:r w:rsidRPr="00B737F9">
                    <w:rPr>
                      <w:rFonts w:eastAsia="Arial"/>
                      <w:color w:val="000000"/>
                    </w:rPr>
                    <w:t>2</w:t>
                  </w:r>
                </w:p>
              </w:tc>
            </w:tr>
          </w:tbl>
          <w:p w14:paraId="15C7C447" w14:textId="77777777" w:rsidR="00154C21" w:rsidRDefault="00154C21" w:rsidP="00B737F9">
            <w:pPr>
              <w:spacing w:after="0" w:line="240" w:lineRule="auto"/>
            </w:pPr>
          </w:p>
        </w:tc>
        <w:tc>
          <w:tcPr>
            <w:tcW w:w="149" w:type="dxa"/>
            <w:shd w:val="clear" w:color="auto" w:fill="auto"/>
          </w:tcPr>
          <w:p w14:paraId="15C7C448" w14:textId="77777777" w:rsidR="00154C21" w:rsidRDefault="00154C21" w:rsidP="00B737F9">
            <w:pPr>
              <w:pStyle w:val="EmptyCellLayoutStyle"/>
              <w:spacing w:after="0" w:line="240" w:lineRule="auto"/>
            </w:pPr>
          </w:p>
        </w:tc>
      </w:tr>
      <w:tr w:rsidR="00154C21" w14:paraId="15C7C44D" w14:textId="77777777" w:rsidTr="00B737F9">
        <w:trPr>
          <w:trHeight w:val="80"/>
        </w:trPr>
        <w:tc>
          <w:tcPr>
            <w:tcW w:w="54" w:type="dxa"/>
            <w:shd w:val="clear" w:color="auto" w:fill="auto"/>
          </w:tcPr>
          <w:p w14:paraId="15C7C44A" w14:textId="77777777" w:rsidR="00154C21" w:rsidRDefault="00154C21" w:rsidP="00B737F9">
            <w:pPr>
              <w:pStyle w:val="EmptyCellLayoutStyle"/>
              <w:spacing w:after="0" w:line="240" w:lineRule="auto"/>
            </w:pPr>
          </w:p>
        </w:tc>
        <w:tc>
          <w:tcPr>
            <w:tcW w:w="10395" w:type="dxa"/>
            <w:shd w:val="clear" w:color="auto" w:fill="auto"/>
          </w:tcPr>
          <w:p w14:paraId="15C7C44B" w14:textId="77777777" w:rsidR="00154C21" w:rsidRDefault="00154C21" w:rsidP="00B737F9">
            <w:pPr>
              <w:pStyle w:val="EmptyCellLayoutStyle"/>
              <w:spacing w:after="0" w:line="240" w:lineRule="auto"/>
            </w:pPr>
          </w:p>
        </w:tc>
        <w:tc>
          <w:tcPr>
            <w:tcW w:w="149" w:type="dxa"/>
            <w:shd w:val="clear" w:color="auto" w:fill="auto"/>
          </w:tcPr>
          <w:p w14:paraId="15C7C44C" w14:textId="77777777" w:rsidR="00154C21" w:rsidRDefault="00154C21" w:rsidP="00B737F9">
            <w:pPr>
              <w:pStyle w:val="EmptyCellLayoutStyle"/>
              <w:spacing w:after="0" w:line="240" w:lineRule="auto"/>
            </w:pPr>
          </w:p>
        </w:tc>
      </w:tr>
    </w:tbl>
    <w:p w14:paraId="15C7C44E" w14:textId="77777777" w:rsidR="00154C21" w:rsidRDefault="00154C21" w:rsidP="00154C21">
      <w:pPr>
        <w:spacing w:after="0" w:line="240" w:lineRule="auto"/>
        <w:rPr>
          <w:lang w:val="ru-RU"/>
        </w:rPr>
      </w:pPr>
    </w:p>
    <w:p w14:paraId="15C7C44F"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Creation Failed</w:t>
      </w:r>
    </w:p>
    <w:p w14:paraId="15C7C450"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54" w14:textId="77777777" w:rsidTr="00B737F9">
        <w:trPr>
          <w:trHeight w:val="54"/>
        </w:trPr>
        <w:tc>
          <w:tcPr>
            <w:tcW w:w="54" w:type="dxa"/>
            <w:shd w:val="clear" w:color="auto" w:fill="auto"/>
          </w:tcPr>
          <w:p w14:paraId="15C7C451" w14:textId="77777777" w:rsidR="00154C21" w:rsidRDefault="00154C21" w:rsidP="00B737F9">
            <w:pPr>
              <w:pStyle w:val="EmptyCellLayoutStyle"/>
              <w:spacing w:after="0" w:line="240" w:lineRule="auto"/>
            </w:pPr>
          </w:p>
        </w:tc>
        <w:tc>
          <w:tcPr>
            <w:tcW w:w="10395" w:type="dxa"/>
            <w:shd w:val="clear" w:color="auto" w:fill="auto"/>
          </w:tcPr>
          <w:p w14:paraId="15C7C452" w14:textId="77777777" w:rsidR="00154C21" w:rsidRDefault="00154C21" w:rsidP="00B737F9">
            <w:pPr>
              <w:pStyle w:val="EmptyCellLayoutStyle"/>
              <w:spacing w:after="0" w:line="240" w:lineRule="auto"/>
            </w:pPr>
          </w:p>
        </w:tc>
        <w:tc>
          <w:tcPr>
            <w:tcW w:w="149" w:type="dxa"/>
            <w:shd w:val="clear" w:color="auto" w:fill="auto"/>
          </w:tcPr>
          <w:p w14:paraId="15C7C453" w14:textId="77777777" w:rsidR="00154C21" w:rsidRDefault="00154C21" w:rsidP="00B737F9">
            <w:pPr>
              <w:pStyle w:val="EmptyCellLayoutStyle"/>
              <w:spacing w:after="0" w:line="240" w:lineRule="auto"/>
            </w:pPr>
          </w:p>
        </w:tc>
      </w:tr>
      <w:tr w:rsidR="00154C21" w14:paraId="15C7C46C" w14:textId="77777777" w:rsidTr="00B737F9">
        <w:tc>
          <w:tcPr>
            <w:tcW w:w="54" w:type="dxa"/>
            <w:shd w:val="clear" w:color="auto" w:fill="auto"/>
          </w:tcPr>
          <w:p w14:paraId="15C7C45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5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5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5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58" w14:textId="77777777" w:rsidR="00154C21" w:rsidRDefault="00154C21" w:rsidP="00B737F9">
                  <w:pPr>
                    <w:spacing w:after="0" w:line="240" w:lineRule="auto"/>
                  </w:pPr>
                  <w:r w:rsidRPr="00B737F9">
                    <w:rPr>
                      <w:rFonts w:eastAsia="Arial"/>
                      <w:b/>
                      <w:color w:val="000000"/>
                    </w:rPr>
                    <w:t>Default value</w:t>
                  </w:r>
                </w:p>
              </w:tc>
            </w:tr>
            <w:tr w:rsidR="00154C21" w14:paraId="15C7C4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5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5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5C" w14:textId="77777777" w:rsidR="00154C21" w:rsidRDefault="00154C21" w:rsidP="00B737F9">
                  <w:pPr>
                    <w:spacing w:after="0" w:line="240" w:lineRule="auto"/>
                  </w:pPr>
                  <w:r w:rsidRPr="00B737F9">
                    <w:rPr>
                      <w:rFonts w:eastAsia="Arial"/>
                      <w:color w:val="000000"/>
                    </w:rPr>
                    <w:t>Yes</w:t>
                  </w:r>
                </w:p>
              </w:tc>
            </w:tr>
            <w:tr w:rsidR="00154C21" w14:paraId="15C7C46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5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5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60" w14:textId="77777777" w:rsidR="00154C21" w:rsidRDefault="00154C21" w:rsidP="00B737F9">
                  <w:pPr>
                    <w:spacing w:after="0" w:line="240" w:lineRule="auto"/>
                  </w:pPr>
                  <w:r w:rsidRPr="00B737F9">
                    <w:rPr>
                      <w:rFonts w:eastAsia="Arial"/>
                      <w:color w:val="000000"/>
                    </w:rPr>
                    <w:t>Yes</w:t>
                  </w:r>
                </w:p>
              </w:tc>
            </w:tr>
            <w:tr w:rsidR="00154C21" w14:paraId="15C7C46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6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6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64" w14:textId="77777777" w:rsidR="00154C21" w:rsidRDefault="00154C21" w:rsidP="00B737F9">
                  <w:pPr>
                    <w:spacing w:after="0" w:line="240" w:lineRule="auto"/>
                  </w:pPr>
                  <w:r w:rsidRPr="00B737F9">
                    <w:rPr>
                      <w:rFonts w:eastAsia="Arial"/>
                      <w:color w:val="000000"/>
                    </w:rPr>
                    <w:t>1</w:t>
                  </w:r>
                </w:p>
              </w:tc>
            </w:tr>
            <w:tr w:rsidR="00154C21" w14:paraId="15C7C46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6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6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68" w14:textId="77777777" w:rsidR="00154C21" w:rsidRDefault="00154C21" w:rsidP="00B737F9">
                  <w:pPr>
                    <w:spacing w:after="0" w:line="240" w:lineRule="auto"/>
                  </w:pPr>
                  <w:r w:rsidRPr="00B737F9">
                    <w:rPr>
                      <w:rFonts w:eastAsia="Arial"/>
                      <w:color w:val="000000"/>
                    </w:rPr>
                    <w:t>2</w:t>
                  </w:r>
                </w:p>
              </w:tc>
            </w:tr>
          </w:tbl>
          <w:p w14:paraId="15C7C46A" w14:textId="77777777" w:rsidR="00154C21" w:rsidRDefault="00154C21" w:rsidP="00B737F9">
            <w:pPr>
              <w:spacing w:after="0" w:line="240" w:lineRule="auto"/>
            </w:pPr>
          </w:p>
        </w:tc>
        <w:tc>
          <w:tcPr>
            <w:tcW w:w="149" w:type="dxa"/>
            <w:shd w:val="clear" w:color="auto" w:fill="auto"/>
          </w:tcPr>
          <w:p w14:paraId="15C7C46B" w14:textId="77777777" w:rsidR="00154C21" w:rsidRDefault="00154C21" w:rsidP="00B737F9">
            <w:pPr>
              <w:pStyle w:val="EmptyCellLayoutStyle"/>
              <w:spacing w:after="0" w:line="240" w:lineRule="auto"/>
            </w:pPr>
          </w:p>
        </w:tc>
      </w:tr>
      <w:tr w:rsidR="00154C21" w14:paraId="15C7C470" w14:textId="77777777" w:rsidTr="00B737F9">
        <w:trPr>
          <w:trHeight w:val="80"/>
        </w:trPr>
        <w:tc>
          <w:tcPr>
            <w:tcW w:w="54" w:type="dxa"/>
            <w:shd w:val="clear" w:color="auto" w:fill="auto"/>
          </w:tcPr>
          <w:p w14:paraId="15C7C46D" w14:textId="77777777" w:rsidR="00154C21" w:rsidRDefault="00154C21" w:rsidP="00B737F9">
            <w:pPr>
              <w:pStyle w:val="EmptyCellLayoutStyle"/>
              <w:spacing w:after="0" w:line="240" w:lineRule="auto"/>
            </w:pPr>
          </w:p>
        </w:tc>
        <w:tc>
          <w:tcPr>
            <w:tcW w:w="10395" w:type="dxa"/>
            <w:shd w:val="clear" w:color="auto" w:fill="auto"/>
          </w:tcPr>
          <w:p w14:paraId="15C7C46E" w14:textId="77777777" w:rsidR="00154C21" w:rsidRDefault="00154C21" w:rsidP="00B737F9">
            <w:pPr>
              <w:pStyle w:val="EmptyCellLayoutStyle"/>
              <w:spacing w:after="0" w:line="240" w:lineRule="auto"/>
            </w:pPr>
          </w:p>
        </w:tc>
        <w:tc>
          <w:tcPr>
            <w:tcW w:w="149" w:type="dxa"/>
            <w:shd w:val="clear" w:color="auto" w:fill="auto"/>
          </w:tcPr>
          <w:p w14:paraId="15C7C46F" w14:textId="77777777" w:rsidR="00154C21" w:rsidRDefault="00154C21" w:rsidP="00B737F9">
            <w:pPr>
              <w:pStyle w:val="EmptyCellLayoutStyle"/>
              <w:spacing w:after="0" w:line="240" w:lineRule="auto"/>
            </w:pPr>
          </w:p>
        </w:tc>
      </w:tr>
    </w:tbl>
    <w:p w14:paraId="15C7C471" w14:textId="77777777" w:rsidR="00154C21" w:rsidRDefault="00154C21" w:rsidP="00154C21">
      <w:pPr>
        <w:spacing w:after="0" w:line="240" w:lineRule="auto"/>
        <w:rPr>
          <w:lang w:val="ru-RU"/>
        </w:rPr>
      </w:pPr>
    </w:p>
    <w:p w14:paraId="15C7C472" w14:textId="77777777" w:rsidR="00154C21" w:rsidRPr="00154C21" w:rsidRDefault="00154C21" w:rsidP="00154C21">
      <w:pPr>
        <w:spacing w:after="0" w:line="240" w:lineRule="auto"/>
        <w:rPr>
          <w:color w:val="5B9BD5"/>
        </w:rPr>
      </w:pPr>
      <w:r w:rsidRPr="00154C21">
        <w:rPr>
          <w:rFonts w:eastAsia="Arial"/>
          <w:b/>
          <w:color w:val="5B9BD5"/>
        </w:rPr>
        <w:t>Microsoft Windows Server DNS ADI FSMO Unavailable</w:t>
      </w:r>
    </w:p>
    <w:p w14:paraId="15C7C473"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77" w14:textId="77777777" w:rsidTr="00B737F9">
        <w:trPr>
          <w:trHeight w:val="54"/>
        </w:trPr>
        <w:tc>
          <w:tcPr>
            <w:tcW w:w="54" w:type="dxa"/>
            <w:shd w:val="clear" w:color="auto" w:fill="auto"/>
          </w:tcPr>
          <w:p w14:paraId="15C7C474" w14:textId="77777777" w:rsidR="00154C21" w:rsidRDefault="00154C21" w:rsidP="00B737F9">
            <w:pPr>
              <w:pStyle w:val="EmptyCellLayoutStyle"/>
              <w:spacing w:after="0" w:line="240" w:lineRule="auto"/>
            </w:pPr>
          </w:p>
        </w:tc>
        <w:tc>
          <w:tcPr>
            <w:tcW w:w="10395" w:type="dxa"/>
            <w:shd w:val="clear" w:color="auto" w:fill="auto"/>
          </w:tcPr>
          <w:p w14:paraId="15C7C475" w14:textId="77777777" w:rsidR="00154C21" w:rsidRDefault="00154C21" w:rsidP="00B737F9">
            <w:pPr>
              <w:pStyle w:val="EmptyCellLayoutStyle"/>
              <w:spacing w:after="0" w:line="240" w:lineRule="auto"/>
            </w:pPr>
          </w:p>
        </w:tc>
        <w:tc>
          <w:tcPr>
            <w:tcW w:w="149" w:type="dxa"/>
            <w:shd w:val="clear" w:color="auto" w:fill="auto"/>
          </w:tcPr>
          <w:p w14:paraId="15C7C476" w14:textId="77777777" w:rsidR="00154C21" w:rsidRDefault="00154C21" w:rsidP="00B737F9">
            <w:pPr>
              <w:pStyle w:val="EmptyCellLayoutStyle"/>
              <w:spacing w:after="0" w:line="240" w:lineRule="auto"/>
            </w:pPr>
          </w:p>
        </w:tc>
      </w:tr>
      <w:tr w:rsidR="00154C21" w14:paraId="15C7C48F" w14:textId="77777777" w:rsidTr="00B737F9">
        <w:tc>
          <w:tcPr>
            <w:tcW w:w="54" w:type="dxa"/>
            <w:shd w:val="clear" w:color="auto" w:fill="auto"/>
          </w:tcPr>
          <w:p w14:paraId="15C7C47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7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7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7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7B" w14:textId="77777777" w:rsidR="00154C21" w:rsidRDefault="00154C21" w:rsidP="00B737F9">
                  <w:pPr>
                    <w:spacing w:after="0" w:line="240" w:lineRule="auto"/>
                  </w:pPr>
                  <w:r w:rsidRPr="00B737F9">
                    <w:rPr>
                      <w:rFonts w:eastAsia="Arial"/>
                      <w:b/>
                      <w:color w:val="000000"/>
                    </w:rPr>
                    <w:t>Default value</w:t>
                  </w:r>
                </w:p>
              </w:tc>
            </w:tr>
            <w:tr w:rsidR="00154C21" w14:paraId="15C7C48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7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7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7F" w14:textId="77777777" w:rsidR="00154C21" w:rsidRDefault="00154C21" w:rsidP="00B737F9">
                  <w:pPr>
                    <w:spacing w:after="0" w:line="240" w:lineRule="auto"/>
                  </w:pPr>
                  <w:r w:rsidRPr="00B737F9">
                    <w:rPr>
                      <w:rFonts w:eastAsia="Arial"/>
                      <w:color w:val="000000"/>
                    </w:rPr>
                    <w:t>Yes</w:t>
                  </w:r>
                </w:p>
              </w:tc>
            </w:tr>
            <w:tr w:rsidR="00154C21" w14:paraId="15C7C4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8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8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83" w14:textId="77777777" w:rsidR="00154C21" w:rsidRDefault="00154C21" w:rsidP="00B737F9">
                  <w:pPr>
                    <w:spacing w:after="0" w:line="240" w:lineRule="auto"/>
                  </w:pPr>
                  <w:r w:rsidRPr="00B737F9">
                    <w:rPr>
                      <w:rFonts w:eastAsia="Arial"/>
                      <w:color w:val="000000"/>
                    </w:rPr>
                    <w:t>Yes</w:t>
                  </w:r>
                </w:p>
              </w:tc>
            </w:tr>
            <w:tr w:rsidR="00154C21" w14:paraId="15C7C48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8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8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87" w14:textId="77777777" w:rsidR="00154C21" w:rsidRDefault="00154C21" w:rsidP="00B737F9">
                  <w:pPr>
                    <w:spacing w:after="0" w:line="240" w:lineRule="auto"/>
                  </w:pPr>
                  <w:r w:rsidRPr="00B737F9">
                    <w:rPr>
                      <w:rFonts w:eastAsia="Arial"/>
                      <w:color w:val="000000"/>
                    </w:rPr>
                    <w:t>1</w:t>
                  </w:r>
                </w:p>
              </w:tc>
            </w:tr>
            <w:tr w:rsidR="00154C21" w14:paraId="15C7C48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8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8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8B" w14:textId="77777777" w:rsidR="00154C21" w:rsidRDefault="00154C21" w:rsidP="00B737F9">
                  <w:pPr>
                    <w:spacing w:after="0" w:line="240" w:lineRule="auto"/>
                  </w:pPr>
                  <w:r w:rsidRPr="00B737F9">
                    <w:rPr>
                      <w:rFonts w:eastAsia="Arial"/>
                      <w:color w:val="000000"/>
                    </w:rPr>
                    <w:t>2</w:t>
                  </w:r>
                </w:p>
              </w:tc>
            </w:tr>
          </w:tbl>
          <w:p w14:paraId="15C7C48D" w14:textId="77777777" w:rsidR="00154C21" w:rsidRDefault="00154C21" w:rsidP="00B737F9">
            <w:pPr>
              <w:spacing w:after="0" w:line="240" w:lineRule="auto"/>
            </w:pPr>
          </w:p>
        </w:tc>
        <w:tc>
          <w:tcPr>
            <w:tcW w:w="149" w:type="dxa"/>
            <w:shd w:val="clear" w:color="auto" w:fill="auto"/>
          </w:tcPr>
          <w:p w14:paraId="15C7C48E" w14:textId="77777777" w:rsidR="00154C21" w:rsidRDefault="00154C21" w:rsidP="00B737F9">
            <w:pPr>
              <w:pStyle w:val="EmptyCellLayoutStyle"/>
              <w:spacing w:after="0" w:line="240" w:lineRule="auto"/>
            </w:pPr>
          </w:p>
        </w:tc>
      </w:tr>
      <w:tr w:rsidR="00154C21" w14:paraId="15C7C493" w14:textId="77777777" w:rsidTr="00B737F9">
        <w:trPr>
          <w:trHeight w:val="80"/>
        </w:trPr>
        <w:tc>
          <w:tcPr>
            <w:tcW w:w="54" w:type="dxa"/>
            <w:shd w:val="clear" w:color="auto" w:fill="auto"/>
          </w:tcPr>
          <w:p w14:paraId="15C7C490" w14:textId="77777777" w:rsidR="00154C21" w:rsidRDefault="00154C21" w:rsidP="00B737F9">
            <w:pPr>
              <w:pStyle w:val="EmptyCellLayoutStyle"/>
              <w:spacing w:after="0" w:line="240" w:lineRule="auto"/>
            </w:pPr>
          </w:p>
        </w:tc>
        <w:tc>
          <w:tcPr>
            <w:tcW w:w="10395" w:type="dxa"/>
            <w:shd w:val="clear" w:color="auto" w:fill="auto"/>
          </w:tcPr>
          <w:p w14:paraId="15C7C491" w14:textId="77777777" w:rsidR="00154C21" w:rsidRDefault="00154C21" w:rsidP="00B737F9">
            <w:pPr>
              <w:pStyle w:val="EmptyCellLayoutStyle"/>
              <w:spacing w:after="0" w:line="240" w:lineRule="auto"/>
            </w:pPr>
          </w:p>
        </w:tc>
        <w:tc>
          <w:tcPr>
            <w:tcW w:w="149" w:type="dxa"/>
            <w:shd w:val="clear" w:color="auto" w:fill="auto"/>
          </w:tcPr>
          <w:p w14:paraId="15C7C492" w14:textId="77777777" w:rsidR="00154C21" w:rsidRDefault="00154C21" w:rsidP="00B737F9">
            <w:pPr>
              <w:pStyle w:val="EmptyCellLayoutStyle"/>
              <w:spacing w:after="0" w:line="240" w:lineRule="auto"/>
            </w:pPr>
          </w:p>
        </w:tc>
      </w:tr>
    </w:tbl>
    <w:p w14:paraId="15C7C494" w14:textId="77777777" w:rsidR="00154C21" w:rsidRDefault="00154C21" w:rsidP="00154C21">
      <w:pPr>
        <w:spacing w:after="0" w:line="240" w:lineRule="auto"/>
        <w:rPr>
          <w:lang w:val="ru-RU"/>
        </w:rPr>
      </w:pPr>
    </w:p>
    <w:p w14:paraId="15C7C49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No Forwarding Addresses</w:t>
      </w:r>
    </w:p>
    <w:p w14:paraId="15C7C49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9A" w14:textId="77777777" w:rsidTr="00B737F9">
        <w:trPr>
          <w:trHeight w:val="54"/>
        </w:trPr>
        <w:tc>
          <w:tcPr>
            <w:tcW w:w="54" w:type="dxa"/>
            <w:shd w:val="clear" w:color="auto" w:fill="auto"/>
          </w:tcPr>
          <w:p w14:paraId="15C7C497" w14:textId="77777777" w:rsidR="00154C21" w:rsidRDefault="00154C21" w:rsidP="00B737F9">
            <w:pPr>
              <w:pStyle w:val="EmptyCellLayoutStyle"/>
              <w:spacing w:after="0" w:line="240" w:lineRule="auto"/>
            </w:pPr>
          </w:p>
        </w:tc>
        <w:tc>
          <w:tcPr>
            <w:tcW w:w="10395" w:type="dxa"/>
            <w:shd w:val="clear" w:color="auto" w:fill="auto"/>
          </w:tcPr>
          <w:p w14:paraId="15C7C498" w14:textId="77777777" w:rsidR="00154C21" w:rsidRDefault="00154C21" w:rsidP="00B737F9">
            <w:pPr>
              <w:pStyle w:val="EmptyCellLayoutStyle"/>
              <w:spacing w:after="0" w:line="240" w:lineRule="auto"/>
            </w:pPr>
          </w:p>
        </w:tc>
        <w:tc>
          <w:tcPr>
            <w:tcW w:w="149" w:type="dxa"/>
            <w:shd w:val="clear" w:color="auto" w:fill="auto"/>
          </w:tcPr>
          <w:p w14:paraId="15C7C499" w14:textId="77777777" w:rsidR="00154C21" w:rsidRDefault="00154C21" w:rsidP="00B737F9">
            <w:pPr>
              <w:pStyle w:val="EmptyCellLayoutStyle"/>
              <w:spacing w:after="0" w:line="240" w:lineRule="auto"/>
            </w:pPr>
          </w:p>
        </w:tc>
      </w:tr>
      <w:tr w:rsidR="00154C21" w14:paraId="15C7C4B2" w14:textId="77777777" w:rsidTr="00B737F9">
        <w:tc>
          <w:tcPr>
            <w:tcW w:w="54" w:type="dxa"/>
            <w:shd w:val="clear" w:color="auto" w:fill="auto"/>
          </w:tcPr>
          <w:p w14:paraId="15C7C49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9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9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9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9E" w14:textId="77777777" w:rsidR="00154C21" w:rsidRDefault="00154C21" w:rsidP="00B737F9">
                  <w:pPr>
                    <w:spacing w:after="0" w:line="240" w:lineRule="auto"/>
                  </w:pPr>
                  <w:r w:rsidRPr="00B737F9">
                    <w:rPr>
                      <w:rFonts w:eastAsia="Arial"/>
                      <w:b/>
                      <w:color w:val="000000"/>
                    </w:rPr>
                    <w:t>Default value</w:t>
                  </w:r>
                </w:p>
              </w:tc>
            </w:tr>
            <w:tr w:rsidR="00154C21" w14:paraId="15C7C4A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2" w14:textId="77777777" w:rsidR="00154C21" w:rsidRDefault="00154C21" w:rsidP="00B737F9">
                  <w:pPr>
                    <w:spacing w:after="0" w:line="240" w:lineRule="auto"/>
                  </w:pPr>
                  <w:r w:rsidRPr="00B737F9">
                    <w:rPr>
                      <w:rFonts w:eastAsia="Arial"/>
                      <w:color w:val="000000"/>
                    </w:rPr>
                    <w:t>Yes</w:t>
                  </w:r>
                </w:p>
              </w:tc>
            </w:tr>
            <w:tr w:rsidR="00154C21" w14:paraId="15C7C4A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6" w14:textId="77777777" w:rsidR="00154C21" w:rsidRDefault="00154C21" w:rsidP="00B737F9">
                  <w:pPr>
                    <w:spacing w:after="0" w:line="240" w:lineRule="auto"/>
                  </w:pPr>
                  <w:r w:rsidRPr="00B737F9">
                    <w:rPr>
                      <w:rFonts w:eastAsia="Arial"/>
                      <w:color w:val="000000"/>
                    </w:rPr>
                    <w:t>Yes</w:t>
                  </w:r>
                </w:p>
              </w:tc>
            </w:tr>
            <w:tr w:rsidR="00154C21" w14:paraId="15C7C4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A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AA" w14:textId="77777777" w:rsidR="00154C21" w:rsidRDefault="00154C21" w:rsidP="00B737F9">
                  <w:pPr>
                    <w:spacing w:after="0" w:line="240" w:lineRule="auto"/>
                  </w:pPr>
                  <w:r w:rsidRPr="00B737F9">
                    <w:rPr>
                      <w:rFonts w:eastAsia="Arial"/>
                      <w:color w:val="000000"/>
                    </w:rPr>
                    <w:t>1</w:t>
                  </w:r>
                </w:p>
              </w:tc>
            </w:tr>
            <w:tr w:rsidR="00154C21" w14:paraId="15C7C4A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A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A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AE" w14:textId="77777777" w:rsidR="00154C21" w:rsidRDefault="00154C21" w:rsidP="00B737F9">
                  <w:pPr>
                    <w:spacing w:after="0" w:line="240" w:lineRule="auto"/>
                  </w:pPr>
                  <w:r w:rsidRPr="00B737F9">
                    <w:rPr>
                      <w:rFonts w:eastAsia="Arial"/>
                      <w:color w:val="000000"/>
                    </w:rPr>
                    <w:t>2</w:t>
                  </w:r>
                </w:p>
              </w:tc>
            </w:tr>
          </w:tbl>
          <w:p w14:paraId="15C7C4B0" w14:textId="77777777" w:rsidR="00154C21" w:rsidRDefault="00154C21" w:rsidP="00B737F9">
            <w:pPr>
              <w:spacing w:after="0" w:line="240" w:lineRule="auto"/>
            </w:pPr>
          </w:p>
        </w:tc>
        <w:tc>
          <w:tcPr>
            <w:tcW w:w="149" w:type="dxa"/>
            <w:shd w:val="clear" w:color="auto" w:fill="auto"/>
          </w:tcPr>
          <w:p w14:paraId="15C7C4B1" w14:textId="77777777" w:rsidR="00154C21" w:rsidRDefault="00154C21" w:rsidP="00B737F9">
            <w:pPr>
              <w:pStyle w:val="EmptyCellLayoutStyle"/>
              <w:spacing w:after="0" w:line="240" w:lineRule="auto"/>
            </w:pPr>
          </w:p>
        </w:tc>
      </w:tr>
      <w:tr w:rsidR="00154C21" w14:paraId="15C7C4B6" w14:textId="77777777" w:rsidTr="00B737F9">
        <w:trPr>
          <w:trHeight w:val="80"/>
        </w:trPr>
        <w:tc>
          <w:tcPr>
            <w:tcW w:w="54" w:type="dxa"/>
            <w:shd w:val="clear" w:color="auto" w:fill="auto"/>
          </w:tcPr>
          <w:p w14:paraId="15C7C4B3" w14:textId="77777777" w:rsidR="00154C21" w:rsidRDefault="00154C21" w:rsidP="00B737F9">
            <w:pPr>
              <w:pStyle w:val="EmptyCellLayoutStyle"/>
              <w:spacing w:after="0" w:line="240" w:lineRule="auto"/>
            </w:pPr>
          </w:p>
        </w:tc>
        <w:tc>
          <w:tcPr>
            <w:tcW w:w="10395" w:type="dxa"/>
            <w:shd w:val="clear" w:color="auto" w:fill="auto"/>
          </w:tcPr>
          <w:p w14:paraId="15C7C4B4" w14:textId="77777777" w:rsidR="00154C21" w:rsidRDefault="00154C21" w:rsidP="00B737F9">
            <w:pPr>
              <w:pStyle w:val="EmptyCellLayoutStyle"/>
              <w:spacing w:after="0" w:line="240" w:lineRule="auto"/>
            </w:pPr>
          </w:p>
        </w:tc>
        <w:tc>
          <w:tcPr>
            <w:tcW w:w="149" w:type="dxa"/>
            <w:shd w:val="clear" w:color="auto" w:fill="auto"/>
          </w:tcPr>
          <w:p w14:paraId="15C7C4B5" w14:textId="77777777" w:rsidR="00154C21" w:rsidRDefault="00154C21" w:rsidP="00B737F9">
            <w:pPr>
              <w:pStyle w:val="EmptyCellLayoutStyle"/>
              <w:spacing w:after="0" w:line="240" w:lineRule="auto"/>
            </w:pPr>
          </w:p>
        </w:tc>
      </w:tr>
    </w:tbl>
    <w:p w14:paraId="15C7C4B7" w14:textId="77777777" w:rsidR="00154C21" w:rsidRDefault="00154C21" w:rsidP="00154C21">
      <w:pPr>
        <w:spacing w:after="0" w:line="240" w:lineRule="auto"/>
        <w:rPr>
          <w:lang w:val="ru-RU"/>
        </w:rPr>
      </w:pPr>
    </w:p>
    <w:p w14:paraId="15C7C4B8" w14:textId="77777777" w:rsidR="00154C21" w:rsidRPr="00154C21" w:rsidRDefault="00154C21" w:rsidP="00154C21">
      <w:pPr>
        <w:spacing w:after="0" w:line="240" w:lineRule="auto"/>
        <w:rPr>
          <w:color w:val="5B9BD5"/>
        </w:rPr>
      </w:pPr>
      <w:r w:rsidRPr="00154C21">
        <w:rPr>
          <w:rFonts w:eastAsia="Arial"/>
          <w:b/>
          <w:color w:val="5B9BD5"/>
        </w:rPr>
        <w:t>Microsoft Windows Server DNS Service Connection Error</w:t>
      </w:r>
    </w:p>
    <w:p w14:paraId="15C7C4B9" w14:textId="77777777" w:rsidR="00154C21" w:rsidRDefault="00154C21" w:rsidP="00154C21">
      <w:pPr>
        <w:spacing w:after="0" w:line="240" w:lineRule="auto"/>
      </w:pPr>
      <w:r>
        <w:rPr>
          <w:rFonts w:eastAsia="Arial"/>
          <w:color w:val="000000"/>
        </w:rPr>
        <w:t>Alert generating rule for the DNS Service.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BD" w14:textId="77777777" w:rsidTr="00B737F9">
        <w:trPr>
          <w:trHeight w:val="54"/>
        </w:trPr>
        <w:tc>
          <w:tcPr>
            <w:tcW w:w="54" w:type="dxa"/>
            <w:shd w:val="clear" w:color="auto" w:fill="auto"/>
          </w:tcPr>
          <w:p w14:paraId="15C7C4BA" w14:textId="77777777" w:rsidR="00154C21" w:rsidRDefault="00154C21" w:rsidP="00B737F9">
            <w:pPr>
              <w:pStyle w:val="EmptyCellLayoutStyle"/>
              <w:spacing w:after="0" w:line="240" w:lineRule="auto"/>
            </w:pPr>
          </w:p>
        </w:tc>
        <w:tc>
          <w:tcPr>
            <w:tcW w:w="10395" w:type="dxa"/>
            <w:shd w:val="clear" w:color="auto" w:fill="auto"/>
          </w:tcPr>
          <w:p w14:paraId="15C7C4BB" w14:textId="77777777" w:rsidR="00154C21" w:rsidRDefault="00154C21" w:rsidP="00B737F9">
            <w:pPr>
              <w:pStyle w:val="EmptyCellLayoutStyle"/>
              <w:spacing w:after="0" w:line="240" w:lineRule="auto"/>
            </w:pPr>
          </w:p>
        </w:tc>
        <w:tc>
          <w:tcPr>
            <w:tcW w:w="149" w:type="dxa"/>
            <w:shd w:val="clear" w:color="auto" w:fill="auto"/>
          </w:tcPr>
          <w:p w14:paraId="15C7C4BC" w14:textId="77777777" w:rsidR="00154C21" w:rsidRDefault="00154C21" w:rsidP="00B737F9">
            <w:pPr>
              <w:pStyle w:val="EmptyCellLayoutStyle"/>
              <w:spacing w:after="0" w:line="240" w:lineRule="auto"/>
            </w:pPr>
          </w:p>
        </w:tc>
      </w:tr>
      <w:tr w:rsidR="00154C21" w14:paraId="15C7C4D5" w14:textId="77777777" w:rsidTr="00B737F9">
        <w:tc>
          <w:tcPr>
            <w:tcW w:w="54" w:type="dxa"/>
            <w:shd w:val="clear" w:color="auto" w:fill="auto"/>
          </w:tcPr>
          <w:p w14:paraId="15C7C4B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C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B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C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C1" w14:textId="77777777" w:rsidR="00154C21" w:rsidRDefault="00154C21" w:rsidP="00B737F9">
                  <w:pPr>
                    <w:spacing w:after="0" w:line="240" w:lineRule="auto"/>
                  </w:pPr>
                  <w:r w:rsidRPr="00B737F9">
                    <w:rPr>
                      <w:rFonts w:eastAsia="Arial"/>
                      <w:b/>
                      <w:color w:val="000000"/>
                    </w:rPr>
                    <w:t>Default value</w:t>
                  </w:r>
                </w:p>
              </w:tc>
            </w:tr>
            <w:tr w:rsidR="00154C21" w14:paraId="15C7C4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5" w14:textId="77777777" w:rsidR="00154C21" w:rsidRDefault="00154C21" w:rsidP="00B737F9">
                  <w:pPr>
                    <w:spacing w:after="0" w:line="240" w:lineRule="auto"/>
                  </w:pPr>
                  <w:r w:rsidRPr="00B737F9">
                    <w:rPr>
                      <w:rFonts w:eastAsia="Arial"/>
                      <w:color w:val="000000"/>
                    </w:rPr>
                    <w:t>Yes</w:t>
                  </w:r>
                </w:p>
              </w:tc>
            </w:tr>
            <w:tr w:rsidR="00154C21" w14:paraId="15C7C4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9" w14:textId="77777777" w:rsidR="00154C21" w:rsidRDefault="00154C21" w:rsidP="00B737F9">
                  <w:pPr>
                    <w:spacing w:after="0" w:line="240" w:lineRule="auto"/>
                  </w:pPr>
                  <w:r w:rsidRPr="00B737F9">
                    <w:rPr>
                      <w:rFonts w:eastAsia="Arial"/>
                      <w:color w:val="000000"/>
                    </w:rPr>
                    <w:t>Yes</w:t>
                  </w:r>
                </w:p>
              </w:tc>
            </w:tr>
            <w:tr w:rsidR="00154C21" w14:paraId="15C7C4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C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CD" w14:textId="77777777" w:rsidR="00154C21" w:rsidRDefault="00154C21" w:rsidP="00B737F9">
                  <w:pPr>
                    <w:spacing w:after="0" w:line="240" w:lineRule="auto"/>
                  </w:pPr>
                  <w:r w:rsidRPr="00B737F9">
                    <w:rPr>
                      <w:rFonts w:eastAsia="Arial"/>
                      <w:color w:val="000000"/>
                    </w:rPr>
                    <w:t>1</w:t>
                  </w:r>
                </w:p>
              </w:tc>
            </w:tr>
            <w:tr w:rsidR="00154C21" w14:paraId="15C7C4D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C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D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D1" w14:textId="77777777" w:rsidR="00154C21" w:rsidRDefault="00154C21" w:rsidP="00B737F9">
                  <w:pPr>
                    <w:spacing w:after="0" w:line="240" w:lineRule="auto"/>
                  </w:pPr>
                  <w:r w:rsidRPr="00B737F9">
                    <w:rPr>
                      <w:rFonts w:eastAsia="Arial"/>
                      <w:color w:val="000000"/>
                    </w:rPr>
                    <w:t>2</w:t>
                  </w:r>
                </w:p>
              </w:tc>
            </w:tr>
          </w:tbl>
          <w:p w14:paraId="15C7C4D3" w14:textId="77777777" w:rsidR="00154C21" w:rsidRDefault="00154C21" w:rsidP="00B737F9">
            <w:pPr>
              <w:spacing w:after="0" w:line="240" w:lineRule="auto"/>
            </w:pPr>
          </w:p>
        </w:tc>
        <w:tc>
          <w:tcPr>
            <w:tcW w:w="149" w:type="dxa"/>
            <w:shd w:val="clear" w:color="auto" w:fill="auto"/>
          </w:tcPr>
          <w:p w14:paraId="15C7C4D4" w14:textId="77777777" w:rsidR="00154C21" w:rsidRDefault="00154C21" w:rsidP="00B737F9">
            <w:pPr>
              <w:pStyle w:val="EmptyCellLayoutStyle"/>
              <w:spacing w:after="0" w:line="240" w:lineRule="auto"/>
            </w:pPr>
          </w:p>
        </w:tc>
      </w:tr>
      <w:tr w:rsidR="00154C21" w14:paraId="15C7C4D9" w14:textId="77777777" w:rsidTr="00B737F9">
        <w:trPr>
          <w:trHeight w:val="80"/>
        </w:trPr>
        <w:tc>
          <w:tcPr>
            <w:tcW w:w="54" w:type="dxa"/>
            <w:shd w:val="clear" w:color="auto" w:fill="auto"/>
          </w:tcPr>
          <w:p w14:paraId="15C7C4D6" w14:textId="77777777" w:rsidR="00154C21" w:rsidRDefault="00154C21" w:rsidP="00B737F9">
            <w:pPr>
              <w:pStyle w:val="EmptyCellLayoutStyle"/>
              <w:spacing w:after="0" w:line="240" w:lineRule="auto"/>
            </w:pPr>
          </w:p>
        </w:tc>
        <w:tc>
          <w:tcPr>
            <w:tcW w:w="10395" w:type="dxa"/>
            <w:shd w:val="clear" w:color="auto" w:fill="auto"/>
          </w:tcPr>
          <w:p w14:paraId="15C7C4D7" w14:textId="77777777" w:rsidR="00154C21" w:rsidRDefault="00154C21" w:rsidP="00B737F9">
            <w:pPr>
              <w:pStyle w:val="EmptyCellLayoutStyle"/>
              <w:spacing w:after="0" w:line="240" w:lineRule="auto"/>
            </w:pPr>
          </w:p>
        </w:tc>
        <w:tc>
          <w:tcPr>
            <w:tcW w:w="149" w:type="dxa"/>
            <w:shd w:val="clear" w:color="auto" w:fill="auto"/>
          </w:tcPr>
          <w:p w14:paraId="15C7C4D8" w14:textId="77777777" w:rsidR="00154C21" w:rsidRDefault="00154C21" w:rsidP="00B737F9">
            <w:pPr>
              <w:pStyle w:val="EmptyCellLayoutStyle"/>
              <w:spacing w:after="0" w:line="240" w:lineRule="auto"/>
            </w:pPr>
          </w:p>
        </w:tc>
      </w:tr>
    </w:tbl>
    <w:p w14:paraId="15C7C4DA" w14:textId="77777777" w:rsidR="00154C21" w:rsidRDefault="00154C21" w:rsidP="00154C21">
      <w:pPr>
        <w:spacing w:after="0" w:line="240" w:lineRule="auto"/>
        <w:rPr>
          <w:lang w:val="ru-RU"/>
        </w:rPr>
      </w:pPr>
    </w:p>
    <w:p w14:paraId="15C7C4DB" w14:textId="77777777" w:rsidR="00154C21" w:rsidRPr="00154C21" w:rsidRDefault="00154C21" w:rsidP="00154C21">
      <w:pPr>
        <w:spacing w:after="0" w:line="240" w:lineRule="auto"/>
        <w:rPr>
          <w:color w:val="5B9BD5"/>
        </w:rPr>
      </w:pPr>
      <w:r w:rsidRPr="00154C21">
        <w:rPr>
          <w:rFonts w:eastAsia="Arial"/>
          <w:b/>
          <w:color w:val="5B9BD5"/>
        </w:rPr>
        <w:t>Microsoft Windows Server DNS ADI Partition Create Error</w:t>
      </w:r>
    </w:p>
    <w:p w14:paraId="15C7C4DC"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4E0" w14:textId="77777777" w:rsidTr="00B737F9">
        <w:trPr>
          <w:trHeight w:val="54"/>
        </w:trPr>
        <w:tc>
          <w:tcPr>
            <w:tcW w:w="54" w:type="dxa"/>
            <w:shd w:val="clear" w:color="auto" w:fill="auto"/>
          </w:tcPr>
          <w:p w14:paraId="15C7C4DD" w14:textId="77777777" w:rsidR="00154C21" w:rsidRDefault="00154C21" w:rsidP="00B737F9">
            <w:pPr>
              <w:pStyle w:val="EmptyCellLayoutStyle"/>
              <w:spacing w:after="0" w:line="240" w:lineRule="auto"/>
            </w:pPr>
          </w:p>
        </w:tc>
        <w:tc>
          <w:tcPr>
            <w:tcW w:w="10395" w:type="dxa"/>
            <w:shd w:val="clear" w:color="auto" w:fill="auto"/>
          </w:tcPr>
          <w:p w14:paraId="15C7C4DE" w14:textId="77777777" w:rsidR="00154C21" w:rsidRDefault="00154C21" w:rsidP="00B737F9">
            <w:pPr>
              <w:pStyle w:val="EmptyCellLayoutStyle"/>
              <w:spacing w:after="0" w:line="240" w:lineRule="auto"/>
            </w:pPr>
          </w:p>
        </w:tc>
        <w:tc>
          <w:tcPr>
            <w:tcW w:w="149" w:type="dxa"/>
            <w:shd w:val="clear" w:color="auto" w:fill="auto"/>
          </w:tcPr>
          <w:p w14:paraId="15C7C4DF" w14:textId="77777777" w:rsidR="00154C21" w:rsidRDefault="00154C21" w:rsidP="00B737F9">
            <w:pPr>
              <w:pStyle w:val="EmptyCellLayoutStyle"/>
              <w:spacing w:after="0" w:line="240" w:lineRule="auto"/>
            </w:pPr>
          </w:p>
        </w:tc>
      </w:tr>
      <w:tr w:rsidR="00154C21" w14:paraId="15C7C4F8" w14:textId="77777777" w:rsidTr="00B737F9">
        <w:tc>
          <w:tcPr>
            <w:tcW w:w="54" w:type="dxa"/>
            <w:shd w:val="clear" w:color="auto" w:fill="auto"/>
          </w:tcPr>
          <w:p w14:paraId="15C7C4E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4E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4E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4E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4E4" w14:textId="77777777" w:rsidR="00154C21" w:rsidRDefault="00154C21" w:rsidP="00B737F9">
                  <w:pPr>
                    <w:spacing w:after="0" w:line="240" w:lineRule="auto"/>
                  </w:pPr>
                  <w:r w:rsidRPr="00B737F9">
                    <w:rPr>
                      <w:rFonts w:eastAsia="Arial"/>
                      <w:b/>
                      <w:color w:val="000000"/>
                    </w:rPr>
                    <w:t>Default value</w:t>
                  </w:r>
                </w:p>
              </w:tc>
            </w:tr>
            <w:tr w:rsidR="00154C21" w14:paraId="15C7C4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E8" w14:textId="77777777" w:rsidR="00154C21" w:rsidRDefault="00154C21" w:rsidP="00B737F9">
                  <w:pPr>
                    <w:spacing w:after="0" w:line="240" w:lineRule="auto"/>
                  </w:pPr>
                  <w:r w:rsidRPr="00B737F9">
                    <w:rPr>
                      <w:rFonts w:eastAsia="Arial"/>
                      <w:color w:val="000000"/>
                    </w:rPr>
                    <w:t>Yes</w:t>
                  </w:r>
                </w:p>
              </w:tc>
            </w:tr>
            <w:tr w:rsidR="00154C21" w14:paraId="15C7C4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EC" w14:textId="77777777" w:rsidR="00154C21" w:rsidRDefault="00154C21" w:rsidP="00B737F9">
                  <w:pPr>
                    <w:spacing w:after="0" w:line="240" w:lineRule="auto"/>
                  </w:pPr>
                  <w:r w:rsidRPr="00B737F9">
                    <w:rPr>
                      <w:rFonts w:eastAsia="Arial"/>
                      <w:color w:val="000000"/>
                    </w:rPr>
                    <w:t>Yes</w:t>
                  </w:r>
                </w:p>
              </w:tc>
            </w:tr>
            <w:tr w:rsidR="00154C21" w14:paraId="15C7C4F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4E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4E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4F0" w14:textId="77777777" w:rsidR="00154C21" w:rsidRDefault="00154C21" w:rsidP="00B737F9">
                  <w:pPr>
                    <w:spacing w:after="0" w:line="240" w:lineRule="auto"/>
                  </w:pPr>
                  <w:r w:rsidRPr="00B737F9">
                    <w:rPr>
                      <w:rFonts w:eastAsia="Arial"/>
                      <w:color w:val="000000"/>
                    </w:rPr>
                    <w:t>1</w:t>
                  </w:r>
                </w:p>
              </w:tc>
            </w:tr>
            <w:tr w:rsidR="00154C21" w14:paraId="15C7C4F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4F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4F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4F4" w14:textId="77777777" w:rsidR="00154C21" w:rsidRDefault="00154C21" w:rsidP="00B737F9">
                  <w:pPr>
                    <w:spacing w:after="0" w:line="240" w:lineRule="auto"/>
                  </w:pPr>
                  <w:r w:rsidRPr="00B737F9">
                    <w:rPr>
                      <w:rFonts w:eastAsia="Arial"/>
                      <w:color w:val="000000"/>
                    </w:rPr>
                    <w:t>2</w:t>
                  </w:r>
                </w:p>
              </w:tc>
            </w:tr>
          </w:tbl>
          <w:p w14:paraId="15C7C4F6" w14:textId="77777777" w:rsidR="00154C21" w:rsidRDefault="00154C21" w:rsidP="00B737F9">
            <w:pPr>
              <w:spacing w:after="0" w:line="240" w:lineRule="auto"/>
            </w:pPr>
          </w:p>
        </w:tc>
        <w:tc>
          <w:tcPr>
            <w:tcW w:w="149" w:type="dxa"/>
            <w:shd w:val="clear" w:color="auto" w:fill="auto"/>
          </w:tcPr>
          <w:p w14:paraId="15C7C4F7" w14:textId="77777777" w:rsidR="00154C21" w:rsidRDefault="00154C21" w:rsidP="00B737F9">
            <w:pPr>
              <w:pStyle w:val="EmptyCellLayoutStyle"/>
              <w:spacing w:after="0" w:line="240" w:lineRule="auto"/>
            </w:pPr>
          </w:p>
        </w:tc>
      </w:tr>
      <w:tr w:rsidR="00154C21" w14:paraId="15C7C4FC" w14:textId="77777777" w:rsidTr="00B737F9">
        <w:trPr>
          <w:trHeight w:val="80"/>
        </w:trPr>
        <w:tc>
          <w:tcPr>
            <w:tcW w:w="54" w:type="dxa"/>
            <w:shd w:val="clear" w:color="auto" w:fill="auto"/>
          </w:tcPr>
          <w:p w14:paraId="15C7C4F9" w14:textId="77777777" w:rsidR="00154C21" w:rsidRDefault="00154C21" w:rsidP="00B737F9">
            <w:pPr>
              <w:pStyle w:val="EmptyCellLayoutStyle"/>
              <w:spacing w:after="0" w:line="240" w:lineRule="auto"/>
            </w:pPr>
          </w:p>
        </w:tc>
        <w:tc>
          <w:tcPr>
            <w:tcW w:w="10395" w:type="dxa"/>
            <w:shd w:val="clear" w:color="auto" w:fill="auto"/>
          </w:tcPr>
          <w:p w14:paraId="15C7C4FA" w14:textId="77777777" w:rsidR="00154C21" w:rsidRDefault="00154C21" w:rsidP="00B737F9">
            <w:pPr>
              <w:pStyle w:val="EmptyCellLayoutStyle"/>
              <w:spacing w:after="0" w:line="240" w:lineRule="auto"/>
            </w:pPr>
          </w:p>
        </w:tc>
        <w:tc>
          <w:tcPr>
            <w:tcW w:w="149" w:type="dxa"/>
            <w:shd w:val="clear" w:color="auto" w:fill="auto"/>
          </w:tcPr>
          <w:p w14:paraId="15C7C4FB" w14:textId="77777777" w:rsidR="00154C21" w:rsidRDefault="00154C21" w:rsidP="00B737F9">
            <w:pPr>
              <w:pStyle w:val="EmptyCellLayoutStyle"/>
              <w:spacing w:after="0" w:line="240" w:lineRule="auto"/>
            </w:pPr>
          </w:p>
        </w:tc>
      </w:tr>
    </w:tbl>
    <w:p w14:paraId="15C7C4FD" w14:textId="77777777" w:rsidR="00154C21" w:rsidRDefault="00154C21" w:rsidP="00154C21">
      <w:pPr>
        <w:spacing w:after="0" w:line="240" w:lineRule="auto"/>
        <w:rPr>
          <w:lang w:val="ru-RU"/>
        </w:rPr>
      </w:pPr>
    </w:p>
    <w:p w14:paraId="15C7C4FE"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Warning</w:t>
      </w:r>
    </w:p>
    <w:p w14:paraId="15C7C4FF"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03" w14:textId="77777777" w:rsidTr="00B737F9">
        <w:trPr>
          <w:trHeight w:val="54"/>
        </w:trPr>
        <w:tc>
          <w:tcPr>
            <w:tcW w:w="54" w:type="dxa"/>
            <w:shd w:val="clear" w:color="auto" w:fill="auto"/>
          </w:tcPr>
          <w:p w14:paraId="15C7C500" w14:textId="77777777" w:rsidR="00154C21" w:rsidRDefault="00154C21" w:rsidP="00B737F9">
            <w:pPr>
              <w:pStyle w:val="EmptyCellLayoutStyle"/>
              <w:spacing w:after="0" w:line="240" w:lineRule="auto"/>
            </w:pPr>
          </w:p>
        </w:tc>
        <w:tc>
          <w:tcPr>
            <w:tcW w:w="10395" w:type="dxa"/>
            <w:shd w:val="clear" w:color="auto" w:fill="auto"/>
          </w:tcPr>
          <w:p w14:paraId="15C7C501" w14:textId="77777777" w:rsidR="00154C21" w:rsidRDefault="00154C21" w:rsidP="00B737F9">
            <w:pPr>
              <w:pStyle w:val="EmptyCellLayoutStyle"/>
              <w:spacing w:after="0" w:line="240" w:lineRule="auto"/>
            </w:pPr>
          </w:p>
        </w:tc>
        <w:tc>
          <w:tcPr>
            <w:tcW w:w="149" w:type="dxa"/>
            <w:shd w:val="clear" w:color="auto" w:fill="auto"/>
          </w:tcPr>
          <w:p w14:paraId="15C7C502" w14:textId="77777777" w:rsidR="00154C21" w:rsidRDefault="00154C21" w:rsidP="00B737F9">
            <w:pPr>
              <w:pStyle w:val="EmptyCellLayoutStyle"/>
              <w:spacing w:after="0" w:line="240" w:lineRule="auto"/>
            </w:pPr>
          </w:p>
        </w:tc>
      </w:tr>
      <w:tr w:rsidR="00154C21" w14:paraId="15C7C51B" w14:textId="77777777" w:rsidTr="00B737F9">
        <w:tc>
          <w:tcPr>
            <w:tcW w:w="54" w:type="dxa"/>
            <w:shd w:val="clear" w:color="auto" w:fill="auto"/>
          </w:tcPr>
          <w:p w14:paraId="15C7C50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0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0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0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07" w14:textId="77777777" w:rsidR="00154C21" w:rsidRDefault="00154C21" w:rsidP="00B737F9">
                  <w:pPr>
                    <w:spacing w:after="0" w:line="240" w:lineRule="auto"/>
                  </w:pPr>
                  <w:r w:rsidRPr="00B737F9">
                    <w:rPr>
                      <w:rFonts w:eastAsia="Arial"/>
                      <w:b/>
                      <w:color w:val="000000"/>
                    </w:rPr>
                    <w:t>Default value</w:t>
                  </w:r>
                </w:p>
              </w:tc>
            </w:tr>
            <w:tr w:rsidR="00154C21" w14:paraId="15C7C5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0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0B" w14:textId="77777777" w:rsidR="00154C21" w:rsidRDefault="00154C21" w:rsidP="00B737F9">
                  <w:pPr>
                    <w:spacing w:after="0" w:line="240" w:lineRule="auto"/>
                  </w:pPr>
                  <w:r w:rsidRPr="00B737F9">
                    <w:rPr>
                      <w:rFonts w:eastAsia="Arial"/>
                      <w:color w:val="000000"/>
                    </w:rPr>
                    <w:t>Yes</w:t>
                  </w:r>
                </w:p>
              </w:tc>
            </w:tr>
            <w:tr w:rsidR="00154C21" w14:paraId="15C7C5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0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0F" w14:textId="77777777" w:rsidR="00154C21" w:rsidRDefault="00154C21" w:rsidP="00B737F9">
                  <w:pPr>
                    <w:spacing w:after="0" w:line="240" w:lineRule="auto"/>
                  </w:pPr>
                  <w:r w:rsidRPr="00B737F9">
                    <w:rPr>
                      <w:rFonts w:eastAsia="Arial"/>
                      <w:color w:val="000000"/>
                    </w:rPr>
                    <w:t>Yes</w:t>
                  </w:r>
                </w:p>
              </w:tc>
            </w:tr>
            <w:tr w:rsidR="00154C21" w14:paraId="15C7C5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1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13" w14:textId="77777777" w:rsidR="00154C21" w:rsidRDefault="00154C21" w:rsidP="00B737F9">
                  <w:pPr>
                    <w:spacing w:after="0" w:line="240" w:lineRule="auto"/>
                  </w:pPr>
                  <w:r w:rsidRPr="00B737F9">
                    <w:rPr>
                      <w:rFonts w:eastAsia="Arial"/>
                      <w:color w:val="000000"/>
                    </w:rPr>
                    <w:t>1</w:t>
                  </w:r>
                </w:p>
              </w:tc>
            </w:tr>
            <w:tr w:rsidR="00154C21" w14:paraId="15C7C51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1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1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17" w14:textId="77777777" w:rsidR="00154C21" w:rsidRDefault="00154C21" w:rsidP="00B737F9">
                  <w:pPr>
                    <w:spacing w:after="0" w:line="240" w:lineRule="auto"/>
                  </w:pPr>
                  <w:r w:rsidRPr="00B737F9">
                    <w:rPr>
                      <w:rFonts w:eastAsia="Arial"/>
                      <w:color w:val="000000"/>
                    </w:rPr>
                    <w:t>1</w:t>
                  </w:r>
                </w:p>
              </w:tc>
            </w:tr>
          </w:tbl>
          <w:p w14:paraId="15C7C519" w14:textId="77777777" w:rsidR="00154C21" w:rsidRDefault="00154C21" w:rsidP="00B737F9">
            <w:pPr>
              <w:spacing w:after="0" w:line="240" w:lineRule="auto"/>
            </w:pPr>
          </w:p>
        </w:tc>
        <w:tc>
          <w:tcPr>
            <w:tcW w:w="149" w:type="dxa"/>
            <w:shd w:val="clear" w:color="auto" w:fill="auto"/>
          </w:tcPr>
          <w:p w14:paraId="15C7C51A" w14:textId="77777777" w:rsidR="00154C21" w:rsidRDefault="00154C21" w:rsidP="00B737F9">
            <w:pPr>
              <w:pStyle w:val="EmptyCellLayoutStyle"/>
              <w:spacing w:after="0" w:line="240" w:lineRule="auto"/>
            </w:pPr>
          </w:p>
        </w:tc>
      </w:tr>
      <w:tr w:rsidR="00154C21" w14:paraId="15C7C51F" w14:textId="77777777" w:rsidTr="00B737F9">
        <w:trPr>
          <w:trHeight w:val="80"/>
        </w:trPr>
        <w:tc>
          <w:tcPr>
            <w:tcW w:w="54" w:type="dxa"/>
            <w:shd w:val="clear" w:color="auto" w:fill="auto"/>
          </w:tcPr>
          <w:p w14:paraId="15C7C51C" w14:textId="77777777" w:rsidR="00154C21" w:rsidRDefault="00154C21" w:rsidP="00B737F9">
            <w:pPr>
              <w:pStyle w:val="EmptyCellLayoutStyle"/>
              <w:spacing w:after="0" w:line="240" w:lineRule="auto"/>
            </w:pPr>
          </w:p>
        </w:tc>
        <w:tc>
          <w:tcPr>
            <w:tcW w:w="10395" w:type="dxa"/>
            <w:shd w:val="clear" w:color="auto" w:fill="auto"/>
          </w:tcPr>
          <w:p w14:paraId="15C7C51D" w14:textId="77777777" w:rsidR="00154C21" w:rsidRDefault="00154C21" w:rsidP="00B737F9">
            <w:pPr>
              <w:pStyle w:val="EmptyCellLayoutStyle"/>
              <w:spacing w:after="0" w:line="240" w:lineRule="auto"/>
            </w:pPr>
          </w:p>
        </w:tc>
        <w:tc>
          <w:tcPr>
            <w:tcW w:w="149" w:type="dxa"/>
            <w:shd w:val="clear" w:color="auto" w:fill="auto"/>
          </w:tcPr>
          <w:p w14:paraId="15C7C51E" w14:textId="77777777" w:rsidR="00154C21" w:rsidRDefault="00154C21" w:rsidP="00B737F9">
            <w:pPr>
              <w:pStyle w:val="EmptyCellLayoutStyle"/>
              <w:spacing w:after="0" w:line="240" w:lineRule="auto"/>
            </w:pPr>
          </w:p>
        </w:tc>
      </w:tr>
    </w:tbl>
    <w:p w14:paraId="15C7C520" w14:textId="77777777" w:rsidR="00154C21" w:rsidRDefault="00154C21" w:rsidP="00154C21">
      <w:pPr>
        <w:spacing w:after="0" w:line="240" w:lineRule="auto"/>
        <w:rPr>
          <w:lang w:val="ru-RU"/>
        </w:rPr>
      </w:pPr>
    </w:p>
    <w:p w14:paraId="15C7C521"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Could Not Open Database</w:t>
      </w:r>
    </w:p>
    <w:p w14:paraId="15C7C522"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26" w14:textId="77777777" w:rsidTr="00B737F9">
        <w:trPr>
          <w:trHeight w:val="54"/>
        </w:trPr>
        <w:tc>
          <w:tcPr>
            <w:tcW w:w="54" w:type="dxa"/>
            <w:shd w:val="clear" w:color="auto" w:fill="auto"/>
          </w:tcPr>
          <w:p w14:paraId="15C7C523" w14:textId="77777777" w:rsidR="00154C21" w:rsidRDefault="00154C21" w:rsidP="00B737F9">
            <w:pPr>
              <w:pStyle w:val="EmptyCellLayoutStyle"/>
              <w:spacing w:after="0" w:line="240" w:lineRule="auto"/>
            </w:pPr>
          </w:p>
        </w:tc>
        <w:tc>
          <w:tcPr>
            <w:tcW w:w="10395" w:type="dxa"/>
            <w:shd w:val="clear" w:color="auto" w:fill="auto"/>
          </w:tcPr>
          <w:p w14:paraId="15C7C524" w14:textId="77777777" w:rsidR="00154C21" w:rsidRDefault="00154C21" w:rsidP="00B737F9">
            <w:pPr>
              <w:pStyle w:val="EmptyCellLayoutStyle"/>
              <w:spacing w:after="0" w:line="240" w:lineRule="auto"/>
            </w:pPr>
          </w:p>
        </w:tc>
        <w:tc>
          <w:tcPr>
            <w:tcW w:w="149" w:type="dxa"/>
            <w:shd w:val="clear" w:color="auto" w:fill="auto"/>
          </w:tcPr>
          <w:p w14:paraId="15C7C525" w14:textId="77777777" w:rsidR="00154C21" w:rsidRDefault="00154C21" w:rsidP="00B737F9">
            <w:pPr>
              <w:pStyle w:val="EmptyCellLayoutStyle"/>
              <w:spacing w:after="0" w:line="240" w:lineRule="auto"/>
            </w:pPr>
          </w:p>
        </w:tc>
      </w:tr>
      <w:tr w:rsidR="00154C21" w14:paraId="15C7C53E" w14:textId="77777777" w:rsidTr="00B737F9">
        <w:tc>
          <w:tcPr>
            <w:tcW w:w="54" w:type="dxa"/>
            <w:shd w:val="clear" w:color="auto" w:fill="auto"/>
          </w:tcPr>
          <w:p w14:paraId="15C7C52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2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2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2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2A" w14:textId="77777777" w:rsidR="00154C21" w:rsidRDefault="00154C21" w:rsidP="00B737F9">
                  <w:pPr>
                    <w:spacing w:after="0" w:line="240" w:lineRule="auto"/>
                  </w:pPr>
                  <w:r w:rsidRPr="00B737F9">
                    <w:rPr>
                      <w:rFonts w:eastAsia="Arial"/>
                      <w:b/>
                      <w:color w:val="000000"/>
                    </w:rPr>
                    <w:t>Default value</w:t>
                  </w:r>
                </w:p>
              </w:tc>
            </w:tr>
            <w:tr w:rsidR="00154C21" w14:paraId="15C7C52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2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2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2E" w14:textId="77777777" w:rsidR="00154C21" w:rsidRDefault="00154C21" w:rsidP="00B737F9">
                  <w:pPr>
                    <w:spacing w:after="0" w:line="240" w:lineRule="auto"/>
                  </w:pPr>
                  <w:r w:rsidRPr="00B737F9">
                    <w:rPr>
                      <w:rFonts w:eastAsia="Arial"/>
                      <w:color w:val="000000"/>
                    </w:rPr>
                    <w:t>Yes</w:t>
                  </w:r>
                </w:p>
              </w:tc>
            </w:tr>
            <w:tr w:rsidR="00154C21" w14:paraId="15C7C5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3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32" w14:textId="77777777" w:rsidR="00154C21" w:rsidRDefault="00154C21" w:rsidP="00B737F9">
                  <w:pPr>
                    <w:spacing w:after="0" w:line="240" w:lineRule="auto"/>
                  </w:pPr>
                  <w:r w:rsidRPr="00B737F9">
                    <w:rPr>
                      <w:rFonts w:eastAsia="Arial"/>
                      <w:color w:val="000000"/>
                    </w:rPr>
                    <w:t>Yes</w:t>
                  </w:r>
                </w:p>
              </w:tc>
            </w:tr>
            <w:tr w:rsidR="00154C21" w14:paraId="15C7C5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3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36" w14:textId="77777777" w:rsidR="00154C21" w:rsidRDefault="00154C21" w:rsidP="00B737F9">
                  <w:pPr>
                    <w:spacing w:after="0" w:line="240" w:lineRule="auto"/>
                  </w:pPr>
                  <w:r w:rsidRPr="00B737F9">
                    <w:rPr>
                      <w:rFonts w:eastAsia="Arial"/>
                      <w:color w:val="000000"/>
                    </w:rPr>
                    <w:t>1</w:t>
                  </w:r>
                </w:p>
              </w:tc>
            </w:tr>
            <w:tr w:rsidR="00154C21" w14:paraId="15C7C53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3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3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3A" w14:textId="77777777" w:rsidR="00154C21" w:rsidRDefault="00154C21" w:rsidP="00B737F9">
                  <w:pPr>
                    <w:spacing w:after="0" w:line="240" w:lineRule="auto"/>
                  </w:pPr>
                  <w:r w:rsidRPr="00B737F9">
                    <w:rPr>
                      <w:rFonts w:eastAsia="Arial"/>
                      <w:color w:val="000000"/>
                    </w:rPr>
                    <w:t>2</w:t>
                  </w:r>
                </w:p>
              </w:tc>
            </w:tr>
          </w:tbl>
          <w:p w14:paraId="15C7C53C" w14:textId="77777777" w:rsidR="00154C21" w:rsidRDefault="00154C21" w:rsidP="00B737F9">
            <w:pPr>
              <w:spacing w:after="0" w:line="240" w:lineRule="auto"/>
            </w:pPr>
          </w:p>
        </w:tc>
        <w:tc>
          <w:tcPr>
            <w:tcW w:w="149" w:type="dxa"/>
            <w:shd w:val="clear" w:color="auto" w:fill="auto"/>
          </w:tcPr>
          <w:p w14:paraId="15C7C53D" w14:textId="77777777" w:rsidR="00154C21" w:rsidRDefault="00154C21" w:rsidP="00B737F9">
            <w:pPr>
              <w:pStyle w:val="EmptyCellLayoutStyle"/>
              <w:spacing w:after="0" w:line="240" w:lineRule="auto"/>
            </w:pPr>
          </w:p>
        </w:tc>
      </w:tr>
      <w:tr w:rsidR="00154C21" w14:paraId="15C7C542" w14:textId="77777777" w:rsidTr="00B737F9">
        <w:trPr>
          <w:trHeight w:val="80"/>
        </w:trPr>
        <w:tc>
          <w:tcPr>
            <w:tcW w:w="54" w:type="dxa"/>
            <w:shd w:val="clear" w:color="auto" w:fill="auto"/>
          </w:tcPr>
          <w:p w14:paraId="15C7C53F" w14:textId="77777777" w:rsidR="00154C21" w:rsidRDefault="00154C21" w:rsidP="00B737F9">
            <w:pPr>
              <w:pStyle w:val="EmptyCellLayoutStyle"/>
              <w:spacing w:after="0" w:line="240" w:lineRule="auto"/>
            </w:pPr>
          </w:p>
        </w:tc>
        <w:tc>
          <w:tcPr>
            <w:tcW w:w="10395" w:type="dxa"/>
            <w:shd w:val="clear" w:color="auto" w:fill="auto"/>
          </w:tcPr>
          <w:p w14:paraId="15C7C540" w14:textId="77777777" w:rsidR="00154C21" w:rsidRDefault="00154C21" w:rsidP="00B737F9">
            <w:pPr>
              <w:pStyle w:val="EmptyCellLayoutStyle"/>
              <w:spacing w:after="0" w:line="240" w:lineRule="auto"/>
            </w:pPr>
          </w:p>
        </w:tc>
        <w:tc>
          <w:tcPr>
            <w:tcW w:w="149" w:type="dxa"/>
            <w:shd w:val="clear" w:color="auto" w:fill="auto"/>
          </w:tcPr>
          <w:p w14:paraId="15C7C541" w14:textId="77777777" w:rsidR="00154C21" w:rsidRDefault="00154C21" w:rsidP="00B737F9">
            <w:pPr>
              <w:pStyle w:val="EmptyCellLayoutStyle"/>
              <w:spacing w:after="0" w:line="240" w:lineRule="auto"/>
            </w:pPr>
          </w:p>
        </w:tc>
      </w:tr>
    </w:tbl>
    <w:p w14:paraId="15C7C543" w14:textId="77777777" w:rsidR="00154C21" w:rsidRDefault="00154C21" w:rsidP="00154C21">
      <w:pPr>
        <w:spacing w:after="0" w:line="240" w:lineRule="auto"/>
        <w:rPr>
          <w:lang w:val="ru-RU"/>
        </w:rPr>
      </w:pPr>
    </w:p>
    <w:p w14:paraId="15C7C544" w14:textId="77777777" w:rsidR="00154C21" w:rsidRPr="00154C21" w:rsidRDefault="00154C21" w:rsidP="00154C21">
      <w:pPr>
        <w:spacing w:after="0" w:line="240" w:lineRule="auto"/>
        <w:rPr>
          <w:color w:val="5B9BD5"/>
        </w:rPr>
      </w:pPr>
      <w:r w:rsidRPr="00154C21">
        <w:rPr>
          <w:rFonts w:eastAsia="Arial"/>
          <w:b/>
          <w:color w:val="5B9BD5"/>
        </w:rPr>
        <w:t>Microsoft Windows Server DNS ADI Record Load Failed</w:t>
      </w:r>
    </w:p>
    <w:p w14:paraId="15C7C545"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49" w14:textId="77777777" w:rsidTr="00B737F9">
        <w:trPr>
          <w:trHeight w:val="54"/>
        </w:trPr>
        <w:tc>
          <w:tcPr>
            <w:tcW w:w="54" w:type="dxa"/>
            <w:shd w:val="clear" w:color="auto" w:fill="auto"/>
          </w:tcPr>
          <w:p w14:paraId="15C7C546" w14:textId="77777777" w:rsidR="00154C21" w:rsidRDefault="00154C21" w:rsidP="00B737F9">
            <w:pPr>
              <w:pStyle w:val="EmptyCellLayoutStyle"/>
              <w:spacing w:after="0" w:line="240" w:lineRule="auto"/>
            </w:pPr>
          </w:p>
        </w:tc>
        <w:tc>
          <w:tcPr>
            <w:tcW w:w="10395" w:type="dxa"/>
            <w:shd w:val="clear" w:color="auto" w:fill="auto"/>
          </w:tcPr>
          <w:p w14:paraId="15C7C547" w14:textId="77777777" w:rsidR="00154C21" w:rsidRDefault="00154C21" w:rsidP="00B737F9">
            <w:pPr>
              <w:pStyle w:val="EmptyCellLayoutStyle"/>
              <w:spacing w:after="0" w:line="240" w:lineRule="auto"/>
            </w:pPr>
          </w:p>
        </w:tc>
        <w:tc>
          <w:tcPr>
            <w:tcW w:w="149" w:type="dxa"/>
            <w:shd w:val="clear" w:color="auto" w:fill="auto"/>
          </w:tcPr>
          <w:p w14:paraId="15C7C548" w14:textId="77777777" w:rsidR="00154C21" w:rsidRDefault="00154C21" w:rsidP="00B737F9">
            <w:pPr>
              <w:pStyle w:val="EmptyCellLayoutStyle"/>
              <w:spacing w:after="0" w:line="240" w:lineRule="auto"/>
            </w:pPr>
          </w:p>
        </w:tc>
      </w:tr>
      <w:tr w:rsidR="00154C21" w14:paraId="15C7C561" w14:textId="77777777" w:rsidTr="00B737F9">
        <w:tc>
          <w:tcPr>
            <w:tcW w:w="54" w:type="dxa"/>
            <w:shd w:val="clear" w:color="auto" w:fill="auto"/>
          </w:tcPr>
          <w:p w14:paraId="15C7C54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4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4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4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4D" w14:textId="77777777" w:rsidR="00154C21" w:rsidRDefault="00154C21" w:rsidP="00B737F9">
                  <w:pPr>
                    <w:spacing w:after="0" w:line="240" w:lineRule="auto"/>
                  </w:pPr>
                  <w:r w:rsidRPr="00B737F9">
                    <w:rPr>
                      <w:rFonts w:eastAsia="Arial"/>
                      <w:b/>
                      <w:color w:val="000000"/>
                    </w:rPr>
                    <w:t>Default value</w:t>
                  </w:r>
                </w:p>
              </w:tc>
            </w:tr>
            <w:tr w:rsidR="00154C21" w14:paraId="15C7C55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4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1" w14:textId="77777777" w:rsidR="00154C21" w:rsidRDefault="00154C21" w:rsidP="00B737F9">
                  <w:pPr>
                    <w:spacing w:after="0" w:line="240" w:lineRule="auto"/>
                  </w:pPr>
                  <w:r w:rsidRPr="00B737F9">
                    <w:rPr>
                      <w:rFonts w:eastAsia="Arial"/>
                      <w:color w:val="000000"/>
                    </w:rPr>
                    <w:t>Yes</w:t>
                  </w:r>
                </w:p>
              </w:tc>
            </w:tr>
            <w:tr w:rsidR="00154C21" w14:paraId="15C7C5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5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5" w14:textId="77777777" w:rsidR="00154C21" w:rsidRDefault="00154C21" w:rsidP="00B737F9">
                  <w:pPr>
                    <w:spacing w:after="0" w:line="240" w:lineRule="auto"/>
                  </w:pPr>
                  <w:r w:rsidRPr="00B737F9">
                    <w:rPr>
                      <w:rFonts w:eastAsia="Arial"/>
                      <w:color w:val="000000"/>
                    </w:rPr>
                    <w:t>Yes</w:t>
                  </w:r>
                </w:p>
              </w:tc>
            </w:tr>
            <w:tr w:rsidR="00154C21" w14:paraId="15C7C5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5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59" w14:textId="77777777" w:rsidR="00154C21" w:rsidRDefault="00154C21" w:rsidP="00B737F9">
                  <w:pPr>
                    <w:spacing w:after="0" w:line="240" w:lineRule="auto"/>
                  </w:pPr>
                  <w:r w:rsidRPr="00B737F9">
                    <w:rPr>
                      <w:rFonts w:eastAsia="Arial"/>
                      <w:color w:val="000000"/>
                    </w:rPr>
                    <w:t>1</w:t>
                  </w:r>
                </w:p>
              </w:tc>
            </w:tr>
            <w:tr w:rsidR="00154C21" w14:paraId="15C7C55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5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5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5D" w14:textId="77777777" w:rsidR="00154C21" w:rsidRDefault="00154C21" w:rsidP="00B737F9">
                  <w:pPr>
                    <w:spacing w:after="0" w:line="240" w:lineRule="auto"/>
                  </w:pPr>
                  <w:r w:rsidRPr="00B737F9">
                    <w:rPr>
                      <w:rFonts w:eastAsia="Arial"/>
                      <w:color w:val="000000"/>
                    </w:rPr>
                    <w:t>2</w:t>
                  </w:r>
                </w:p>
              </w:tc>
            </w:tr>
          </w:tbl>
          <w:p w14:paraId="15C7C55F" w14:textId="77777777" w:rsidR="00154C21" w:rsidRDefault="00154C21" w:rsidP="00B737F9">
            <w:pPr>
              <w:spacing w:after="0" w:line="240" w:lineRule="auto"/>
            </w:pPr>
          </w:p>
        </w:tc>
        <w:tc>
          <w:tcPr>
            <w:tcW w:w="149" w:type="dxa"/>
            <w:shd w:val="clear" w:color="auto" w:fill="auto"/>
          </w:tcPr>
          <w:p w14:paraId="15C7C560" w14:textId="77777777" w:rsidR="00154C21" w:rsidRDefault="00154C21" w:rsidP="00B737F9">
            <w:pPr>
              <w:pStyle w:val="EmptyCellLayoutStyle"/>
              <w:spacing w:after="0" w:line="240" w:lineRule="auto"/>
            </w:pPr>
          </w:p>
        </w:tc>
      </w:tr>
      <w:tr w:rsidR="00154C21" w14:paraId="15C7C565" w14:textId="77777777" w:rsidTr="00B737F9">
        <w:trPr>
          <w:trHeight w:val="80"/>
        </w:trPr>
        <w:tc>
          <w:tcPr>
            <w:tcW w:w="54" w:type="dxa"/>
            <w:shd w:val="clear" w:color="auto" w:fill="auto"/>
          </w:tcPr>
          <w:p w14:paraId="15C7C562" w14:textId="77777777" w:rsidR="00154C21" w:rsidRDefault="00154C21" w:rsidP="00B737F9">
            <w:pPr>
              <w:pStyle w:val="EmptyCellLayoutStyle"/>
              <w:spacing w:after="0" w:line="240" w:lineRule="auto"/>
            </w:pPr>
          </w:p>
        </w:tc>
        <w:tc>
          <w:tcPr>
            <w:tcW w:w="10395" w:type="dxa"/>
            <w:shd w:val="clear" w:color="auto" w:fill="auto"/>
          </w:tcPr>
          <w:p w14:paraId="15C7C563" w14:textId="77777777" w:rsidR="00154C21" w:rsidRDefault="00154C21" w:rsidP="00B737F9">
            <w:pPr>
              <w:pStyle w:val="EmptyCellLayoutStyle"/>
              <w:spacing w:after="0" w:line="240" w:lineRule="auto"/>
            </w:pPr>
          </w:p>
        </w:tc>
        <w:tc>
          <w:tcPr>
            <w:tcW w:w="149" w:type="dxa"/>
            <w:shd w:val="clear" w:color="auto" w:fill="auto"/>
          </w:tcPr>
          <w:p w14:paraId="15C7C564" w14:textId="77777777" w:rsidR="00154C21" w:rsidRDefault="00154C21" w:rsidP="00B737F9">
            <w:pPr>
              <w:pStyle w:val="EmptyCellLayoutStyle"/>
              <w:spacing w:after="0" w:line="240" w:lineRule="auto"/>
            </w:pPr>
          </w:p>
        </w:tc>
      </w:tr>
    </w:tbl>
    <w:p w14:paraId="15C7C566" w14:textId="77777777" w:rsidR="00154C21" w:rsidRDefault="00154C21" w:rsidP="00154C21">
      <w:pPr>
        <w:spacing w:after="0" w:line="240" w:lineRule="auto"/>
        <w:rPr>
          <w:lang w:val="ru-RU"/>
        </w:rPr>
      </w:pPr>
    </w:p>
    <w:p w14:paraId="15C7C567" w14:textId="77777777" w:rsidR="00154C21" w:rsidRPr="00154C21" w:rsidRDefault="00154C21" w:rsidP="00154C21">
      <w:pPr>
        <w:spacing w:after="0" w:line="240" w:lineRule="auto"/>
        <w:rPr>
          <w:color w:val="5B9BD5"/>
        </w:rPr>
      </w:pPr>
      <w:r w:rsidRPr="00154C21">
        <w:rPr>
          <w:rFonts w:eastAsia="Arial"/>
          <w:b/>
          <w:color w:val="5B9BD5"/>
        </w:rPr>
        <w:t>Microsoft Windows Server DNS ADI Write Failed</w:t>
      </w:r>
    </w:p>
    <w:p w14:paraId="15C7C568"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6C" w14:textId="77777777" w:rsidTr="00B737F9">
        <w:trPr>
          <w:trHeight w:val="54"/>
        </w:trPr>
        <w:tc>
          <w:tcPr>
            <w:tcW w:w="54" w:type="dxa"/>
            <w:shd w:val="clear" w:color="auto" w:fill="auto"/>
          </w:tcPr>
          <w:p w14:paraId="15C7C569" w14:textId="77777777" w:rsidR="00154C21" w:rsidRDefault="00154C21" w:rsidP="00B737F9">
            <w:pPr>
              <w:pStyle w:val="EmptyCellLayoutStyle"/>
              <w:spacing w:after="0" w:line="240" w:lineRule="auto"/>
            </w:pPr>
          </w:p>
        </w:tc>
        <w:tc>
          <w:tcPr>
            <w:tcW w:w="10395" w:type="dxa"/>
            <w:shd w:val="clear" w:color="auto" w:fill="auto"/>
          </w:tcPr>
          <w:p w14:paraId="15C7C56A" w14:textId="77777777" w:rsidR="00154C21" w:rsidRDefault="00154C21" w:rsidP="00B737F9">
            <w:pPr>
              <w:pStyle w:val="EmptyCellLayoutStyle"/>
              <w:spacing w:after="0" w:line="240" w:lineRule="auto"/>
            </w:pPr>
          </w:p>
        </w:tc>
        <w:tc>
          <w:tcPr>
            <w:tcW w:w="149" w:type="dxa"/>
            <w:shd w:val="clear" w:color="auto" w:fill="auto"/>
          </w:tcPr>
          <w:p w14:paraId="15C7C56B" w14:textId="77777777" w:rsidR="00154C21" w:rsidRDefault="00154C21" w:rsidP="00B737F9">
            <w:pPr>
              <w:pStyle w:val="EmptyCellLayoutStyle"/>
              <w:spacing w:after="0" w:line="240" w:lineRule="auto"/>
            </w:pPr>
          </w:p>
        </w:tc>
      </w:tr>
      <w:tr w:rsidR="00154C21" w14:paraId="15C7C584" w14:textId="77777777" w:rsidTr="00B737F9">
        <w:tc>
          <w:tcPr>
            <w:tcW w:w="54" w:type="dxa"/>
            <w:shd w:val="clear" w:color="auto" w:fill="auto"/>
          </w:tcPr>
          <w:p w14:paraId="15C7C56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7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6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6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70" w14:textId="77777777" w:rsidR="00154C21" w:rsidRDefault="00154C21" w:rsidP="00B737F9">
                  <w:pPr>
                    <w:spacing w:after="0" w:line="240" w:lineRule="auto"/>
                  </w:pPr>
                  <w:r w:rsidRPr="00B737F9">
                    <w:rPr>
                      <w:rFonts w:eastAsia="Arial"/>
                      <w:b/>
                      <w:color w:val="000000"/>
                    </w:rPr>
                    <w:t>Default value</w:t>
                  </w:r>
                </w:p>
              </w:tc>
            </w:tr>
            <w:tr w:rsidR="00154C21" w14:paraId="15C7C5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4" w14:textId="77777777" w:rsidR="00154C21" w:rsidRDefault="00154C21" w:rsidP="00B737F9">
                  <w:pPr>
                    <w:spacing w:after="0" w:line="240" w:lineRule="auto"/>
                  </w:pPr>
                  <w:r w:rsidRPr="00B737F9">
                    <w:rPr>
                      <w:rFonts w:eastAsia="Arial"/>
                      <w:color w:val="000000"/>
                    </w:rPr>
                    <w:t>Yes</w:t>
                  </w:r>
                </w:p>
              </w:tc>
            </w:tr>
            <w:tr w:rsidR="00154C21" w14:paraId="15C7C57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8" w14:textId="77777777" w:rsidR="00154C21" w:rsidRDefault="00154C21" w:rsidP="00B737F9">
                  <w:pPr>
                    <w:spacing w:after="0" w:line="240" w:lineRule="auto"/>
                  </w:pPr>
                  <w:r w:rsidRPr="00B737F9">
                    <w:rPr>
                      <w:rFonts w:eastAsia="Arial"/>
                      <w:color w:val="000000"/>
                    </w:rPr>
                    <w:t>Yes</w:t>
                  </w:r>
                </w:p>
              </w:tc>
            </w:tr>
            <w:tr w:rsidR="00154C21" w14:paraId="15C7C5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7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7C" w14:textId="77777777" w:rsidR="00154C21" w:rsidRDefault="00154C21" w:rsidP="00B737F9">
                  <w:pPr>
                    <w:spacing w:after="0" w:line="240" w:lineRule="auto"/>
                  </w:pPr>
                  <w:r w:rsidRPr="00B737F9">
                    <w:rPr>
                      <w:rFonts w:eastAsia="Arial"/>
                      <w:color w:val="000000"/>
                    </w:rPr>
                    <w:t>1</w:t>
                  </w:r>
                </w:p>
              </w:tc>
            </w:tr>
            <w:tr w:rsidR="00154C21" w14:paraId="15C7C58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7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7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80" w14:textId="77777777" w:rsidR="00154C21" w:rsidRDefault="00154C21" w:rsidP="00B737F9">
                  <w:pPr>
                    <w:spacing w:after="0" w:line="240" w:lineRule="auto"/>
                  </w:pPr>
                  <w:r w:rsidRPr="00B737F9">
                    <w:rPr>
                      <w:rFonts w:eastAsia="Arial"/>
                      <w:color w:val="000000"/>
                    </w:rPr>
                    <w:t>2</w:t>
                  </w:r>
                </w:p>
              </w:tc>
            </w:tr>
          </w:tbl>
          <w:p w14:paraId="15C7C582" w14:textId="77777777" w:rsidR="00154C21" w:rsidRDefault="00154C21" w:rsidP="00B737F9">
            <w:pPr>
              <w:spacing w:after="0" w:line="240" w:lineRule="auto"/>
            </w:pPr>
          </w:p>
        </w:tc>
        <w:tc>
          <w:tcPr>
            <w:tcW w:w="149" w:type="dxa"/>
            <w:shd w:val="clear" w:color="auto" w:fill="auto"/>
          </w:tcPr>
          <w:p w14:paraId="15C7C583" w14:textId="77777777" w:rsidR="00154C21" w:rsidRDefault="00154C21" w:rsidP="00B737F9">
            <w:pPr>
              <w:pStyle w:val="EmptyCellLayoutStyle"/>
              <w:spacing w:after="0" w:line="240" w:lineRule="auto"/>
            </w:pPr>
          </w:p>
        </w:tc>
      </w:tr>
      <w:tr w:rsidR="00154C21" w14:paraId="15C7C588" w14:textId="77777777" w:rsidTr="00B737F9">
        <w:trPr>
          <w:trHeight w:val="80"/>
        </w:trPr>
        <w:tc>
          <w:tcPr>
            <w:tcW w:w="54" w:type="dxa"/>
            <w:shd w:val="clear" w:color="auto" w:fill="auto"/>
          </w:tcPr>
          <w:p w14:paraId="15C7C585" w14:textId="77777777" w:rsidR="00154C21" w:rsidRDefault="00154C21" w:rsidP="00B737F9">
            <w:pPr>
              <w:pStyle w:val="EmptyCellLayoutStyle"/>
              <w:spacing w:after="0" w:line="240" w:lineRule="auto"/>
            </w:pPr>
          </w:p>
        </w:tc>
        <w:tc>
          <w:tcPr>
            <w:tcW w:w="10395" w:type="dxa"/>
            <w:shd w:val="clear" w:color="auto" w:fill="auto"/>
          </w:tcPr>
          <w:p w14:paraId="15C7C586" w14:textId="77777777" w:rsidR="00154C21" w:rsidRDefault="00154C21" w:rsidP="00B737F9">
            <w:pPr>
              <w:pStyle w:val="EmptyCellLayoutStyle"/>
              <w:spacing w:after="0" w:line="240" w:lineRule="auto"/>
            </w:pPr>
          </w:p>
        </w:tc>
        <w:tc>
          <w:tcPr>
            <w:tcW w:w="149" w:type="dxa"/>
            <w:shd w:val="clear" w:color="auto" w:fill="auto"/>
          </w:tcPr>
          <w:p w14:paraId="15C7C587" w14:textId="77777777" w:rsidR="00154C21" w:rsidRDefault="00154C21" w:rsidP="00B737F9">
            <w:pPr>
              <w:pStyle w:val="EmptyCellLayoutStyle"/>
              <w:spacing w:after="0" w:line="240" w:lineRule="auto"/>
            </w:pPr>
          </w:p>
        </w:tc>
      </w:tr>
    </w:tbl>
    <w:p w14:paraId="15C7C589" w14:textId="77777777" w:rsidR="00154C21" w:rsidRDefault="00154C21" w:rsidP="00154C21">
      <w:pPr>
        <w:spacing w:after="0" w:line="240" w:lineRule="auto"/>
        <w:rPr>
          <w:lang w:val="ru-RU"/>
        </w:rPr>
      </w:pPr>
    </w:p>
    <w:p w14:paraId="15C7C58A"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ADI </w:t>
      </w:r>
      <w:proofErr w:type="spellStart"/>
      <w:r w:rsidRPr="00154C21">
        <w:rPr>
          <w:rFonts w:eastAsia="Arial"/>
          <w:b/>
          <w:color w:val="5B9BD5"/>
        </w:rPr>
        <w:t>DNSAdmins</w:t>
      </w:r>
      <w:proofErr w:type="spellEnd"/>
      <w:r w:rsidRPr="00154C21">
        <w:rPr>
          <w:rFonts w:eastAsia="Arial"/>
          <w:b/>
          <w:color w:val="5B9BD5"/>
        </w:rPr>
        <w:t xml:space="preserve"> Error</w:t>
      </w:r>
    </w:p>
    <w:p w14:paraId="15C7C58B"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8F" w14:textId="77777777" w:rsidTr="00B737F9">
        <w:trPr>
          <w:trHeight w:val="54"/>
        </w:trPr>
        <w:tc>
          <w:tcPr>
            <w:tcW w:w="54" w:type="dxa"/>
            <w:shd w:val="clear" w:color="auto" w:fill="auto"/>
          </w:tcPr>
          <w:p w14:paraId="15C7C58C" w14:textId="77777777" w:rsidR="00154C21" w:rsidRDefault="00154C21" w:rsidP="00B737F9">
            <w:pPr>
              <w:pStyle w:val="EmptyCellLayoutStyle"/>
              <w:spacing w:after="0" w:line="240" w:lineRule="auto"/>
            </w:pPr>
          </w:p>
        </w:tc>
        <w:tc>
          <w:tcPr>
            <w:tcW w:w="10395" w:type="dxa"/>
            <w:shd w:val="clear" w:color="auto" w:fill="auto"/>
          </w:tcPr>
          <w:p w14:paraId="15C7C58D" w14:textId="77777777" w:rsidR="00154C21" w:rsidRDefault="00154C21" w:rsidP="00B737F9">
            <w:pPr>
              <w:pStyle w:val="EmptyCellLayoutStyle"/>
              <w:spacing w:after="0" w:line="240" w:lineRule="auto"/>
            </w:pPr>
          </w:p>
        </w:tc>
        <w:tc>
          <w:tcPr>
            <w:tcW w:w="149" w:type="dxa"/>
            <w:shd w:val="clear" w:color="auto" w:fill="auto"/>
          </w:tcPr>
          <w:p w14:paraId="15C7C58E" w14:textId="77777777" w:rsidR="00154C21" w:rsidRDefault="00154C21" w:rsidP="00B737F9">
            <w:pPr>
              <w:pStyle w:val="EmptyCellLayoutStyle"/>
              <w:spacing w:after="0" w:line="240" w:lineRule="auto"/>
            </w:pPr>
          </w:p>
        </w:tc>
      </w:tr>
      <w:tr w:rsidR="00154C21" w14:paraId="15C7C5A7" w14:textId="77777777" w:rsidTr="00B737F9">
        <w:tc>
          <w:tcPr>
            <w:tcW w:w="54" w:type="dxa"/>
            <w:shd w:val="clear" w:color="auto" w:fill="auto"/>
          </w:tcPr>
          <w:p w14:paraId="15C7C59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9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9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9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93" w14:textId="77777777" w:rsidR="00154C21" w:rsidRDefault="00154C21" w:rsidP="00B737F9">
                  <w:pPr>
                    <w:spacing w:after="0" w:line="240" w:lineRule="auto"/>
                  </w:pPr>
                  <w:r w:rsidRPr="00B737F9">
                    <w:rPr>
                      <w:rFonts w:eastAsia="Arial"/>
                      <w:b/>
                      <w:color w:val="000000"/>
                    </w:rPr>
                    <w:t>Default value</w:t>
                  </w:r>
                </w:p>
              </w:tc>
            </w:tr>
            <w:tr w:rsidR="00154C21" w14:paraId="15C7C59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7" w14:textId="77777777" w:rsidR="00154C21" w:rsidRDefault="00154C21" w:rsidP="00B737F9">
                  <w:pPr>
                    <w:spacing w:after="0" w:line="240" w:lineRule="auto"/>
                  </w:pPr>
                  <w:r w:rsidRPr="00B737F9">
                    <w:rPr>
                      <w:rFonts w:eastAsia="Arial"/>
                      <w:color w:val="000000"/>
                    </w:rPr>
                    <w:t>Yes</w:t>
                  </w:r>
                </w:p>
              </w:tc>
            </w:tr>
            <w:tr w:rsidR="00154C21" w14:paraId="15C7C59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B" w14:textId="77777777" w:rsidR="00154C21" w:rsidRDefault="00154C21" w:rsidP="00B737F9">
                  <w:pPr>
                    <w:spacing w:after="0" w:line="240" w:lineRule="auto"/>
                  </w:pPr>
                  <w:r w:rsidRPr="00B737F9">
                    <w:rPr>
                      <w:rFonts w:eastAsia="Arial"/>
                      <w:color w:val="000000"/>
                    </w:rPr>
                    <w:t>Yes</w:t>
                  </w:r>
                </w:p>
              </w:tc>
            </w:tr>
            <w:tr w:rsidR="00154C21" w14:paraId="15C7C5A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9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9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9F" w14:textId="77777777" w:rsidR="00154C21" w:rsidRDefault="00154C21" w:rsidP="00B737F9">
                  <w:pPr>
                    <w:spacing w:after="0" w:line="240" w:lineRule="auto"/>
                  </w:pPr>
                  <w:r w:rsidRPr="00B737F9">
                    <w:rPr>
                      <w:rFonts w:eastAsia="Arial"/>
                      <w:color w:val="000000"/>
                    </w:rPr>
                    <w:t>1</w:t>
                  </w:r>
                </w:p>
              </w:tc>
            </w:tr>
            <w:tr w:rsidR="00154C21" w14:paraId="15C7C5A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A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A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A3" w14:textId="77777777" w:rsidR="00154C21" w:rsidRDefault="00154C21" w:rsidP="00B737F9">
                  <w:pPr>
                    <w:spacing w:after="0" w:line="240" w:lineRule="auto"/>
                  </w:pPr>
                  <w:r w:rsidRPr="00B737F9">
                    <w:rPr>
                      <w:rFonts w:eastAsia="Arial"/>
                      <w:color w:val="000000"/>
                    </w:rPr>
                    <w:t>2</w:t>
                  </w:r>
                </w:p>
              </w:tc>
            </w:tr>
          </w:tbl>
          <w:p w14:paraId="15C7C5A5" w14:textId="77777777" w:rsidR="00154C21" w:rsidRDefault="00154C21" w:rsidP="00B737F9">
            <w:pPr>
              <w:spacing w:after="0" w:line="240" w:lineRule="auto"/>
            </w:pPr>
          </w:p>
        </w:tc>
        <w:tc>
          <w:tcPr>
            <w:tcW w:w="149" w:type="dxa"/>
            <w:shd w:val="clear" w:color="auto" w:fill="auto"/>
          </w:tcPr>
          <w:p w14:paraId="15C7C5A6" w14:textId="77777777" w:rsidR="00154C21" w:rsidRDefault="00154C21" w:rsidP="00B737F9">
            <w:pPr>
              <w:pStyle w:val="EmptyCellLayoutStyle"/>
              <w:spacing w:after="0" w:line="240" w:lineRule="auto"/>
            </w:pPr>
          </w:p>
        </w:tc>
      </w:tr>
      <w:tr w:rsidR="00154C21" w14:paraId="15C7C5AB" w14:textId="77777777" w:rsidTr="00B737F9">
        <w:trPr>
          <w:trHeight w:val="80"/>
        </w:trPr>
        <w:tc>
          <w:tcPr>
            <w:tcW w:w="54" w:type="dxa"/>
            <w:shd w:val="clear" w:color="auto" w:fill="auto"/>
          </w:tcPr>
          <w:p w14:paraId="15C7C5A8" w14:textId="77777777" w:rsidR="00154C21" w:rsidRDefault="00154C21" w:rsidP="00B737F9">
            <w:pPr>
              <w:pStyle w:val="EmptyCellLayoutStyle"/>
              <w:spacing w:after="0" w:line="240" w:lineRule="auto"/>
            </w:pPr>
          </w:p>
        </w:tc>
        <w:tc>
          <w:tcPr>
            <w:tcW w:w="10395" w:type="dxa"/>
            <w:shd w:val="clear" w:color="auto" w:fill="auto"/>
          </w:tcPr>
          <w:p w14:paraId="15C7C5A9" w14:textId="77777777" w:rsidR="00154C21" w:rsidRDefault="00154C21" w:rsidP="00B737F9">
            <w:pPr>
              <w:pStyle w:val="EmptyCellLayoutStyle"/>
              <w:spacing w:after="0" w:line="240" w:lineRule="auto"/>
            </w:pPr>
          </w:p>
        </w:tc>
        <w:tc>
          <w:tcPr>
            <w:tcW w:w="149" w:type="dxa"/>
            <w:shd w:val="clear" w:color="auto" w:fill="auto"/>
          </w:tcPr>
          <w:p w14:paraId="15C7C5AA" w14:textId="77777777" w:rsidR="00154C21" w:rsidRDefault="00154C21" w:rsidP="00B737F9">
            <w:pPr>
              <w:pStyle w:val="EmptyCellLayoutStyle"/>
              <w:spacing w:after="0" w:line="240" w:lineRule="auto"/>
            </w:pPr>
          </w:p>
        </w:tc>
      </w:tr>
    </w:tbl>
    <w:p w14:paraId="15C7C5AC" w14:textId="77777777" w:rsidR="00154C21" w:rsidRDefault="00154C21" w:rsidP="00154C21">
      <w:pPr>
        <w:spacing w:after="0" w:line="240" w:lineRule="auto"/>
        <w:rPr>
          <w:lang w:val="ru-RU"/>
        </w:rPr>
      </w:pPr>
    </w:p>
    <w:p w14:paraId="15C7C5AD" w14:textId="77777777" w:rsidR="00154C21" w:rsidRPr="00154C21" w:rsidRDefault="00154C21" w:rsidP="00154C21">
      <w:pPr>
        <w:spacing w:after="0" w:line="240" w:lineRule="auto"/>
        <w:rPr>
          <w:color w:val="5B9BD5"/>
        </w:rPr>
      </w:pPr>
      <w:r w:rsidRPr="00154C21">
        <w:rPr>
          <w:rFonts w:eastAsia="Arial"/>
          <w:b/>
          <w:color w:val="5B9BD5"/>
        </w:rPr>
        <w:t>Microsoft Windows Server DNS ADI Write Time out</w:t>
      </w:r>
    </w:p>
    <w:p w14:paraId="15C7C5AE"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B2" w14:textId="77777777" w:rsidTr="00B737F9">
        <w:trPr>
          <w:trHeight w:val="54"/>
        </w:trPr>
        <w:tc>
          <w:tcPr>
            <w:tcW w:w="54" w:type="dxa"/>
            <w:shd w:val="clear" w:color="auto" w:fill="auto"/>
          </w:tcPr>
          <w:p w14:paraId="15C7C5AF" w14:textId="77777777" w:rsidR="00154C21" w:rsidRDefault="00154C21" w:rsidP="00B737F9">
            <w:pPr>
              <w:pStyle w:val="EmptyCellLayoutStyle"/>
              <w:spacing w:after="0" w:line="240" w:lineRule="auto"/>
            </w:pPr>
          </w:p>
        </w:tc>
        <w:tc>
          <w:tcPr>
            <w:tcW w:w="10395" w:type="dxa"/>
            <w:shd w:val="clear" w:color="auto" w:fill="auto"/>
          </w:tcPr>
          <w:p w14:paraId="15C7C5B0" w14:textId="77777777" w:rsidR="00154C21" w:rsidRDefault="00154C21" w:rsidP="00B737F9">
            <w:pPr>
              <w:pStyle w:val="EmptyCellLayoutStyle"/>
              <w:spacing w:after="0" w:line="240" w:lineRule="auto"/>
            </w:pPr>
          </w:p>
        </w:tc>
        <w:tc>
          <w:tcPr>
            <w:tcW w:w="149" w:type="dxa"/>
            <w:shd w:val="clear" w:color="auto" w:fill="auto"/>
          </w:tcPr>
          <w:p w14:paraId="15C7C5B1" w14:textId="77777777" w:rsidR="00154C21" w:rsidRDefault="00154C21" w:rsidP="00B737F9">
            <w:pPr>
              <w:pStyle w:val="EmptyCellLayoutStyle"/>
              <w:spacing w:after="0" w:line="240" w:lineRule="auto"/>
            </w:pPr>
          </w:p>
        </w:tc>
      </w:tr>
      <w:tr w:rsidR="00154C21" w14:paraId="15C7C5CA" w14:textId="77777777" w:rsidTr="00B737F9">
        <w:tc>
          <w:tcPr>
            <w:tcW w:w="54" w:type="dxa"/>
            <w:shd w:val="clear" w:color="auto" w:fill="auto"/>
          </w:tcPr>
          <w:p w14:paraId="15C7C5B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B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B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B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B6" w14:textId="77777777" w:rsidR="00154C21" w:rsidRDefault="00154C21" w:rsidP="00B737F9">
                  <w:pPr>
                    <w:spacing w:after="0" w:line="240" w:lineRule="auto"/>
                  </w:pPr>
                  <w:r w:rsidRPr="00B737F9">
                    <w:rPr>
                      <w:rFonts w:eastAsia="Arial"/>
                      <w:b/>
                      <w:color w:val="000000"/>
                    </w:rPr>
                    <w:t>Default value</w:t>
                  </w:r>
                </w:p>
              </w:tc>
            </w:tr>
            <w:tr w:rsidR="00154C21" w14:paraId="15C7C5B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B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B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BA" w14:textId="77777777" w:rsidR="00154C21" w:rsidRDefault="00154C21" w:rsidP="00B737F9">
                  <w:pPr>
                    <w:spacing w:after="0" w:line="240" w:lineRule="auto"/>
                  </w:pPr>
                  <w:r w:rsidRPr="00B737F9">
                    <w:rPr>
                      <w:rFonts w:eastAsia="Arial"/>
                      <w:color w:val="000000"/>
                    </w:rPr>
                    <w:t>Yes</w:t>
                  </w:r>
                </w:p>
              </w:tc>
            </w:tr>
            <w:tr w:rsidR="00154C21" w14:paraId="15C7C5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B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BE" w14:textId="77777777" w:rsidR="00154C21" w:rsidRDefault="00154C21" w:rsidP="00B737F9">
                  <w:pPr>
                    <w:spacing w:after="0" w:line="240" w:lineRule="auto"/>
                  </w:pPr>
                  <w:r w:rsidRPr="00B737F9">
                    <w:rPr>
                      <w:rFonts w:eastAsia="Arial"/>
                      <w:color w:val="000000"/>
                    </w:rPr>
                    <w:t>Yes</w:t>
                  </w:r>
                </w:p>
              </w:tc>
            </w:tr>
            <w:tr w:rsidR="00154C21" w14:paraId="15C7C5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C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C2" w14:textId="77777777" w:rsidR="00154C21" w:rsidRDefault="00154C21" w:rsidP="00B737F9">
                  <w:pPr>
                    <w:spacing w:after="0" w:line="240" w:lineRule="auto"/>
                  </w:pPr>
                  <w:r w:rsidRPr="00B737F9">
                    <w:rPr>
                      <w:rFonts w:eastAsia="Arial"/>
                      <w:color w:val="000000"/>
                    </w:rPr>
                    <w:t>1</w:t>
                  </w:r>
                </w:p>
              </w:tc>
            </w:tr>
            <w:tr w:rsidR="00154C21" w14:paraId="15C7C5C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C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C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C6" w14:textId="77777777" w:rsidR="00154C21" w:rsidRDefault="00154C21" w:rsidP="00B737F9">
                  <w:pPr>
                    <w:spacing w:after="0" w:line="240" w:lineRule="auto"/>
                  </w:pPr>
                  <w:r w:rsidRPr="00B737F9">
                    <w:rPr>
                      <w:rFonts w:eastAsia="Arial"/>
                      <w:color w:val="000000"/>
                    </w:rPr>
                    <w:t>2</w:t>
                  </w:r>
                </w:p>
              </w:tc>
            </w:tr>
          </w:tbl>
          <w:p w14:paraId="15C7C5C8" w14:textId="77777777" w:rsidR="00154C21" w:rsidRDefault="00154C21" w:rsidP="00B737F9">
            <w:pPr>
              <w:spacing w:after="0" w:line="240" w:lineRule="auto"/>
            </w:pPr>
          </w:p>
        </w:tc>
        <w:tc>
          <w:tcPr>
            <w:tcW w:w="149" w:type="dxa"/>
            <w:shd w:val="clear" w:color="auto" w:fill="auto"/>
          </w:tcPr>
          <w:p w14:paraId="15C7C5C9" w14:textId="77777777" w:rsidR="00154C21" w:rsidRDefault="00154C21" w:rsidP="00B737F9">
            <w:pPr>
              <w:pStyle w:val="EmptyCellLayoutStyle"/>
              <w:spacing w:after="0" w:line="240" w:lineRule="auto"/>
            </w:pPr>
          </w:p>
        </w:tc>
      </w:tr>
      <w:tr w:rsidR="00154C21" w14:paraId="15C7C5CE" w14:textId="77777777" w:rsidTr="00B737F9">
        <w:trPr>
          <w:trHeight w:val="80"/>
        </w:trPr>
        <w:tc>
          <w:tcPr>
            <w:tcW w:w="54" w:type="dxa"/>
            <w:shd w:val="clear" w:color="auto" w:fill="auto"/>
          </w:tcPr>
          <w:p w14:paraId="15C7C5CB" w14:textId="77777777" w:rsidR="00154C21" w:rsidRDefault="00154C21" w:rsidP="00B737F9">
            <w:pPr>
              <w:pStyle w:val="EmptyCellLayoutStyle"/>
              <w:spacing w:after="0" w:line="240" w:lineRule="auto"/>
            </w:pPr>
          </w:p>
        </w:tc>
        <w:tc>
          <w:tcPr>
            <w:tcW w:w="10395" w:type="dxa"/>
            <w:shd w:val="clear" w:color="auto" w:fill="auto"/>
          </w:tcPr>
          <w:p w14:paraId="15C7C5CC" w14:textId="77777777" w:rsidR="00154C21" w:rsidRDefault="00154C21" w:rsidP="00B737F9">
            <w:pPr>
              <w:pStyle w:val="EmptyCellLayoutStyle"/>
              <w:spacing w:after="0" w:line="240" w:lineRule="auto"/>
            </w:pPr>
          </w:p>
        </w:tc>
        <w:tc>
          <w:tcPr>
            <w:tcW w:w="149" w:type="dxa"/>
            <w:shd w:val="clear" w:color="auto" w:fill="auto"/>
          </w:tcPr>
          <w:p w14:paraId="15C7C5CD" w14:textId="77777777" w:rsidR="00154C21" w:rsidRDefault="00154C21" w:rsidP="00B737F9">
            <w:pPr>
              <w:pStyle w:val="EmptyCellLayoutStyle"/>
              <w:spacing w:after="0" w:line="240" w:lineRule="auto"/>
            </w:pPr>
          </w:p>
        </w:tc>
      </w:tr>
    </w:tbl>
    <w:p w14:paraId="15C7C5CF" w14:textId="77777777" w:rsidR="00154C21" w:rsidRDefault="00154C21" w:rsidP="00154C21">
      <w:pPr>
        <w:spacing w:after="0" w:line="240" w:lineRule="auto"/>
        <w:rPr>
          <w:lang w:val="ru-RU"/>
        </w:rPr>
      </w:pPr>
    </w:p>
    <w:p w14:paraId="15C7C5D0" w14:textId="4E8CF41F"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DNS Invalid Trust Anchor</w:t>
      </w:r>
    </w:p>
    <w:p w14:paraId="15C7C5D1" w14:textId="77777777" w:rsidR="00154C21" w:rsidRDefault="00154C21" w:rsidP="00154C21">
      <w:pPr>
        <w:spacing w:after="0" w:line="240" w:lineRule="auto"/>
      </w:pPr>
      <w:r>
        <w:rPr>
          <w:rFonts w:eastAsia="Arial"/>
          <w:color w:val="000000"/>
        </w:rPr>
        <w:t>Alert generating rule for DNSSEC Trust Anchor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D5" w14:textId="77777777" w:rsidTr="00B737F9">
        <w:trPr>
          <w:trHeight w:val="54"/>
        </w:trPr>
        <w:tc>
          <w:tcPr>
            <w:tcW w:w="54" w:type="dxa"/>
            <w:shd w:val="clear" w:color="auto" w:fill="auto"/>
          </w:tcPr>
          <w:p w14:paraId="15C7C5D2" w14:textId="77777777" w:rsidR="00154C21" w:rsidRDefault="00154C21" w:rsidP="00B737F9">
            <w:pPr>
              <w:pStyle w:val="EmptyCellLayoutStyle"/>
              <w:spacing w:after="0" w:line="240" w:lineRule="auto"/>
            </w:pPr>
          </w:p>
        </w:tc>
        <w:tc>
          <w:tcPr>
            <w:tcW w:w="10395" w:type="dxa"/>
            <w:shd w:val="clear" w:color="auto" w:fill="auto"/>
          </w:tcPr>
          <w:p w14:paraId="15C7C5D3" w14:textId="77777777" w:rsidR="00154C21" w:rsidRDefault="00154C21" w:rsidP="00B737F9">
            <w:pPr>
              <w:pStyle w:val="EmptyCellLayoutStyle"/>
              <w:spacing w:after="0" w:line="240" w:lineRule="auto"/>
            </w:pPr>
          </w:p>
        </w:tc>
        <w:tc>
          <w:tcPr>
            <w:tcW w:w="149" w:type="dxa"/>
            <w:shd w:val="clear" w:color="auto" w:fill="auto"/>
          </w:tcPr>
          <w:p w14:paraId="15C7C5D4" w14:textId="77777777" w:rsidR="00154C21" w:rsidRDefault="00154C21" w:rsidP="00B737F9">
            <w:pPr>
              <w:pStyle w:val="EmptyCellLayoutStyle"/>
              <w:spacing w:after="0" w:line="240" w:lineRule="auto"/>
            </w:pPr>
          </w:p>
        </w:tc>
      </w:tr>
      <w:tr w:rsidR="00154C21" w14:paraId="15C7C5ED" w14:textId="77777777" w:rsidTr="00B737F9">
        <w:tc>
          <w:tcPr>
            <w:tcW w:w="54" w:type="dxa"/>
            <w:shd w:val="clear" w:color="auto" w:fill="auto"/>
          </w:tcPr>
          <w:p w14:paraId="15C7C5D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D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D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D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D9" w14:textId="77777777" w:rsidR="00154C21" w:rsidRDefault="00154C21" w:rsidP="00B737F9">
                  <w:pPr>
                    <w:spacing w:after="0" w:line="240" w:lineRule="auto"/>
                  </w:pPr>
                  <w:r w:rsidRPr="00B737F9">
                    <w:rPr>
                      <w:rFonts w:eastAsia="Arial"/>
                      <w:b/>
                      <w:color w:val="000000"/>
                    </w:rPr>
                    <w:t>Default value</w:t>
                  </w:r>
                </w:p>
              </w:tc>
            </w:tr>
            <w:tr w:rsidR="00154C21" w14:paraId="15C7C5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D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D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DD" w14:textId="77777777" w:rsidR="00154C21" w:rsidRDefault="00154C21" w:rsidP="00B737F9">
                  <w:pPr>
                    <w:spacing w:after="0" w:line="240" w:lineRule="auto"/>
                  </w:pPr>
                  <w:r w:rsidRPr="00B737F9">
                    <w:rPr>
                      <w:rFonts w:eastAsia="Arial"/>
                      <w:color w:val="000000"/>
                    </w:rPr>
                    <w:t>Yes</w:t>
                  </w:r>
                </w:p>
              </w:tc>
            </w:tr>
            <w:tr w:rsidR="00154C21" w14:paraId="15C7C5E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D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E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E1" w14:textId="77777777" w:rsidR="00154C21" w:rsidRDefault="00154C21" w:rsidP="00B737F9">
                  <w:pPr>
                    <w:spacing w:after="0" w:line="240" w:lineRule="auto"/>
                  </w:pPr>
                  <w:r w:rsidRPr="00B737F9">
                    <w:rPr>
                      <w:rFonts w:eastAsia="Arial"/>
                      <w:color w:val="000000"/>
                    </w:rPr>
                    <w:t>Yes</w:t>
                  </w:r>
                </w:p>
              </w:tc>
            </w:tr>
            <w:tr w:rsidR="00154C21" w14:paraId="15C7C5E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E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E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5E5" w14:textId="77777777" w:rsidR="00154C21" w:rsidRDefault="00154C21" w:rsidP="00B737F9">
                  <w:pPr>
                    <w:spacing w:after="0" w:line="240" w:lineRule="auto"/>
                  </w:pPr>
                  <w:r w:rsidRPr="00B737F9">
                    <w:rPr>
                      <w:rFonts w:eastAsia="Arial"/>
                      <w:color w:val="000000"/>
                    </w:rPr>
                    <w:t>1</w:t>
                  </w:r>
                </w:p>
              </w:tc>
            </w:tr>
            <w:tr w:rsidR="00154C21" w14:paraId="15C7C5E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5E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5E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5E9" w14:textId="77777777" w:rsidR="00154C21" w:rsidRDefault="00154C21" w:rsidP="00B737F9">
                  <w:pPr>
                    <w:spacing w:after="0" w:line="240" w:lineRule="auto"/>
                  </w:pPr>
                  <w:r w:rsidRPr="00B737F9">
                    <w:rPr>
                      <w:rFonts w:eastAsia="Arial"/>
                      <w:color w:val="000000"/>
                    </w:rPr>
                    <w:t>2</w:t>
                  </w:r>
                </w:p>
              </w:tc>
            </w:tr>
          </w:tbl>
          <w:p w14:paraId="15C7C5EB" w14:textId="77777777" w:rsidR="00154C21" w:rsidRDefault="00154C21" w:rsidP="00B737F9">
            <w:pPr>
              <w:spacing w:after="0" w:line="240" w:lineRule="auto"/>
            </w:pPr>
          </w:p>
        </w:tc>
        <w:tc>
          <w:tcPr>
            <w:tcW w:w="149" w:type="dxa"/>
            <w:shd w:val="clear" w:color="auto" w:fill="auto"/>
          </w:tcPr>
          <w:p w14:paraId="15C7C5EC" w14:textId="77777777" w:rsidR="00154C21" w:rsidRDefault="00154C21" w:rsidP="00B737F9">
            <w:pPr>
              <w:pStyle w:val="EmptyCellLayoutStyle"/>
              <w:spacing w:after="0" w:line="240" w:lineRule="auto"/>
            </w:pPr>
          </w:p>
        </w:tc>
      </w:tr>
      <w:tr w:rsidR="00154C21" w14:paraId="15C7C5F1" w14:textId="77777777" w:rsidTr="00B737F9">
        <w:trPr>
          <w:trHeight w:val="80"/>
        </w:trPr>
        <w:tc>
          <w:tcPr>
            <w:tcW w:w="54" w:type="dxa"/>
            <w:shd w:val="clear" w:color="auto" w:fill="auto"/>
          </w:tcPr>
          <w:p w14:paraId="15C7C5EE" w14:textId="77777777" w:rsidR="00154C21" w:rsidRDefault="00154C21" w:rsidP="00B737F9">
            <w:pPr>
              <w:pStyle w:val="EmptyCellLayoutStyle"/>
              <w:spacing w:after="0" w:line="240" w:lineRule="auto"/>
            </w:pPr>
          </w:p>
        </w:tc>
        <w:tc>
          <w:tcPr>
            <w:tcW w:w="10395" w:type="dxa"/>
            <w:shd w:val="clear" w:color="auto" w:fill="auto"/>
          </w:tcPr>
          <w:p w14:paraId="15C7C5EF" w14:textId="77777777" w:rsidR="00154C21" w:rsidRDefault="00154C21" w:rsidP="00B737F9">
            <w:pPr>
              <w:pStyle w:val="EmptyCellLayoutStyle"/>
              <w:spacing w:after="0" w:line="240" w:lineRule="auto"/>
            </w:pPr>
          </w:p>
        </w:tc>
        <w:tc>
          <w:tcPr>
            <w:tcW w:w="149" w:type="dxa"/>
            <w:shd w:val="clear" w:color="auto" w:fill="auto"/>
          </w:tcPr>
          <w:p w14:paraId="15C7C5F0" w14:textId="77777777" w:rsidR="00154C21" w:rsidRDefault="00154C21" w:rsidP="00B737F9">
            <w:pPr>
              <w:pStyle w:val="EmptyCellLayoutStyle"/>
              <w:spacing w:after="0" w:line="240" w:lineRule="auto"/>
            </w:pPr>
          </w:p>
        </w:tc>
      </w:tr>
    </w:tbl>
    <w:p w14:paraId="15C7C5F2" w14:textId="77777777" w:rsidR="00154C21" w:rsidRDefault="00154C21" w:rsidP="00154C21">
      <w:pPr>
        <w:spacing w:after="0" w:line="240" w:lineRule="auto"/>
        <w:rPr>
          <w:lang w:val="ru-RU"/>
        </w:rPr>
      </w:pPr>
    </w:p>
    <w:p w14:paraId="15C7C5F3" w14:textId="77777777" w:rsidR="00154C21" w:rsidRPr="00154C21" w:rsidRDefault="00154C21" w:rsidP="00154C21">
      <w:pPr>
        <w:spacing w:after="0" w:line="240" w:lineRule="auto"/>
        <w:rPr>
          <w:color w:val="5B9BD5"/>
        </w:rPr>
      </w:pPr>
      <w:r w:rsidRPr="00154C21">
        <w:rPr>
          <w:rFonts w:eastAsia="Arial"/>
          <w:b/>
          <w:color w:val="5B9BD5"/>
        </w:rPr>
        <w:t>Microsoft Windows Server DNS ADI Security Interface Failed</w:t>
      </w:r>
    </w:p>
    <w:p w14:paraId="15C7C5F4"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5F8" w14:textId="77777777" w:rsidTr="00B737F9">
        <w:trPr>
          <w:trHeight w:val="54"/>
        </w:trPr>
        <w:tc>
          <w:tcPr>
            <w:tcW w:w="54" w:type="dxa"/>
            <w:shd w:val="clear" w:color="auto" w:fill="auto"/>
          </w:tcPr>
          <w:p w14:paraId="15C7C5F5" w14:textId="77777777" w:rsidR="00154C21" w:rsidRDefault="00154C21" w:rsidP="00B737F9">
            <w:pPr>
              <w:pStyle w:val="EmptyCellLayoutStyle"/>
              <w:spacing w:after="0" w:line="240" w:lineRule="auto"/>
            </w:pPr>
          </w:p>
        </w:tc>
        <w:tc>
          <w:tcPr>
            <w:tcW w:w="10395" w:type="dxa"/>
            <w:shd w:val="clear" w:color="auto" w:fill="auto"/>
          </w:tcPr>
          <w:p w14:paraId="15C7C5F6" w14:textId="77777777" w:rsidR="00154C21" w:rsidRDefault="00154C21" w:rsidP="00B737F9">
            <w:pPr>
              <w:pStyle w:val="EmptyCellLayoutStyle"/>
              <w:spacing w:after="0" w:line="240" w:lineRule="auto"/>
            </w:pPr>
          </w:p>
        </w:tc>
        <w:tc>
          <w:tcPr>
            <w:tcW w:w="149" w:type="dxa"/>
            <w:shd w:val="clear" w:color="auto" w:fill="auto"/>
          </w:tcPr>
          <w:p w14:paraId="15C7C5F7" w14:textId="77777777" w:rsidR="00154C21" w:rsidRDefault="00154C21" w:rsidP="00B737F9">
            <w:pPr>
              <w:pStyle w:val="EmptyCellLayoutStyle"/>
              <w:spacing w:after="0" w:line="240" w:lineRule="auto"/>
            </w:pPr>
          </w:p>
        </w:tc>
      </w:tr>
      <w:tr w:rsidR="00154C21" w14:paraId="15C7C610" w14:textId="77777777" w:rsidTr="00B737F9">
        <w:tc>
          <w:tcPr>
            <w:tcW w:w="54" w:type="dxa"/>
            <w:shd w:val="clear" w:color="auto" w:fill="auto"/>
          </w:tcPr>
          <w:p w14:paraId="15C7C5F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5F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5F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5F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5FC" w14:textId="77777777" w:rsidR="00154C21" w:rsidRDefault="00154C21" w:rsidP="00B737F9">
                  <w:pPr>
                    <w:spacing w:after="0" w:line="240" w:lineRule="auto"/>
                  </w:pPr>
                  <w:r w:rsidRPr="00B737F9">
                    <w:rPr>
                      <w:rFonts w:eastAsia="Arial"/>
                      <w:b/>
                      <w:color w:val="000000"/>
                    </w:rPr>
                    <w:t>Default value</w:t>
                  </w:r>
                </w:p>
              </w:tc>
            </w:tr>
            <w:tr w:rsidR="00154C21" w14:paraId="15C7C6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5F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5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0" w14:textId="77777777" w:rsidR="00154C21" w:rsidRDefault="00154C21" w:rsidP="00B737F9">
                  <w:pPr>
                    <w:spacing w:after="0" w:line="240" w:lineRule="auto"/>
                  </w:pPr>
                  <w:r w:rsidRPr="00B737F9">
                    <w:rPr>
                      <w:rFonts w:eastAsia="Arial"/>
                      <w:color w:val="000000"/>
                    </w:rPr>
                    <w:t>Yes</w:t>
                  </w:r>
                </w:p>
              </w:tc>
            </w:tr>
            <w:tr w:rsidR="00154C21" w14:paraId="15C7C6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0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0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4" w14:textId="77777777" w:rsidR="00154C21" w:rsidRDefault="00154C21" w:rsidP="00B737F9">
                  <w:pPr>
                    <w:spacing w:after="0" w:line="240" w:lineRule="auto"/>
                  </w:pPr>
                  <w:r w:rsidRPr="00B737F9">
                    <w:rPr>
                      <w:rFonts w:eastAsia="Arial"/>
                      <w:color w:val="000000"/>
                    </w:rPr>
                    <w:t>Yes</w:t>
                  </w:r>
                </w:p>
              </w:tc>
            </w:tr>
            <w:tr w:rsidR="00154C21" w14:paraId="15C7C60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0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0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08" w14:textId="77777777" w:rsidR="00154C21" w:rsidRDefault="00154C21" w:rsidP="00B737F9">
                  <w:pPr>
                    <w:spacing w:after="0" w:line="240" w:lineRule="auto"/>
                  </w:pPr>
                  <w:r w:rsidRPr="00B737F9">
                    <w:rPr>
                      <w:rFonts w:eastAsia="Arial"/>
                      <w:color w:val="000000"/>
                    </w:rPr>
                    <w:t>1</w:t>
                  </w:r>
                </w:p>
              </w:tc>
            </w:tr>
            <w:tr w:rsidR="00154C21" w14:paraId="15C7C60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0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0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0C" w14:textId="77777777" w:rsidR="00154C21" w:rsidRDefault="00154C21" w:rsidP="00B737F9">
                  <w:pPr>
                    <w:spacing w:after="0" w:line="240" w:lineRule="auto"/>
                  </w:pPr>
                  <w:r w:rsidRPr="00B737F9">
                    <w:rPr>
                      <w:rFonts w:eastAsia="Arial"/>
                      <w:color w:val="000000"/>
                    </w:rPr>
                    <w:t>2</w:t>
                  </w:r>
                </w:p>
              </w:tc>
            </w:tr>
          </w:tbl>
          <w:p w14:paraId="15C7C60E" w14:textId="77777777" w:rsidR="00154C21" w:rsidRDefault="00154C21" w:rsidP="00B737F9">
            <w:pPr>
              <w:spacing w:after="0" w:line="240" w:lineRule="auto"/>
            </w:pPr>
          </w:p>
        </w:tc>
        <w:tc>
          <w:tcPr>
            <w:tcW w:w="149" w:type="dxa"/>
            <w:shd w:val="clear" w:color="auto" w:fill="auto"/>
          </w:tcPr>
          <w:p w14:paraId="15C7C60F" w14:textId="77777777" w:rsidR="00154C21" w:rsidRDefault="00154C21" w:rsidP="00B737F9">
            <w:pPr>
              <w:pStyle w:val="EmptyCellLayoutStyle"/>
              <w:spacing w:after="0" w:line="240" w:lineRule="auto"/>
            </w:pPr>
          </w:p>
        </w:tc>
      </w:tr>
      <w:tr w:rsidR="00154C21" w14:paraId="15C7C614" w14:textId="77777777" w:rsidTr="00B737F9">
        <w:trPr>
          <w:trHeight w:val="80"/>
        </w:trPr>
        <w:tc>
          <w:tcPr>
            <w:tcW w:w="54" w:type="dxa"/>
            <w:shd w:val="clear" w:color="auto" w:fill="auto"/>
          </w:tcPr>
          <w:p w14:paraId="15C7C611" w14:textId="77777777" w:rsidR="00154C21" w:rsidRDefault="00154C21" w:rsidP="00B737F9">
            <w:pPr>
              <w:pStyle w:val="EmptyCellLayoutStyle"/>
              <w:spacing w:after="0" w:line="240" w:lineRule="auto"/>
            </w:pPr>
          </w:p>
        </w:tc>
        <w:tc>
          <w:tcPr>
            <w:tcW w:w="10395" w:type="dxa"/>
            <w:shd w:val="clear" w:color="auto" w:fill="auto"/>
          </w:tcPr>
          <w:p w14:paraId="15C7C612" w14:textId="77777777" w:rsidR="00154C21" w:rsidRDefault="00154C21" w:rsidP="00B737F9">
            <w:pPr>
              <w:pStyle w:val="EmptyCellLayoutStyle"/>
              <w:spacing w:after="0" w:line="240" w:lineRule="auto"/>
            </w:pPr>
          </w:p>
        </w:tc>
        <w:tc>
          <w:tcPr>
            <w:tcW w:w="149" w:type="dxa"/>
            <w:shd w:val="clear" w:color="auto" w:fill="auto"/>
          </w:tcPr>
          <w:p w14:paraId="15C7C613" w14:textId="77777777" w:rsidR="00154C21" w:rsidRDefault="00154C21" w:rsidP="00B737F9">
            <w:pPr>
              <w:pStyle w:val="EmptyCellLayoutStyle"/>
              <w:spacing w:after="0" w:line="240" w:lineRule="auto"/>
            </w:pPr>
          </w:p>
        </w:tc>
      </w:tr>
    </w:tbl>
    <w:p w14:paraId="15C7C615" w14:textId="77777777" w:rsidR="00154C21" w:rsidRDefault="00154C21" w:rsidP="00154C21">
      <w:pPr>
        <w:spacing w:after="0" w:line="240" w:lineRule="auto"/>
        <w:rPr>
          <w:lang w:val="ru-RU"/>
        </w:rPr>
      </w:pPr>
    </w:p>
    <w:p w14:paraId="15C7C616"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Registry Operation Failed</w:t>
      </w:r>
    </w:p>
    <w:p w14:paraId="15C7C617"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1B" w14:textId="77777777" w:rsidTr="00B737F9">
        <w:trPr>
          <w:trHeight w:val="54"/>
        </w:trPr>
        <w:tc>
          <w:tcPr>
            <w:tcW w:w="54" w:type="dxa"/>
            <w:shd w:val="clear" w:color="auto" w:fill="auto"/>
          </w:tcPr>
          <w:p w14:paraId="15C7C618" w14:textId="77777777" w:rsidR="00154C21" w:rsidRDefault="00154C21" w:rsidP="00B737F9">
            <w:pPr>
              <w:pStyle w:val="EmptyCellLayoutStyle"/>
              <w:spacing w:after="0" w:line="240" w:lineRule="auto"/>
            </w:pPr>
          </w:p>
        </w:tc>
        <w:tc>
          <w:tcPr>
            <w:tcW w:w="10395" w:type="dxa"/>
            <w:shd w:val="clear" w:color="auto" w:fill="auto"/>
          </w:tcPr>
          <w:p w14:paraId="15C7C619" w14:textId="77777777" w:rsidR="00154C21" w:rsidRDefault="00154C21" w:rsidP="00B737F9">
            <w:pPr>
              <w:pStyle w:val="EmptyCellLayoutStyle"/>
              <w:spacing w:after="0" w:line="240" w:lineRule="auto"/>
            </w:pPr>
          </w:p>
        </w:tc>
        <w:tc>
          <w:tcPr>
            <w:tcW w:w="149" w:type="dxa"/>
            <w:shd w:val="clear" w:color="auto" w:fill="auto"/>
          </w:tcPr>
          <w:p w14:paraId="15C7C61A" w14:textId="77777777" w:rsidR="00154C21" w:rsidRDefault="00154C21" w:rsidP="00B737F9">
            <w:pPr>
              <w:pStyle w:val="EmptyCellLayoutStyle"/>
              <w:spacing w:after="0" w:line="240" w:lineRule="auto"/>
            </w:pPr>
          </w:p>
        </w:tc>
      </w:tr>
      <w:tr w:rsidR="00154C21" w14:paraId="15C7C633" w14:textId="77777777" w:rsidTr="00B737F9">
        <w:tc>
          <w:tcPr>
            <w:tcW w:w="54" w:type="dxa"/>
            <w:shd w:val="clear" w:color="auto" w:fill="auto"/>
          </w:tcPr>
          <w:p w14:paraId="15C7C61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2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1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1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1F" w14:textId="77777777" w:rsidR="00154C21" w:rsidRDefault="00154C21" w:rsidP="00B737F9">
                  <w:pPr>
                    <w:spacing w:after="0" w:line="240" w:lineRule="auto"/>
                  </w:pPr>
                  <w:r w:rsidRPr="00B737F9">
                    <w:rPr>
                      <w:rFonts w:eastAsia="Arial"/>
                      <w:b/>
                      <w:color w:val="000000"/>
                    </w:rPr>
                    <w:t>Default value</w:t>
                  </w:r>
                </w:p>
              </w:tc>
            </w:tr>
            <w:tr w:rsidR="00154C21" w14:paraId="15C7C6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3" w14:textId="77777777" w:rsidR="00154C21" w:rsidRDefault="00154C21" w:rsidP="00B737F9">
                  <w:pPr>
                    <w:spacing w:after="0" w:line="240" w:lineRule="auto"/>
                  </w:pPr>
                  <w:r w:rsidRPr="00B737F9">
                    <w:rPr>
                      <w:rFonts w:eastAsia="Arial"/>
                      <w:color w:val="000000"/>
                    </w:rPr>
                    <w:t>Yes</w:t>
                  </w:r>
                </w:p>
              </w:tc>
            </w:tr>
            <w:tr w:rsidR="00154C21" w14:paraId="15C7C6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7" w14:textId="77777777" w:rsidR="00154C21" w:rsidRDefault="00154C21" w:rsidP="00B737F9">
                  <w:pPr>
                    <w:spacing w:after="0" w:line="240" w:lineRule="auto"/>
                  </w:pPr>
                  <w:r w:rsidRPr="00B737F9">
                    <w:rPr>
                      <w:rFonts w:eastAsia="Arial"/>
                      <w:color w:val="000000"/>
                    </w:rPr>
                    <w:t>Yes</w:t>
                  </w:r>
                </w:p>
              </w:tc>
            </w:tr>
            <w:tr w:rsidR="00154C21" w14:paraId="15C7C62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29"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2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2B" w14:textId="77777777" w:rsidR="00154C21" w:rsidRDefault="00154C21" w:rsidP="00B737F9">
                  <w:pPr>
                    <w:spacing w:after="0" w:line="240" w:lineRule="auto"/>
                  </w:pPr>
                  <w:r w:rsidRPr="00B737F9">
                    <w:rPr>
                      <w:rFonts w:eastAsia="Arial"/>
                      <w:color w:val="000000"/>
                    </w:rPr>
                    <w:t>1</w:t>
                  </w:r>
                </w:p>
              </w:tc>
            </w:tr>
            <w:tr w:rsidR="00154C21" w14:paraId="15C7C63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2D"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2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2F" w14:textId="77777777" w:rsidR="00154C21" w:rsidRDefault="00154C21" w:rsidP="00B737F9">
                  <w:pPr>
                    <w:spacing w:after="0" w:line="240" w:lineRule="auto"/>
                  </w:pPr>
                  <w:r w:rsidRPr="00B737F9">
                    <w:rPr>
                      <w:rFonts w:eastAsia="Arial"/>
                      <w:color w:val="000000"/>
                    </w:rPr>
                    <w:t>2</w:t>
                  </w:r>
                </w:p>
              </w:tc>
            </w:tr>
          </w:tbl>
          <w:p w14:paraId="15C7C631" w14:textId="77777777" w:rsidR="00154C21" w:rsidRDefault="00154C21" w:rsidP="00B737F9">
            <w:pPr>
              <w:spacing w:after="0" w:line="240" w:lineRule="auto"/>
            </w:pPr>
          </w:p>
        </w:tc>
        <w:tc>
          <w:tcPr>
            <w:tcW w:w="149" w:type="dxa"/>
            <w:shd w:val="clear" w:color="auto" w:fill="auto"/>
          </w:tcPr>
          <w:p w14:paraId="15C7C632" w14:textId="77777777" w:rsidR="00154C21" w:rsidRDefault="00154C21" w:rsidP="00B737F9">
            <w:pPr>
              <w:pStyle w:val="EmptyCellLayoutStyle"/>
              <w:spacing w:after="0" w:line="240" w:lineRule="auto"/>
            </w:pPr>
          </w:p>
        </w:tc>
      </w:tr>
      <w:tr w:rsidR="00154C21" w14:paraId="15C7C637" w14:textId="77777777" w:rsidTr="00B737F9">
        <w:trPr>
          <w:trHeight w:val="80"/>
        </w:trPr>
        <w:tc>
          <w:tcPr>
            <w:tcW w:w="54" w:type="dxa"/>
            <w:shd w:val="clear" w:color="auto" w:fill="auto"/>
          </w:tcPr>
          <w:p w14:paraId="15C7C634" w14:textId="77777777" w:rsidR="00154C21" w:rsidRDefault="00154C21" w:rsidP="00B737F9">
            <w:pPr>
              <w:pStyle w:val="EmptyCellLayoutStyle"/>
              <w:spacing w:after="0" w:line="240" w:lineRule="auto"/>
            </w:pPr>
          </w:p>
        </w:tc>
        <w:tc>
          <w:tcPr>
            <w:tcW w:w="10395" w:type="dxa"/>
            <w:shd w:val="clear" w:color="auto" w:fill="auto"/>
          </w:tcPr>
          <w:p w14:paraId="15C7C635" w14:textId="77777777" w:rsidR="00154C21" w:rsidRDefault="00154C21" w:rsidP="00B737F9">
            <w:pPr>
              <w:pStyle w:val="EmptyCellLayoutStyle"/>
              <w:spacing w:after="0" w:line="240" w:lineRule="auto"/>
            </w:pPr>
          </w:p>
        </w:tc>
        <w:tc>
          <w:tcPr>
            <w:tcW w:w="149" w:type="dxa"/>
            <w:shd w:val="clear" w:color="auto" w:fill="auto"/>
          </w:tcPr>
          <w:p w14:paraId="15C7C636" w14:textId="77777777" w:rsidR="00154C21" w:rsidRDefault="00154C21" w:rsidP="00B737F9">
            <w:pPr>
              <w:pStyle w:val="EmptyCellLayoutStyle"/>
              <w:spacing w:after="0" w:line="240" w:lineRule="auto"/>
            </w:pPr>
          </w:p>
        </w:tc>
      </w:tr>
    </w:tbl>
    <w:p w14:paraId="15C7C638" w14:textId="77777777" w:rsidR="00154C21" w:rsidRDefault="00154C21" w:rsidP="00154C21">
      <w:pPr>
        <w:spacing w:after="0" w:line="240" w:lineRule="auto"/>
        <w:rPr>
          <w:lang w:val="ru-RU"/>
        </w:rPr>
      </w:pPr>
    </w:p>
    <w:p w14:paraId="15C7C639"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No Zone File</w:t>
      </w:r>
    </w:p>
    <w:p w14:paraId="15C7C63A"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3E" w14:textId="77777777" w:rsidTr="00B737F9">
        <w:trPr>
          <w:trHeight w:val="54"/>
        </w:trPr>
        <w:tc>
          <w:tcPr>
            <w:tcW w:w="54" w:type="dxa"/>
            <w:shd w:val="clear" w:color="auto" w:fill="auto"/>
          </w:tcPr>
          <w:p w14:paraId="15C7C63B" w14:textId="77777777" w:rsidR="00154C21" w:rsidRDefault="00154C21" w:rsidP="00B737F9">
            <w:pPr>
              <w:pStyle w:val="EmptyCellLayoutStyle"/>
              <w:spacing w:after="0" w:line="240" w:lineRule="auto"/>
            </w:pPr>
          </w:p>
        </w:tc>
        <w:tc>
          <w:tcPr>
            <w:tcW w:w="10395" w:type="dxa"/>
            <w:shd w:val="clear" w:color="auto" w:fill="auto"/>
          </w:tcPr>
          <w:p w14:paraId="15C7C63C" w14:textId="77777777" w:rsidR="00154C21" w:rsidRDefault="00154C21" w:rsidP="00B737F9">
            <w:pPr>
              <w:pStyle w:val="EmptyCellLayoutStyle"/>
              <w:spacing w:after="0" w:line="240" w:lineRule="auto"/>
            </w:pPr>
          </w:p>
        </w:tc>
        <w:tc>
          <w:tcPr>
            <w:tcW w:w="149" w:type="dxa"/>
            <w:shd w:val="clear" w:color="auto" w:fill="auto"/>
          </w:tcPr>
          <w:p w14:paraId="15C7C63D" w14:textId="77777777" w:rsidR="00154C21" w:rsidRDefault="00154C21" w:rsidP="00B737F9">
            <w:pPr>
              <w:pStyle w:val="EmptyCellLayoutStyle"/>
              <w:spacing w:after="0" w:line="240" w:lineRule="auto"/>
            </w:pPr>
          </w:p>
        </w:tc>
      </w:tr>
      <w:tr w:rsidR="00154C21" w14:paraId="15C7C656" w14:textId="77777777" w:rsidTr="00B737F9">
        <w:tc>
          <w:tcPr>
            <w:tcW w:w="54" w:type="dxa"/>
            <w:shd w:val="clear" w:color="auto" w:fill="auto"/>
          </w:tcPr>
          <w:p w14:paraId="15C7C63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4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4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4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42" w14:textId="77777777" w:rsidR="00154C21" w:rsidRDefault="00154C21" w:rsidP="00B737F9">
                  <w:pPr>
                    <w:spacing w:after="0" w:line="240" w:lineRule="auto"/>
                  </w:pPr>
                  <w:r w:rsidRPr="00B737F9">
                    <w:rPr>
                      <w:rFonts w:eastAsia="Arial"/>
                      <w:b/>
                      <w:color w:val="000000"/>
                    </w:rPr>
                    <w:t>Default value</w:t>
                  </w:r>
                </w:p>
              </w:tc>
            </w:tr>
            <w:tr w:rsidR="00154C21" w14:paraId="15C7C6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6" w14:textId="77777777" w:rsidR="00154C21" w:rsidRDefault="00154C21" w:rsidP="00B737F9">
                  <w:pPr>
                    <w:spacing w:after="0" w:line="240" w:lineRule="auto"/>
                  </w:pPr>
                  <w:r w:rsidRPr="00B737F9">
                    <w:rPr>
                      <w:rFonts w:eastAsia="Arial"/>
                      <w:color w:val="000000"/>
                    </w:rPr>
                    <w:t>Yes</w:t>
                  </w:r>
                </w:p>
              </w:tc>
            </w:tr>
            <w:tr w:rsidR="00154C21" w14:paraId="15C7C6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A" w14:textId="77777777" w:rsidR="00154C21" w:rsidRDefault="00154C21" w:rsidP="00B737F9">
                  <w:pPr>
                    <w:spacing w:after="0" w:line="240" w:lineRule="auto"/>
                  </w:pPr>
                  <w:r w:rsidRPr="00B737F9">
                    <w:rPr>
                      <w:rFonts w:eastAsia="Arial"/>
                      <w:color w:val="000000"/>
                    </w:rPr>
                    <w:t>Yes</w:t>
                  </w:r>
                </w:p>
              </w:tc>
            </w:tr>
            <w:tr w:rsidR="00154C21" w14:paraId="15C7C64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4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4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4E" w14:textId="77777777" w:rsidR="00154C21" w:rsidRDefault="00154C21" w:rsidP="00B737F9">
                  <w:pPr>
                    <w:spacing w:after="0" w:line="240" w:lineRule="auto"/>
                  </w:pPr>
                  <w:r w:rsidRPr="00B737F9">
                    <w:rPr>
                      <w:rFonts w:eastAsia="Arial"/>
                      <w:color w:val="000000"/>
                    </w:rPr>
                    <w:t>1</w:t>
                  </w:r>
                </w:p>
              </w:tc>
            </w:tr>
            <w:tr w:rsidR="00154C21" w14:paraId="15C7C65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5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5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52" w14:textId="77777777" w:rsidR="00154C21" w:rsidRDefault="00154C21" w:rsidP="00B737F9">
                  <w:pPr>
                    <w:spacing w:after="0" w:line="240" w:lineRule="auto"/>
                  </w:pPr>
                  <w:r w:rsidRPr="00B737F9">
                    <w:rPr>
                      <w:rFonts w:eastAsia="Arial"/>
                      <w:color w:val="000000"/>
                    </w:rPr>
                    <w:t>2</w:t>
                  </w:r>
                </w:p>
              </w:tc>
            </w:tr>
          </w:tbl>
          <w:p w14:paraId="15C7C654" w14:textId="77777777" w:rsidR="00154C21" w:rsidRDefault="00154C21" w:rsidP="00B737F9">
            <w:pPr>
              <w:spacing w:after="0" w:line="240" w:lineRule="auto"/>
            </w:pPr>
          </w:p>
        </w:tc>
        <w:tc>
          <w:tcPr>
            <w:tcW w:w="149" w:type="dxa"/>
            <w:shd w:val="clear" w:color="auto" w:fill="auto"/>
          </w:tcPr>
          <w:p w14:paraId="15C7C655" w14:textId="77777777" w:rsidR="00154C21" w:rsidRDefault="00154C21" w:rsidP="00B737F9">
            <w:pPr>
              <w:pStyle w:val="EmptyCellLayoutStyle"/>
              <w:spacing w:after="0" w:line="240" w:lineRule="auto"/>
            </w:pPr>
          </w:p>
        </w:tc>
      </w:tr>
      <w:tr w:rsidR="00154C21" w14:paraId="15C7C65A" w14:textId="77777777" w:rsidTr="00B737F9">
        <w:trPr>
          <w:trHeight w:val="80"/>
        </w:trPr>
        <w:tc>
          <w:tcPr>
            <w:tcW w:w="54" w:type="dxa"/>
            <w:shd w:val="clear" w:color="auto" w:fill="auto"/>
          </w:tcPr>
          <w:p w14:paraId="15C7C657" w14:textId="77777777" w:rsidR="00154C21" w:rsidRDefault="00154C21" w:rsidP="00B737F9">
            <w:pPr>
              <w:pStyle w:val="EmptyCellLayoutStyle"/>
              <w:spacing w:after="0" w:line="240" w:lineRule="auto"/>
            </w:pPr>
          </w:p>
        </w:tc>
        <w:tc>
          <w:tcPr>
            <w:tcW w:w="10395" w:type="dxa"/>
            <w:shd w:val="clear" w:color="auto" w:fill="auto"/>
          </w:tcPr>
          <w:p w14:paraId="15C7C658" w14:textId="77777777" w:rsidR="00154C21" w:rsidRDefault="00154C21" w:rsidP="00B737F9">
            <w:pPr>
              <w:pStyle w:val="EmptyCellLayoutStyle"/>
              <w:spacing w:after="0" w:line="240" w:lineRule="auto"/>
            </w:pPr>
          </w:p>
        </w:tc>
        <w:tc>
          <w:tcPr>
            <w:tcW w:w="149" w:type="dxa"/>
            <w:shd w:val="clear" w:color="auto" w:fill="auto"/>
          </w:tcPr>
          <w:p w14:paraId="15C7C659" w14:textId="77777777" w:rsidR="00154C21" w:rsidRDefault="00154C21" w:rsidP="00B737F9">
            <w:pPr>
              <w:pStyle w:val="EmptyCellLayoutStyle"/>
              <w:spacing w:after="0" w:line="240" w:lineRule="auto"/>
            </w:pPr>
          </w:p>
        </w:tc>
      </w:tr>
    </w:tbl>
    <w:p w14:paraId="15C7C65B" w14:textId="77777777" w:rsidR="00154C21" w:rsidRDefault="00154C21" w:rsidP="00154C21">
      <w:pPr>
        <w:spacing w:after="0" w:line="240" w:lineRule="auto"/>
        <w:rPr>
          <w:lang w:val="ru-RU"/>
        </w:rPr>
      </w:pPr>
    </w:p>
    <w:p w14:paraId="15C7C65C"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File Open Error</w:t>
      </w:r>
    </w:p>
    <w:p w14:paraId="15C7C65D"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61" w14:textId="77777777" w:rsidTr="00B737F9">
        <w:trPr>
          <w:trHeight w:val="54"/>
        </w:trPr>
        <w:tc>
          <w:tcPr>
            <w:tcW w:w="54" w:type="dxa"/>
            <w:shd w:val="clear" w:color="auto" w:fill="auto"/>
          </w:tcPr>
          <w:p w14:paraId="15C7C65E" w14:textId="77777777" w:rsidR="00154C21" w:rsidRDefault="00154C21" w:rsidP="00B737F9">
            <w:pPr>
              <w:pStyle w:val="EmptyCellLayoutStyle"/>
              <w:spacing w:after="0" w:line="240" w:lineRule="auto"/>
            </w:pPr>
          </w:p>
        </w:tc>
        <w:tc>
          <w:tcPr>
            <w:tcW w:w="10395" w:type="dxa"/>
            <w:shd w:val="clear" w:color="auto" w:fill="auto"/>
          </w:tcPr>
          <w:p w14:paraId="15C7C65F" w14:textId="77777777" w:rsidR="00154C21" w:rsidRDefault="00154C21" w:rsidP="00B737F9">
            <w:pPr>
              <w:pStyle w:val="EmptyCellLayoutStyle"/>
              <w:spacing w:after="0" w:line="240" w:lineRule="auto"/>
            </w:pPr>
          </w:p>
        </w:tc>
        <w:tc>
          <w:tcPr>
            <w:tcW w:w="149" w:type="dxa"/>
            <w:shd w:val="clear" w:color="auto" w:fill="auto"/>
          </w:tcPr>
          <w:p w14:paraId="15C7C660" w14:textId="77777777" w:rsidR="00154C21" w:rsidRDefault="00154C21" w:rsidP="00B737F9">
            <w:pPr>
              <w:pStyle w:val="EmptyCellLayoutStyle"/>
              <w:spacing w:after="0" w:line="240" w:lineRule="auto"/>
            </w:pPr>
          </w:p>
        </w:tc>
      </w:tr>
      <w:tr w:rsidR="00154C21" w14:paraId="15C7C679" w14:textId="77777777" w:rsidTr="00B737F9">
        <w:tc>
          <w:tcPr>
            <w:tcW w:w="54" w:type="dxa"/>
            <w:shd w:val="clear" w:color="auto" w:fill="auto"/>
          </w:tcPr>
          <w:p w14:paraId="15C7C66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6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6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6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65" w14:textId="77777777" w:rsidR="00154C21" w:rsidRDefault="00154C21" w:rsidP="00B737F9">
                  <w:pPr>
                    <w:spacing w:after="0" w:line="240" w:lineRule="auto"/>
                  </w:pPr>
                  <w:r w:rsidRPr="00B737F9">
                    <w:rPr>
                      <w:rFonts w:eastAsia="Arial"/>
                      <w:b/>
                      <w:color w:val="000000"/>
                    </w:rPr>
                    <w:t>Default value</w:t>
                  </w:r>
                </w:p>
              </w:tc>
            </w:tr>
            <w:tr w:rsidR="00154C21" w14:paraId="15C7C6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69" w14:textId="77777777" w:rsidR="00154C21" w:rsidRDefault="00154C21" w:rsidP="00B737F9">
                  <w:pPr>
                    <w:spacing w:after="0" w:line="240" w:lineRule="auto"/>
                  </w:pPr>
                  <w:r w:rsidRPr="00B737F9">
                    <w:rPr>
                      <w:rFonts w:eastAsia="Arial"/>
                      <w:color w:val="000000"/>
                    </w:rPr>
                    <w:t>Yes</w:t>
                  </w:r>
                </w:p>
              </w:tc>
            </w:tr>
            <w:tr w:rsidR="00154C21" w14:paraId="15C7C6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6D" w14:textId="77777777" w:rsidR="00154C21" w:rsidRDefault="00154C21" w:rsidP="00B737F9">
                  <w:pPr>
                    <w:spacing w:after="0" w:line="240" w:lineRule="auto"/>
                  </w:pPr>
                  <w:r w:rsidRPr="00B737F9">
                    <w:rPr>
                      <w:rFonts w:eastAsia="Arial"/>
                      <w:color w:val="000000"/>
                    </w:rPr>
                    <w:t>Yes</w:t>
                  </w:r>
                </w:p>
              </w:tc>
            </w:tr>
            <w:tr w:rsidR="00154C21" w14:paraId="15C7C6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6F"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71" w14:textId="77777777" w:rsidR="00154C21" w:rsidRDefault="00154C21" w:rsidP="00B737F9">
                  <w:pPr>
                    <w:spacing w:after="0" w:line="240" w:lineRule="auto"/>
                  </w:pPr>
                  <w:r w:rsidRPr="00B737F9">
                    <w:rPr>
                      <w:rFonts w:eastAsia="Arial"/>
                      <w:color w:val="000000"/>
                    </w:rPr>
                    <w:t>1</w:t>
                  </w:r>
                </w:p>
              </w:tc>
            </w:tr>
            <w:tr w:rsidR="00154C21" w14:paraId="15C7C67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73"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7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75" w14:textId="77777777" w:rsidR="00154C21" w:rsidRDefault="00154C21" w:rsidP="00B737F9">
                  <w:pPr>
                    <w:spacing w:after="0" w:line="240" w:lineRule="auto"/>
                  </w:pPr>
                  <w:r w:rsidRPr="00B737F9">
                    <w:rPr>
                      <w:rFonts w:eastAsia="Arial"/>
                      <w:color w:val="000000"/>
                    </w:rPr>
                    <w:t>2</w:t>
                  </w:r>
                </w:p>
              </w:tc>
            </w:tr>
          </w:tbl>
          <w:p w14:paraId="15C7C677" w14:textId="77777777" w:rsidR="00154C21" w:rsidRDefault="00154C21" w:rsidP="00B737F9">
            <w:pPr>
              <w:spacing w:after="0" w:line="240" w:lineRule="auto"/>
            </w:pPr>
          </w:p>
        </w:tc>
        <w:tc>
          <w:tcPr>
            <w:tcW w:w="149" w:type="dxa"/>
            <w:shd w:val="clear" w:color="auto" w:fill="auto"/>
          </w:tcPr>
          <w:p w14:paraId="15C7C678" w14:textId="77777777" w:rsidR="00154C21" w:rsidRDefault="00154C21" w:rsidP="00B737F9">
            <w:pPr>
              <w:pStyle w:val="EmptyCellLayoutStyle"/>
              <w:spacing w:after="0" w:line="240" w:lineRule="auto"/>
            </w:pPr>
          </w:p>
        </w:tc>
      </w:tr>
      <w:tr w:rsidR="00154C21" w14:paraId="15C7C67D" w14:textId="77777777" w:rsidTr="00B737F9">
        <w:trPr>
          <w:trHeight w:val="80"/>
        </w:trPr>
        <w:tc>
          <w:tcPr>
            <w:tcW w:w="54" w:type="dxa"/>
            <w:shd w:val="clear" w:color="auto" w:fill="auto"/>
          </w:tcPr>
          <w:p w14:paraId="15C7C67A" w14:textId="77777777" w:rsidR="00154C21" w:rsidRDefault="00154C21" w:rsidP="00B737F9">
            <w:pPr>
              <w:pStyle w:val="EmptyCellLayoutStyle"/>
              <w:spacing w:after="0" w:line="240" w:lineRule="auto"/>
            </w:pPr>
          </w:p>
        </w:tc>
        <w:tc>
          <w:tcPr>
            <w:tcW w:w="10395" w:type="dxa"/>
            <w:shd w:val="clear" w:color="auto" w:fill="auto"/>
          </w:tcPr>
          <w:p w14:paraId="15C7C67B" w14:textId="77777777" w:rsidR="00154C21" w:rsidRDefault="00154C21" w:rsidP="00B737F9">
            <w:pPr>
              <w:pStyle w:val="EmptyCellLayoutStyle"/>
              <w:spacing w:after="0" w:line="240" w:lineRule="auto"/>
            </w:pPr>
          </w:p>
        </w:tc>
        <w:tc>
          <w:tcPr>
            <w:tcW w:w="149" w:type="dxa"/>
            <w:shd w:val="clear" w:color="auto" w:fill="auto"/>
          </w:tcPr>
          <w:p w14:paraId="15C7C67C" w14:textId="77777777" w:rsidR="00154C21" w:rsidRDefault="00154C21" w:rsidP="00B737F9">
            <w:pPr>
              <w:pStyle w:val="EmptyCellLayoutStyle"/>
              <w:spacing w:after="0" w:line="240" w:lineRule="auto"/>
            </w:pPr>
          </w:p>
        </w:tc>
      </w:tr>
    </w:tbl>
    <w:p w14:paraId="15C7C67E" w14:textId="77777777" w:rsidR="00154C21" w:rsidRDefault="00154C21" w:rsidP="00154C21">
      <w:pPr>
        <w:spacing w:after="0" w:line="240" w:lineRule="auto"/>
        <w:rPr>
          <w:lang w:val="ru-RU"/>
        </w:rPr>
      </w:pPr>
    </w:p>
    <w:p w14:paraId="15C7C67F" w14:textId="77777777" w:rsidR="00154C21" w:rsidRPr="00154C21" w:rsidRDefault="00154C21" w:rsidP="00154C21">
      <w:pPr>
        <w:spacing w:after="0" w:line="240" w:lineRule="auto"/>
        <w:rPr>
          <w:color w:val="5B9BD5"/>
        </w:rPr>
      </w:pPr>
      <w:r w:rsidRPr="00154C21">
        <w:rPr>
          <w:rFonts w:eastAsia="Arial"/>
          <w:b/>
          <w:color w:val="5B9BD5"/>
        </w:rPr>
        <w:t>Microsoft Windows Server DNS ADI LDAP Time out</w:t>
      </w:r>
    </w:p>
    <w:p w14:paraId="15C7C680" w14:textId="77777777" w:rsidR="00154C21" w:rsidRDefault="00154C21" w:rsidP="00154C21">
      <w:pPr>
        <w:spacing w:after="0" w:line="240" w:lineRule="auto"/>
      </w:pPr>
      <w:r>
        <w:rPr>
          <w:rFonts w:eastAsia="Arial"/>
          <w:color w:val="000000"/>
        </w:rPr>
        <w:t>Alert generating rule for Active Directory Integration.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84" w14:textId="77777777" w:rsidTr="00B737F9">
        <w:trPr>
          <w:trHeight w:val="54"/>
        </w:trPr>
        <w:tc>
          <w:tcPr>
            <w:tcW w:w="54" w:type="dxa"/>
            <w:shd w:val="clear" w:color="auto" w:fill="auto"/>
          </w:tcPr>
          <w:p w14:paraId="15C7C681" w14:textId="77777777" w:rsidR="00154C21" w:rsidRDefault="00154C21" w:rsidP="00B737F9">
            <w:pPr>
              <w:pStyle w:val="EmptyCellLayoutStyle"/>
              <w:spacing w:after="0" w:line="240" w:lineRule="auto"/>
            </w:pPr>
          </w:p>
        </w:tc>
        <w:tc>
          <w:tcPr>
            <w:tcW w:w="10395" w:type="dxa"/>
            <w:shd w:val="clear" w:color="auto" w:fill="auto"/>
          </w:tcPr>
          <w:p w14:paraId="15C7C682" w14:textId="77777777" w:rsidR="00154C21" w:rsidRDefault="00154C21" w:rsidP="00B737F9">
            <w:pPr>
              <w:pStyle w:val="EmptyCellLayoutStyle"/>
              <w:spacing w:after="0" w:line="240" w:lineRule="auto"/>
            </w:pPr>
          </w:p>
        </w:tc>
        <w:tc>
          <w:tcPr>
            <w:tcW w:w="149" w:type="dxa"/>
            <w:shd w:val="clear" w:color="auto" w:fill="auto"/>
          </w:tcPr>
          <w:p w14:paraId="15C7C683" w14:textId="77777777" w:rsidR="00154C21" w:rsidRDefault="00154C21" w:rsidP="00B737F9">
            <w:pPr>
              <w:pStyle w:val="EmptyCellLayoutStyle"/>
              <w:spacing w:after="0" w:line="240" w:lineRule="auto"/>
            </w:pPr>
          </w:p>
        </w:tc>
      </w:tr>
      <w:tr w:rsidR="00154C21" w14:paraId="15C7C69C" w14:textId="77777777" w:rsidTr="00B737F9">
        <w:tc>
          <w:tcPr>
            <w:tcW w:w="54" w:type="dxa"/>
            <w:shd w:val="clear" w:color="auto" w:fill="auto"/>
          </w:tcPr>
          <w:p w14:paraId="15C7C68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8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8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8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88" w14:textId="77777777" w:rsidR="00154C21" w:rsidRDefault="00154C21" w:rsidP="00B737F9">
                  <w:pPr>
                    <w:spacing w:after="0" w:line="240" w:lineRule="auto"/>
                  </w:pPr>
                  <w:r w:rsidRPr="00B737F9">
                    <w:rPr>
                      <w:rFonts w:eastAsia="Arial"/>
                      <w:b/>
                      <w:color w:val="000000"/>
                    </w:rPr>
                    <w:t>Default value</w:t>
                  </w:r>
                </w:p>
              </w:tc>
            </w:tr>
            <w:tr w:rsidR="00154C21" w14:paraId="15C7C6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8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8C" w14:textId="77777777" w:rsidR="00154C21" w:rsidRDefault="00154C21" w:rsidP="00B737F9">
                  <w:pPr>
                    <w:spacing w:after="0" w:line="240" w:lineRule="auto"/>
                  </w:pPr>
                  <w:r w:rsidRPr="00B737F9">
                    <w:rPr>
                      <w:rFonts w:eastAsia="Arial"/>
                      <w:color w:val="000000"/>
                    </w:rPr>
                    <w:t>Yes</w:t>
                  </w:r>
                </w:p>
              </w:tc>
            </w:tr>
            <w:tr w:rsidR="00154C21" w14:paraId="15C7C6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8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90" w14:textId="77777777" w:rsidR="00154C21" w:rsidRDefault="00154C21" w:rsidP="00B737F9">
                  <w:pPr>
                    <w:spacing w:after="0" w:line="240" w:lineRule="auto"/>
                  </w:pPr>
                  <w:r w:rsidRPr="00B737F9">
                    <w:rPr>
                      <w:rFonts w:eastAsia="Arial"/>
                      <w:color w:val="000000"/>
                    </w:rPr>
                    <w:t>Yes</w:t>
                  </w:r>
                </w:p>
              </w:tc>
            </w:tr>
            <w:tr w:rsidR="00154C21" w14:paraId="15C7C6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92"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9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94" w14:textId="77777777" w:rsidR="00154C21" w:rsidRDefault="00154C21" w:rsidP="00B737F9">
                  <w:pPr>
                    <w:spacing w:after="0" w:line="240" w:lineRule="auto"/>
                  </w:pPr>
                  <w:r w:rsidRPr="00B737F9">
                    <w:rPr>
                      <w:rFonts w:eastAsia="Arial"/>
                      <w:color w:val="000000"/>
                    </w:rPr>
                    <w:t>1</w:t>
                  </w:r>
                </w:p>
              </w:tc>
            </w:tr>
            <w:tr w:rsidR="00154C21" w14:paraId="15C7C69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96"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9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98" w14:textId="77777777" w:rsidR="00154C21" w:rsidRDefault="00154C21" w:rsidP="00B737F9">
                  <w:pPr>
                    <w:spacing w:after="0" w:line="240" w:lineRule="auto"/>
                  </w:pPr>
                  <w:r w:rsidRPr="00B737F9">
                    <w:rPr>
                      <w:rFonts w:eastAsia="Arial"/>
                      <w:color w:val="000000"/>
                    </w:rPr>
                    <w:t>2</w:t>
                  </w:r>
                </w:p>
              </w:tc>
            </w:tr>
          </w:tbl>
          <w:p w14:paraId="15C7C69A" w14:textId="77777777" w:rsidR="00154C21" w:rsidRDefault="00154C21" w:rsidP="00B737F9">
            <w:pPr>
              <w:spacing w:after="0" w:line="240" w:lineRule="auto"/>
            </w:pPr>
          </w:p>
        </w:tc>
        <w:tc>
          <w:tcPr>
            <w:tcW w:w="149" w:type="dxa"/>
            <w:shd w:val="clear" w:color="auto" w:fill="auto"/>
          </w:tcPr>
          <w:p w14:paraId="15C7C69B" w14:textId="77777777" w:rsidR="00154C21" w:rsidRDefault="00154C21" w:rsidP="00B737F9">
            <w:pPr>
              <w:pStyle w:val="EmptyCellLayoutStyle"/>
              <w:spacing w:after="0" w:line="240" w:lineRule="auto"/>
            </w:pPr>
          </w:p>
        </w:tc>
      </w:tr>
      <w:tr w:rsidR="00154C21" w14:paraId="15C7C6A0" w14:textId="77777777" w:rsidTr="00B737F9">
        <w:trPr>
          <w:trHeight w:val="80"/>
        </w:trPr>
        <w:tc>
          <w:tcPr>
            <w:tcW w:w="54" w:type="dxa"/>
            <w:shd w:val="clear" w:color="auto" w:fill="auto"/>
          </w:tcPr>
          <w:p w14:paraId="15C7C69D" w14:textId="77777777" w:rsidR="00154C21" w:rsidRDefault="00154C21" w:rsidP="00B737F9">
            <w:pPr>
              <w:pStyle w:val="EmptyCellLayoutStyle"/>
              <w:spacing w:after="0" w:line="240" w:lineRule="auto"/>
            </w:pPr>
          </w:p>
        </w:tc>
        <w:tc>
          <w:tcPr>
            <w:tcW w:w="10395" w:type="dxa"/>
            <w:shd w:val="clear" w:color="auto" w:fill="auto"/>
          </w:tcPr>
          <w:p w14:paraId="15C7C69E" w14:textId="77777777" w:rsidR="00154C21" w:rsidRDefault="00154C21" w:rsidP="00B737F9">
            <w:pPr>
              <w:pStyle w:val="EmptyCellLayoutStyle"/>
              <w:spacing w:after="0" w:line="240" w:lineRule="auto"/>
            </w:pPr>
          </w:p>
        </w:tc>
        <w:tc>
          <w:tcPr>
            <w:tcW w:w="149" w:type="dxa"/>
            <w:shd w:val="clear" w:color="auto" w:fill="auto"/>
          </w:tcPr>
          <w:p w14:paraId="15C7C69F" w14:textId="77777777" w:rsidR="00154C21" w:rsidRDefault="00154C21" w:rsidP="00B737F9">
            <w:pPr>
              <w:pStyle w:val="EmptyCellLayoutStyle"/>
              <w:spacing w:after="0" w:line="240" w:lineRule="auto"/>
            </w:pPr>
          </w:p>
        </w:tc>
      </w:tr>
    </w:tbl>
    <w:p w14:paraId="15C7C6A1" w14:textId="77777777" w:rsidR="00154C21" w:rsidRDefault="00154C21" w:rsidP="00154C21">
      <w:pPr>
        <w:spacing w:after="0" w:line="240" w:lineRule="auto"/>
        <w:rPr>
          <w:lang w:val="ru-RU"/>
        </w:rPr>
      </w:pPr>
    </w:p>
    <w:p w14:paraId="15C7C6A2"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Update Listen Addresses</w:t>
      </w:r>
    </w:p>
    <w:p w14:paraId="15C7C6A3"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A7" w14:textId="77777777" w:rsidTr="00B737F9">
        <w:trPr>
          <w:trHeight w:val="54"/>
        </w:trPr>
        <w:tc>
          <w:tcPr>
            <w:tcW w:w="54" w:type="dxa"/>
            <w:shd w:val="clear" w:color="auto" w:fill="auto"/>
          </w:tcPr>
          <w:p w14:paraId="15C7C6A4" w14:textId="77777777" w:rsidR="00154C21" w:rsidRDefault="00154C21" w:rsidP="00B737F9">
            <w:pPr>
              <w:pStyle w:val="EmptyCellLayoutStyle"/>
              <w:spacing w:after="0" w:line="240" w:lineRule="auto"/>
            </w:pPr>
          </w:p>
        </w:tc>
        <w:tc>
          <w:tcPr>
            <w:tcW w:w="10395" w:type="dxa"/>
            <w:shd w:val="clear" w:color="auto" w:fill="auto"/>
          </w:tcPr>
          <w:p w14:paraId="15C7C6A5" w14:textId="77777777" w:rsidR="00154C21" w:rsidRDefault="00154C21" w:rsidP="00B737F9">
            <w:pPr>
              <w:pStyle w:val="EmptyCellLayoutStyle"/>
              <w:spacing w:after="0" w:line="240" w:lineRule="auto"/>
            </w:pPr>
          </w:p>
        </w:tc>
        <w:tc>
          <w:tcPr>
            <w:tcW w:w="149" w:type="dxa"/>
            <w:shd w:val="clear" w:color="auto" w:fill="auto"/>
          </w:tcPr>
          <w:p w14:paraId="15C7C6A6" w14:textId="77777777" w:rsidR="00154C21" w:rsidRDefault="00154C21" w:rsidP="00B737F9">
            <w:pPr>
              <w:pStyle w:val="EmptyCellLayoutStyle"/>
              <w:spacing w:after="0" w:line="240" w:lineRule="auto"/>
            </w:pPr>
          </w:p>
        </w:tc>
      </w:tr>
      <w:tr w:rsidR="00154C21" w14:paraId="15C7C6BF" w14:textId="77777777" w:rsidTr="00B737F9">
        <w:tc>
          <w:tcPr>
            <w:tcW w:w="54" w:type="dxa"/>
            <w:shd w:val="clear" w:color="auto" w:fill="auto"/>
          </w:tcPr>
          <w:p w14:paraId="15C7C6A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A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A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A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AB" w14:textId="77777777" w:rsidR="00154C21" w:rsidRDefault="00154C21" w:rsidP="00B737F9">
                  <w:pPr>
                    <w:spacing w:after="0" w:line="240" w:lineRule="auto"/>
                  </w:pPr>
                  <w:r w:rsidRPr="00B737F9">
                    <w:rPr>
                      <w:rFonts w:eastAsia="Arial"/>
                      <w:b/>
                      <w:color w:val="000000"/>
                    </w:rPr>
                    <w:t>Default value</w:t>
                  </w:r>
                </w:p>
              </w:tc>
            </w:tr>
            <w:tr w:rsidR="00154C21" w14:paraId="15C7C6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A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AF" w14:textId="77777777" w:rsidR="00154C21" w:rsidRDefault="00154C21" w:rsidP="00B737F9">
                  <w:pPr>
                    <w:spacing w:after="0" w:line="240" w:lineRule="auto"/>
                  </w:pPr>
                  <w:r w:rsidRPr="00B737F9">
                    <w:rPr>
                      <w:rFonts w:eastAsia="Arial"/>
                      <w:color w:val="000000"/>
                    </w:rPr>
                    <w:t>Yes</w:t>
                  </w:r>
                </w:p>
              </w:tc>
            </w:tr>
            <w:tr w:rsidR="00154C21" w14:paraId="15C7C6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B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B3" w14:textId="77777777" w:rsidR="00154C21" w:rsidRDefault="00154C21" w:rsidP="00B737F9">
                  <w:pPr>
                    <w:spacing w:after="0" w:line="240" w:lineRule="auto"/>
                  </w:pPr>
                  <w:r w:rsidRPr="00B737F9">
                    <w:rPr>
                      <w:rFonts w:eastAsia="Arial"/>
                      <w:color w:val="000000"/>
                    </w:rPr>
                    <w:t>Yes</w:t>
                  </w:r>
                </w:p>
              </w:tc>
            </w:tr>
            <w:tr w:rsidR="00154C21" w14:paraId="15C7C6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B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B7" w14:textId="77777777" w:rsidR="00154C21" w:rsidRDefault="00154C21" w:rsidP="00B737F9">
                  <w:pPr>
                    <w:spacing w:after="0" w:line="240" w:lineRule="auto"/>
                  </w:pPr>
                  <w:r w:rsidRPr="00B737F9">
                    <w:rPr>
                      <w:rFonts w:eastAsia="Arial"/>
                      <w:color w:val="000000"/>
                    </w:rPr>
                    <w:t>1</w:t>
                  </w:r>
                </w:p>
              </w:tc>
            </w:tr>
            <w:tr w:rsidR="00154C21" w14:paraId="15C7C6B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B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B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BB" w14:textId="77777777" w:rsidR="00154C21" w:rsidRDefault="00154C21" w:rsidP="00B737F9">
                  <w:pPr>
                    <w:spacing w:after="0" w:line="240" w:lineRule="auto"/>
                  </w:pPr>
                  <w:r w:rsidRPr="00B737F9">
                    <w:rPr>
                      <w:rFonts w:eastAsia="Arial"/>
                      <w:color w:val="000000"/>
                    </w:rPr>
                    <w:t>1</w:t>
                  </w:r>
                </w:p>
              </w:tc>
            </w:tr>
          </w:tbl>
          <w:p w14:paraId="15C7C6BD" w14:textId="77777777" w:rsidR="00154C21" w:rsidRDefault="00154C21" w:rsidP="00B737F9">
            <w:pPr>
              <w:spacing w:after="0" w:line="240" w:lineRule="auto"/>
            </w:pPr>
          </w:p>
        </w:tc>
        <w:tc>
          <w:tcPr>
            <w:tcW w:w="149" w:type="dxa"/>
            <w:shd w:val="clear" w:color="auto" w:fill="auto"/>
          </w:tcPr>
          <w:p w14:paraId="15C7C6BE" w14:textId="77777777" w:rsidR="00154C21" w:rsidRDefault="00154C21" w:rsidP="00B737F9">
            <w:pPr>
              <w:pStyle w:val="EmptyCellLayoutStyle"/>
              <w:spacing w:after="0" w:line="240" w:lineRule="auto"/>
            </w:pPr>
          </w:p>
        </w:tc>
      </w:tr>
      <w:tr w:rsidR="00154C21" w14:paraId="15C7C6C3" w14:textId="77777777" w:rsidTr="00B737F9">
        <w:trPr>
          <w:trHeight w:val="80"/>
        </w:trPr>
        <w:tc>
          <w:tcPr>
            <w:tcW w:w="54" w:type="dxa"/>
            <w:shd w:val="clear" w:color="auto" w:fill="auto"/>
          </w:tcPr>
          <w:p w14:paraId="15C7C6C0" w14:textId="77777777" w:rsidR="00154C21" w:rsidRDefault="00154C21" w:rsidP="00B737F9">
            <w:pPr>
              <w:pStyle w:val="EmptyCellLayoutStyle"/>
              <w:spacing w:after="0" w:line="240" w:lineRule="auto"/>
            </w:pPr>
          </w:p>
        </w:tc>
        <w:tc>
          <w:tcPr>
            <w:tcW w:w="10395" w:type="dxa"/>
            <w:shd w:val="clear" w:color="auto" w:fill="auto"/>
          </w:tcPr>
          <w:p w14:paraId="15C7C6C1" w14:textId="77777777" w:rsidR="00154C21" w:rsidRDefault="00154C21" w:rsidP="00B737F9">
            <w:pPr>
              <w:pStyle w:val="EmptyCellLayoutStyle"/>
              <w:spacing w:after="0" w:line="240" w:lineRule="auto"/>
            </w:pPr>
          </w:p>
        </w:tc>
        <w:tc>
          <w:tcPr>
            <w:tcW w:w="149" w:type="dxa"/>
            <w:shd w:val="clear" w:color="auto" w:fill="auto"/>
          </w:tcPr>
          <w:p w14:paraId="15C7C6C2" w14:textId="77777777" w:rsidR="00154C21" w:rsidRDefault="00154C21" w:rsidP="00B737F9">
            <w:pPr>
              <w:pStyle w:val="EmptyCellLayoutStyle"/>
              <w:spacing w:after="0" w:line="240" w:lineRule="auto"/>
            </w:pPr>
          </w:p>
        </w:tc>
      </w:tr>
    </w:tbl>
    <w:p w14:paraId="15C7C6C4" w14:textId="77777777" w:rsidR="00154C21" w:rsidRDefault="00154C21" w:rsidP="00154C21">
      <w:pPr>
        <w:spacing w:after="0" w:line="240" w:lineRule="auto"/>
        <w:rPr>
          <w:lang w:val="ru-RU"/>
        </w:rPr>
      </w:pPr>
    </w:p>
    <w:p w14:paraId="15C7C6C5"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Invalid Registry Setting</w:t>
      </w:r>
    </w:p>
    <w:p w14:paraId="15C7C6C6" w14:textId="77777777" w:rsidR="00154C21" w:rsidRDefault="00154C21" w:rsidP="00154C21">
      <w:pPr>
        <w:spacing w:after="0" w:line="240" w:lineRule="auto"/>
      </w:pPr>
      <w:r>
        <w:rPr>
          <w:rFonts w:eastAsia="Arial"/>
          <w:color w:val="000000"/>
        </w:rPr>
        <w:t>Alert generating rule for Configuration.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C6CA" w14:textId="77777777" w:rsidTr="00B737F9">
        <w:trPr>
          <w:trHeight w:val="54"/>
        </w:trPr>
        <w:tc>
          <w:tcPr>
            <w:tcW w:w="54" w:type="dxa"/>
            <w:shd w:val="clear" w:color="auto" w:fill="auto"/>
          </w:tcPr>
          <w:p w14:paraId="15C7C6C7" w14:textId="77777777" w:rsidR="00154C21" w:rsidRDefault="00154C21" w:rsidP="00B737F9">
            <w:pPr>
              <w:pStyle w:val="EmptyCellLayoutStyle"/>
              <w:spacing w:after="0" w:line="240" w:lineRule="auto"/>
            </w:pPr>
          </w:p>
        </w:tc>
        <w:tc>
          <w:tcPr>
            <w:tcW w:w="10395" w:type="dxa"/>
            <w:shd w:val="clear" w:color="auto" w:fill="auto"/>
          </w:tcPr>
          <w:p w14:paraId="15C7C6C8" w14:textId="77777777" w:rsidR="00154C21" w:rsidRDefault="00154C21" w:rsidP="00B737F9">
            <w:pPr>
              <w:pStyle w:val="EmptyCellLayoutStyle"/>
              <w:spacing w:after="0" w:line="240" w:lineRule="auto"/>
            </w:pPr>
          </w:p>
        </w:tc>
        <w:tc>
          <w:tcPr>
            <w:tcW w:w="149" w:type="dxa"/>
            <w:shd w:val="clear" w:color="auto" w:fill="auto"/>
          </w:tcPr>
          <w:p w14:paraId="15C7C6C9" w14:textId="77777777" w:rsidR="00154C21" w:rsidRDefault="00154C21" w:rsidP="00B737F9">
            <w:pPr>
              <w:pStyle w:val="EmptyCellLayoutStyle"/>
              <w:spacing w:after="0" w:line="240" w:lineRule="auto"/>
            </w:pPr>
          </w:p>
        </w:tc>
      </w:tr>
      <w:tr w:rsidR="00154C21" w14:paraId="15C7C6E2" w14:textId="77777777" w:rsidTr="00B737F9">
        <w:tc>
          <w:tcPr>
            <w:tcW w:w="54" w:type="dxa"/>
            <w:shd w:val="clear" w:color="auto" w:fill="auto"/>
          </w:tcPr>
          <w:p w14:paraId="15C7C6C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C6C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C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C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CE" w14:textId="77777777" w:rsidR="00154C21" w:rsidRDefault="00154C21" w:rsidP="00B737F9">
                  <w:pPr>
                    <w:spacing w:after="0" w:line="240" w:lineRule="auto"/>
                  </w:pPr>
                  <w:r w:rsidRPr="00B737F9">
                    <w:rPr>
                      <w:rFonts w:eastAsia="Arial"/>
                      <w:b/>
                      <w:color w:val="000000"/>
                    </w:rPr>
                    <w:t>Default value</w:t>
                  </w:r>
                </w:p>
              </w:tc>
            </w:tr>
            <w:tr w:rsidR="00154C21" w14:paraId="15C7C6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2" w14:textId="77777777" w:rsidR="00154C21" w:rsidRDefault="00154C21" w:rsidP="00B737F9">
                  <w:pPr>
                    <w:spacing w:after="0" w:line="240" w:lineRule="auto"/>
                  </w:pPr>
                  <w:r w:rsidRPr="00B737F9">
                    <w:rPr>
                      <w:rFonts w:eastAsia="Arial"/>
                      <w:color w:val="000000"/>
                    </w:rPr>
                    <w:t>Yes</w:t>
                  </w:r>
                </w:p>
              </w:tc>
            </w:tr>
            <w:tr w:rsidR="00154C21" w14:paraId="15C7C6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6" w14:textId="77777777" w:rsidR="00154C21" w:rsidRDefault="00154C21" w:rsidP="00B737F9">
                  <w:pPr>
                    <w:spacing w:after="0" w:line="240" w:lineRule="auto"/>
                  </w:pPr>
                  <w:r w:rsidRPr="00B737F9">
                    <w:rPr>
                      <w:rFonts w:eastAsia="Arial"/>
                      <w:color w:val="000000"/>
                    </w:rPr>
                    <w:t>Yes</w:t>
                  </w:r>
                </w:p>
              </w:tc>
            </w:tr>
            <w:tr w:rsidR="00154C21" w14:paraId="15C7C6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D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DA" w14:textId="77777777" w:rsidR="00154C21" w:rsidRDefault="00154C21" w:rsidP="00B737F9">
                  <w:pPr>
                    <w:spacing w:after="0" w:line="240" w:lineRule="auto"/>
                  </w:pPr>
                  <w:r w:rsidRPr="00B737F9">
                    <w:rPr>
                      <w:rFonts w:eastAsia="Arial"/>
                      <w:color w:val="000000"/>
                    </w:rPr>
                    <w:t>1</w:t>
                  </w:r>
                </w:p>
              </w:tc>
            </w:tr>
            <w:tr w:rsidR="00154C21" w14:paraId="15C7C6D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6D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6D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6DE" w14:textId="77777777" w:rsidR="00154C21" w:rsidRDefault="00154C21" w:rsidP="00B737F9">
                  <w:pPr>
                    <w:spacing w:after="0" w:line="240" w:lineRule="auto"/>
                  </w:pPr>
                  <w:r w:rsidRPr="00B737F9">
                    <w:rPr>
                      <w:rFonts w:eastAsia="Arial"/>
                      <w:color w:val="000000"/>
                    </w:rPr>
                    <w:t>2</w:t>
                  </w:r>
                </w:p>
              </w:tc>
            </w:tr>
          </w:tbl>
          <w:p w14:paraId="15C7C6E0" w14:textId="77777777" w:rsidR="00154C21" w:rsidRDefault="00154C21" w:rsidP="00B737F9">
            <w:pPr>
              <w:spacing w:after="0" w:line="240" w:lineRule="auto"/>
            </w:pPr>
          </w:p>
        </w:tc>
        <w:tc>
          <w:tcPr>
            <w:tcW w:w="149" w:type="dxa"/>
            <w:shd w:val="clear" w:color="auto" w:fill="auto"/>
          </w:tcPr>
          <w:p w14:paraId="15C7C6E1" w14:textId="77777777" w:rsidR="00154C21" w:rsidRDefault="00154C21" w:rsidP="00B737F9">
            <w:pPr>
              <w:pStyle w:val="EmptyCellLayoutStyle"/>
              <w:spacing w:after="0" w:line="240" w:lineRule="auto"/>
            </w:pPr>
          </w:p>
        </w:tc>
      </w:tr>
      <w:tr w:rsidR="00154C21" w14:paraId="15C7C6E6" w14:textId="77777777" w:rsidTr="00B737F9">
        <w:trPr>
          <w:trHeight w:val="80"/>
        </w:trPr>
        <w:tc>
          <w:tcPr>
            <w:tcW w:w="54" w:type="dxa"/>
            <w:shd w:val="clear" w:color="auto" w:fill="auto"/>
          </w:tcPr>
          <w:p w14:paraId="15C7C6E3" w14:textId="77777777" w:rsidR="00154C21" w:rsidRDefault="00154C21" w:rsidP="00B737F9">
            <w:pPr>
              <w:pStyle w:val="EmptyCellLayoutStyle"/>
              <w:spacing w:after="0" w:line="240" w:lineRule="auto"/>
            </w:pPr>
          </w:p>
        </w:tc>
        <w:tc>
          <w:tcPr>
            <w:tcW w:w="10395" w:type="dxa"/>
            <w:shd w:val="clear" w:color="auto" w:fill="auto"/>
          </w:tcPr>
          <w:p w14:paraId="15C7C6E4" w14:textId="77777777" w:rsidR="00154C21" w:rsidRDefault="00154C21" w:rsidP="00B737F9">
            <w:pPr>
              <w:pStyle w:val="EmptyCellLayoutStyle"/>
              <w:spacing w:after="0" w:line="240" w:lineRule="auto"/>
            </w:pPr>
          </w:p>
        </w:tc>
        <w:tc>
          <w:tcPr>
            <w:tcW w:w="149" w:type="dxa"/>
            <w:shd w:val="clear" w:color="auto" w:fill="auto"/>
          </w:tcPr>
          <w:p w14:paraId="15C7C6E5" w14:textId="77777777" w:rsidR="00154C21" w:rsidRDefault="00154C21" w:rsidP="00B737F9">
            <w:pPr>
              <w:pStyle w:val="EmptyCellLayoutStyle"/>
              <w:spacing w:after="0" w:line="240" w:lineRule="auto"/>
            </w:pPr>
          </w:p>
        </w:tc>
      </w:tr>
    </w:tbl>
    <w:p w14:paraId="15C7C6E7" w14:textId="77777777" w:rsidR="00154C21" w:rsidRDefault="00154C21" w:rsidP="00154C21">
      <w:pPr>
        <w:spacing w:after="0" w:line="240" w:lineRule="auto"/>
        <w:rPr>
          <w:lang w:val="ru-RU"/>
        </w:rPr>
      </w:pPr>
    </w:p>
    <w:p w14:paraId="15C7C6E8" w14:textId="77777777" w:rsidR="00154C21" w:rsidRDefault="00154C21" w:rsidP="00154C21">
      <w:pPr>
        <w:spacing w:after="0" w:line="240" w:lineRule="auto"/>
      </w:pPr>
      <w:r>
        <w:rPr>
          <w:rFonts w:eastAsia="Arial"/>
          <w:b/>
          <w:color w:val="000000"/>
          <w:sz w:val="24"/>
        </w:rPr>
        <w:t>Windows DNS Server - Rules (non-alerting)</w:t>
      </w:r>
    </w:p>
    <w:p w14:paraId="15C7C6E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Response Sent/sec</w:t>
      </w:r>
    </w:p>
    <w:p w14:paraId="15C7C6E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6EE" w14:textId="77777777" w:rsidTr="00B737F9">
        <w:trPr>
          <w:trHeight w:val="54"/>
        </w:trPr>
        <w:tc>
          <w:tcPr>
            <w:tcW w:w="54" w:type="dxa"/>
            <w:shd w:val="clear" w:color="auto" w:fill="auto"/>
          </w:tcPr>
          <w:p w14:paraId="15C7C6EB" w14:textId="77777777" w:rsidR="00154C21" w:rsidRDefault="00154C21" w:rsidP="00B737F9">
            <w:pPr>
              <w:pStyle w:val="EmptyCellLayoutStyle"/>
              <w:spacing w:after="0" w:line="240" w:lineRule="auto"/>
            </w:pPr>
          </w:p>
        </w:tc>
        <w:tc>
          <w:tcPr>
            <w:tcW w:w="10395" w:type="dxa"/>
            <w:shd w:val="clear" w:color="auto" w:fill="auto"/>
          </w:tcPr>
          <w:p w14:paraId="15C7C6EC" w14:textId="77777777" w:rsidR="00154C21" w:rsidRDefault="00154C21" w:rsidP="00B737F9">
            <w:pPr>
              <w:pStyle w:val="EmptyCellLayoutStyle"/>
              <w:spacing w:after="0" w:line="240" w:lineRule="auto"/>
            </w:pPr>
          </w:p>
        </w:tc>
        <w:tc>
          <w:tcPr>
            <w:tcW w:w="149" w:type="dxa"/>
            <w:shd w:val="clear" w:color="auto" w:fill="auto"/>
          </w:tcPr>
          <w:p w14:paraId="15C7C6ED" w14:textId="77777777" w:rsidR="00154C21" w:rsidRDefault="00154C21" w:rsidP="00B737F9">
            <w:pPr>
              <w:pStyle w:val="EmptyCellLayoutStyle"/>
              <w:spacing w:after="0" w:line="240" w:lineRule="auto"/>
            </w:pPr>
          </w:p>
        </w:tc>
      </w:tr>
      <w:tr w:rsidR="00154C21" w14:paraId="15C7C70A" w14:textId="77777777" w:rsidTr="00B737F9">
        <w:tc>
          <w:tcPr>
            <w:tcW w:w="54" w:type="dxa"/>
            <w:shd w:val="clear" w:color="auto" w:fill="auto"/>
          </w:tcPr>
          <w:p w14:paraId="15C7C6E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6F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6F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6F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6F2" w14:textId="77777777" w:rsidR="00154C21" w:rsidRDefault="00154C21" w:rsidP="00B737F9">
                  <w:pPr>
                    <w:spacing w:after="0" w:line="240" w:lineRule="auto"/>
                  </w:pPr>
                  <w:r w:rsidRPr="00B737F9">
                    <w:rPr>
                      <w:rFonts w:eastAsia="Arial"/>
                      <w:b/>
                      <w:color w:val="000000"/>
                    </w:rPr>
                    <w:t>Default value</w:t>
                  </w:r>
                </w:p>
              </w:tc>
            </w:tr>
            <w:tr w:rsidR="00154C21" w14:paraId="15C7C6F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6" w14:textId="77777777" w:rsidR="00154C21" w:rsidRDefault="00154C21" w:rsidP="00B737F9">
                  <w:pPr>
                    <w:spacing w:after="0" w:line="240" w:lineRule="auto"/>
                  </w:pPr>
                  <w:r w:rsidRPr="00B737F9">
                    <w:rPr>
                      <w:rFonts w:eastAsia="Arial"/>
                      <w:color w:val="000000"/>
                    </w:rPr>
                    <w:t>Yes</w:t>
                  </w:r>
                </w:p>
              </w:tc>
            </w:tr>
            <w:tr w:rsidR="00154C21" w14:paraId="15C7C6F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A" w14:textId="77777777" w:rsidR="00154C21" w:rsidRDefault="00154C21" w:rsidP="00B737F9">
                  <w:pPr>
                    <w:spacing w:after="0" w:line="240" w:lineRule="auto"/>
                  </w:pPr>
                  <w:r w:rsidRPr="00B737F9">
                    <w:rPr>
                      <w:rFonts w:eastAsia="Arial"/>
                      <w:color w:val="000000"/>
                    </w:rPr>
                    <w:t>False</w:t>
                  </w:r>
                </w:p>
              </w:tc>
            </w:tr>
            <w:tr w:rsidR="00154C21" w14:paraId="15C7C6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6F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6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6FE" w14:textId="77777777" w:rsidR="00154C21" w:rsidRDefault="00154C21" w:rsidP="00B737F9">
                  <w:pPr>
                    <w:spacing w:after="0" w:line="240" w:lineRule="auto"/>
                  </w:pPr>
                  <w:r w:rsidRPr="00B737F9">
                    <w:rPr>
                      <w:rFonts w:eastAsia="Arial"/>
                      <w:color w:val="000000"/>
                    </w:rPr>
                    <w:t>600</w:t>
                  </w:r>
                </w:p>
              </w:tc>
            </w:tr>
            <w:tr w:rsidR="00154C21" w14:paraId="15C7C7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0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0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02" w14:textId="77777777" w:rsidR="00154C21" w:rsidRDefault="00154C21" w:rsidP="00B737F9">
                  <w:pPr>
                    <w:spacing w:after="0" w:line="240" w:lineRule="auto"/>
                  </w:pPr>
                  <w:r w:rsidRPr="00B737F9">
                    <w:rPr>
                      <w:rFonts w:eastAsia="Arial"/>
                      <w:color w:val="000000"/>
                    </w:rPr>
                    <w:t>1</w:t>
                  </w:r>
                </w:p>
              </w:tc>
            </w:tr>
            <w:tr w:rsidR="00154C21" w14:paraId="15C7C70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0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0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06" w14:textId="77777777" w:rsidR="00154C21" w:rsidRDefault="00154C21" w:rsidP="00B737F9">
                  <w:pPr>
                    <w:spacing w:after="0" w:line="240" w:lineRule="auto"/>
                  </w:pPr>
                  <w:r w:rsidRPr="00B737F9">
                    <w:rPr>
                      <w:rFonts w:eastAsia="Arial"/>
                      <w:color w:val="000000"/>
                    </w:rPr>
                    <w:t>0</w:t>
                  </w:r>
                </w:p>
              </w:tc>
            </w:tr>
          </w:tbl>
          <w:p w14:paraId="15C7C708" w14:textId="77777777" w:rsidR="00154C21" w:rsidRDefault="00154C21" w:rsidP="00B737F9">
            <w:pPr>
              <w:spacing w:after="0" w:line="240" w:lineRule="auto"/>
            </w:pPr>
          </w:p>
        </w:tc>
        <w:tc>
          <w:tcPr>
            <w:tcW w:w="149" w:type="dxa"/>
            <w:shd w:val="clear" w:color="auto" w:fill="auto"/>
          </w:tcPr>
          <w:p w14:paraId="15C7C709" w14:textId="77777777" w:rsidR="00154C21" w:rsidRDefault="00154C21" w:rsidP="00B737F9">
            <w:pPr>
              <w:pStyle w:val="EmptyCellLayoutStyle"/>
              <w:spacing w:after="0" w:line="240" w:lineRule="auto"/>
            </w:pPr>
          </w:p>
        </w:tc>
      </w:tr>
      <w:tr w:rsidR="00154C21" w14:paraId="15C7C70E" w14:textId="77777777" w:rsidTr="00B737F9">
        <w:trPr>
          <w:trHeight w:val="80"/>
        </w:trPr>
        <w:tc>
          <w:tcPr>
            <w:tcW w:w="54" w:type="dxa"/>
            <w:shd w:val="clear" w:color="auto" w:fill="auto"/>
          </w:tcPr>
          <w:p w14:paraId="15C7C70B" w14:textId="77777777" w:rsidR="00154C21" w:rsidRDefault="00154C21" w:rsidP="00B737F9">
            <w:pPr>
              <w:pStyle w:val="EmptyCellLayoutStyle"/>
              <w:spacing w:after="0" w:line="240" w:lineRule="auto"/>
            </w:pPr>
          </w:p>
        </w:tc>
        <w:tc>
          <w:tcPr>
            <w:tcW w:w="10395" w:type="dxa"/>
            <w:shd w:val="clear" w:color="auto" w:fill="auto"/>
          </w:tcPr>
          <w:p w14:paraId="15C7C70C" w14:textId="77777777" w:rsidR="00154C21" w:rsidRDefault="00154C21" w:rsidP="00B737F9">
            <w:pPr>
              <w:pStyle w:val="EmptyCellLayoutStyle"/>
              <w:spacing w:after="0" w:line="240" w:lineRule="auto"/>
            </w:pPr>
          </w:p>
        </w:tc>
        <w:tc>
          <w:tcPr>
            <w:tcW w:w="149" w:type="dxa"/>
            <w:shd w:val="clear" w:color="auto" w:fill="auto"/>
          </w:tcPr>
          <w:p w14:paraId="15C7C70D" w14:textId="77777777" w:rsidR="00154C21" w:rsidRDefault="00154C21" w:rsidP="00B737F9">
            <w:pPr>
              <w:pStyle w:val="EmptyCellLayoutStyle"/>
              <w:spacing w:after="0" w:line="240" w:lineRule="auto"/>
            </w:pPr>
          </w:p>
        </w:tc>
      </w:tr>
    </w:tbl>
    <w:p w14:paraId="15C7C70F" w14:textId="77777777" w:rsidR="00154C21" w:rsidRDefault="00154C21" w:rsidP="00154C21">
      <w:pPr>
        <w:spacing w:after="0" w:line="240" w:lineRule="auto"/>
        <w:rPr>
          <w:lang w:val="ru-RU"/>
        </w:rPr>
      </w:pPr>
    </w:p>
    <w:p w14:paraId="15C7C71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Written to Database</w:t>
      </w:r>
    </w:p>
    <w:p w14:paraId="15C7C71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15" w14:textId="77777777" w:rsidTr="00B737F9">
        <w:trPr>
          <w:trHeight w:val="54"/>
        </w:trPr>
        <w:tc>
          <w:tcPr>
            <w:tcW w:w="54" w:type="dxa"/>
            <w:shd w:val="clear" w:color="auto" w:fill="auto"/>
          </w:tcPr>
          <w:p w14:paraId="15C7C712" w14:textId="77777777" w:rsidR="00154C21" w:rsidRDefault="00154C21" w:rsidP="00B737F9">
            <w:pPr>
              <w:pStyle w:val="EmptyCellLayoutStyle"/>
              <w:spacing w:after="0" w:line="240" w:lineRule="auto"/>
            </w:pPr>
          </w:p>
        </w:tc>
        <w:tc>
          <w:tcPr>
            <w:tcW w:w="10395" w:type="dxa"/>
            <w:shd w:val="clear" w:color="auto" w:fill="auto"/>
          </w:tcPr>
          <w:p w14:paraId="15C7C713" w14:textId="77777777" w:rsidR="00154C21" w:rsidRDefault="00154C21" w:rsidP="00B737F9">
            <w:pPr>
              <w:pStyle w:val="EmptyCellLayoutStyle"/>
              <w:spacing w:after="0" w:line="240" w:lineRule="auto"/>
            </w:pPr>
          </w:p>
        </w:tc>
        <w:tc>
          <w:tcPr>
            <w:tcW w:w="149" w:type="dxa"/>
            <w:shd w:val="clear" w:color="auto" w:fill="auto"/>
          </w:tcPr>
          <w:p w14:paraId="15C7C714" w14:textId="77777777" w:rsidR="00154C21" w:rsidRDefault="00154C21" w:rsidP="00B737F9">
            <w:pPr>
              <w:pStyle w:val="EmptyCellLayoutStyle"/>
              <w:spacing w:after="0" w:line="240" w:lineRule="auto"/>
            </w:pPr>
          </w:p>
        </w:tc>
      </w:tr>
      <w:tr w:rsidR="00154C21" w14:paraId="15C7C731" w14:textId="77777777" w:rsidTr="00B737F9">
        <w:tc>
          <w:tcPr>
            <w:tcW w:w="54" w:type="dxa"/>
            <w:shd w:val="clear" w:color="auto" w:fill="auto"/>
          </w:tcPr>
          <w:p w14:paraId="15C7C71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1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1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1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19" w14:textId="77777777" w:rsidR="00154C21" w:rsidRDefault="00154C21" w:rsidP="00B737F9">
                  <w:pPr>
                    <w:spacing w:after="0" w:line="240" w:lineRule="auto"/>
                  </w:pPr>
                  <w:r w:rsidRPr="00B737F9">
                    <w:rPr>
                      <w:rFonts w:eastAsia="Arial"/>
                      <w:b/>
                      <w:color w:val="000000"/>
                    </w:rPr>
                    <w:t>Default value</w:t>
                  </w:r>
                </w:p>
              </w:tc>
            </w:tr>
            <w:tr w:rsidR="00154C21" w14:paraId="15C7C71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1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1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1D" w14:textId="77777777" w:rsidR="00154C21" w:rsidRDefault="00154C21" w:rsidP="00B737F9">
                  <w:pPr>
                    <w:spacing w:after="0" w:line="240" w:lineRule="auto"/>
                  </w:pPr>
                  <w:r w:rsidRPr="00B737F9">
                    <w:rPr>
                      <w:rFonts w:eastAsia="Arial"/>
                      <w:color w:val="000000"/>
                    </w:rPr>
                    <w:t>Yes</w:t>
                  </w:r>
                </w:p>
              </w:tc>
            </w:tr>
            <w:tr w:rsidR="00154C21" w14:paraId="15C7C72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1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2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1" w14:textId="77777777" w:rsidR="00154C21" w:rsidRDefault="00154C21" w:rsidP="00B737F9">
                  <w:pPr>
                    <w:spacing w:after="0" w:line="240" w:lineRule="auto"/>
                  </w:pPr>
                  <w:r w:rsidRPr="00B737F9">
                    <w:rPr>
                      <w:rFonts w:eastAsia="Arial"/>
                      <w:color w:val="000000"/>
                    </w:rPr>
                    <w:t>False</w:t>
                  </w:r>
                </w:p>
              </w:tc>
            </w:tr>
            <w:tr w:rsidR="00154C21" w14:paraId="15C7C72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2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2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5" w14:textId="77777777" w:rsidR="00154C21" w:rsidRDefault="00154C21" w:rsidP="00B737F9">
                  <w:pPr>
                    <w:spacing w:after="0" w:line="240" w:lineRule="auto"/>
                  </w:pPr>
                  <w:r w:rsidRPr="00B737F9">
                    <w:rPr>
                      <w:rFonts w:eastAsia="Arial"/>
                      <w:color w:val="000000"/>
                    </w:rPr>
                    <w:t>600</w:t>
                  </w:r>
                </w:p>
              </w:tc>
            </w:tr>
            <w:tr w:rsidR="00154C21" w14:paraId="15C7C7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2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2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29" w14:textId="77777777" w:rsidR="00154C21" w:rsidRDefault="00154C21" w:rsidP="00B737F9">
                  <w:pPr>
                    <w:spacing w:after="0" w:line="240" w:lineRule="auto"/>
                  </w:pPr>
                  <w:r w:rsidRPr="00B737F9">
                    <w:rPr>
                      <w:rFonts w:eastAsia="Arial"/>
                      <w:color w:val="000000"/>
                    </w:rPr>
                    <w:t>1</w:t>
                  </w:r>
                </w:p>
              </w:tc>
            </w:tr>
            <w:tr w:rsidR="00154C21" w14:paraId="15C7C72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2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2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2D" w14:textId="77777777" w:rsidR="00154C21" w:rsidRDefault="00154C21" w:rsidP="00B737F9">
                  <w:pPr>
                    <w:spacing w:after="0" w:line="240" w:lineRule="auto"/>
                  </w:pPr>
                  <w:r w:rsidRPr="00B737F9">
                    <w:rPr>
                      <w:rFonts w:eastAsia="Arial"/>
                      <w:color w:val="000000"/>
                    </w:rPr>
                    <w:t>0</w:t>
                  </w:r>
                </w:p>
              </w:tc>
            </w:tr>
          </w:tbl>
          <w:p w14:paraId="15C7C72F" w14:textId="77777777" w:rsidR="00154C21" w:rsidRDefault="00154C21" w:rsidP="00B737F9">
            <w:pPr>
              <w:spacing w:after="0" w:line="240" w:lineRule="auto"/>
            </w:pPr>
          </w:p>
        </w:tc>
        <w:tc>
          <w:tcPr>
            <w:tcW w:w="149" w:type="dxa"/>
            <w:shd w:val="clear" w:color="auto" w:fill="auto"/>
          </w:tcPr>
          <w:p w14:paraId="15C7C730" w14:textId="77777777" w:rsidR="00154C21" w:rsidRDefault="00154C21" w:rsidP="00B737F9">
            <w:pPr>
              <w:pStyle w:val="EmptyCellLayoutStyle"/>
              <w:spacing w:after="0" w:line="240" w:lineRule="auto"/>
            </w:pPr>
          </w:p>
        </w:tc>
      </w:tr>
      <w:tr w:rsidR="00154C21" w14:paraId="15C7C735" w14:textId="77777777" w:rsidTr="00B737F9">
        <w:trPr>
          <w:trHeight w:val="80"/>
        </w:trPr>
        <w:tc>
          <w:tcPr>
            <w:tcW w:w="54" w:type="dxa"/>
            <w:shd w:val="clear" w:color="auto" w:fill="auto"/>
          </w:tcPr>
          <w:p w14:paraId="15C7C732" w14:textId="77777777" w:rsidR="00154C21" w:rsidRDefault="00154C21" w:rsidP="00B737F9">
            <w:pPr>
              <w:pStyle w:val="EmptyCellLayoutStyle"/>
              <w:spacing w:after="0" w:line="240" w:lineRule="auto"/>
            </w:pPr>
          </w:p>
        </w:tc>
        <w:tc>
          <w:tcPr>
            <w:tcW w:w="10395" w:type="dxa"/>
            <w:shd w:val="clear" w:color="auto" w:fill="auto"/>
          </w:tcPr>
          <w:p w14:paraId="15C7C733" w14:textId="77777777" w:rsidR="00154C21" w:rsidRDefault="00154C21" w:rsidP="00B737F9">
            <w:pPr>
              <w:pStyle w:val="EmptyCellLayoutStyle"/>
              <w:spacing w:after="0" w:line="240" w:lineRule="auto"/>
            </w:pPr>
          </w:p>
        </w:tc>
        <w:tc>
          <w:tcPr>
            <w:tcW w:w="149" w:type="dxa"/>
            <w:shd w:val="clear" w:color="auto" w:fill="auto"/>
          </w:tcPr>
          <w:p w14:paraId="15C7C734" w14:textId="77777777" w:rsidR="00154C21" w:rsidRDefault="00154C21" w:rsidP="00B737F9">
            <w:pPr>
              <w:pStyle w:val="EmptyCellLayoutStyle"/>
              <w:spacing w:after="0" w:line="240" w:lineRule="auto"/>
            </w:pPr>
          </w:p>
        </w:tc>
      </w:tr>
    </w:tbl>
    <w:p w14:paraId="15C7C736" w14:textId="77777777" w:rsidR="00154C21" w:rsidRDefault="00154C21" w:rsidP="00154C21">
      <w:pPr>
        <w:spacing w:after="0" w:line="240" w:lineRule="auto"/>
        <w:rPr>
          <w:lang w:val="ru-RU"/>
        </w:rPr>
      </w:pPr>
    </w:p>
    <w:p w14:paraId="15C7C73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Queued</w:t>
      </w:r>
    </w:p>
    <w:p w14:paraId="15C7C73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3C" w14:textId="77777777" w:rsidTr="00B737F9">
        <w:trPr>
          <w:trHeight w:val="54"/>
        </w:trPr>
        <w:tc>
          <w:tcPr>
            <w:tcW w:w="54" w:type="dxa"/>
            <w:shd w:val="clear" w:color="auto" w:fill="auto"/>
          </w:tcPr>
          <w:p w14:paraId="15C7C739" w14:textId="77777777" w:rsidR="00154C21" w:rsidRDefault="00154C21" w:rsidP="00B737F9">
            <w:pPr>
              <w:pStyle w:val="EmptyCellLayoutStyle"/>
              <w:spacing w:after="0" w:line="240" w:lineRule="auto"/>
            </w:pPr>
          </w:p>
        </w:tc>
        <w:tc>
          <w:tcPr>
            <w:tcW w:w="10395" w:type="dxa"/>
            <w:shd w:val="clear" w:color="auto" w:fill="auto"/>
          </w:tcPr>
          <w:p w14:paraId="15C7C73A" w14:textId="77777777" w:rsidR="00154C21" w:rsidRDefault="00154C21" w:rsidP="00B737F9">
            <w:pPr>
              <w:pStyle w:val="EmptyCellLayoutStyle"/>
              <w:spacing w:after="0" w:line="240" w:lineRule="auto"/>
            </w:pPr>
          </w:p>
        </w:tc>
        <w:tc>
          <w:tcPr>
            <w:tcW w:w="149" w:type="dxa"/>
            <w:shd w:val="clear" w:color="auto" w:fill="auto"/>
          </w:tcPr>
          <w:p w14:paraId="15C7C73B" w14:textId="77777777" w:rsidR="00154C21" w:rsidRDefault="00154C21" w:rsidP="00B737F9">
            <w:pPr>
              <w:pStyle w:val="EmptyCellLayoutStyle"/>
              <w:spacing w:after="0" w:line="240" w:lineRule="auto"/>
            </w:pPr>
          </w:p>
        </w:tc>
      </w:tr>
      <w:tr w:rsidR="00154C21" w14:paraId="15C7C758" w14:textId="77777777" w:rsidTr="00B737F9">
        <w:tc>
          <w:tcPr>
            <w:tcW w:w="54" w:type="dxa"/>
            <w:shd w:val="clear" w:color="auto" w:fill="auto"/>
          </w:tcPr>
          <w:p w14:paraId="15C7C73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4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3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3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40" w14:textId="77777777" w:rsidR="00154C21" w:rsidRDefault="00154C21" w:rsidP="00B737F9">
                  <w:pPr>
                    <w:spacing w:after="0" w:line="240" w:lineRule="auto"/>
                  </w:pPr>
                  <w:r w:rsidRPr="00B737F9">
                    <w:rPr>
                      <w:rFonts w:eastAsia="Arial"/>
                      <w:b/>
                      <w:color w:val="000000"/>
                    </w:rPr>
                    <w:t>Default value</w:t>
                  </w:r>
                </w:p>
              </w:tc>
            </w:tr>
            <w:tr w:rsidR="00154C21" w14:paraId="15C7C7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4" w14:textId="77777777" w:rsidR="00154C21" w:rsidRDefault="00154C21" w:rsidP="00B737F9">
                  <w:pPr>
                    <w:spacing w:after="0" w:line="240" w:lineRule="auto"/>
                  </w:pPr>
                  <w:r w:rsidRPr="00B737F9">
                    <w:rPr>
                      <w:rFonts w:eastAsia="Arial"/>
                      <w:color w:val="000000"/>
                    </w:rPr>
                    <w:t>Yes</w:t>
                  </w:r>
                </w:p>
              </w:tc>
            </w:tr>
            <w:tr w:rsidR="00154C21" w14:paraId="15C7C7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6"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8" w14:textId="77777777" w:rsidR="00154C21" w:rsidRDefault="00154C21" w:rsidP="00B737F9">
                  <w:pPr>
                    <w:spacing w:after="0" w:line="240" w:lineRule="auto"/>
                  </w:pPr>
                  <w:r w:rsidRPr="00B737F9">
                    <w:rPr>
                      <w:rFonts w:eastAsia="Arial"/>
                      <w:color w:val="000000"/>
                    </w:rPr>
                    <w:t>False</w:t>
                  </w:r>
                </w:p>
              </w:tc>
            </w:tr>
            <w:tr w:rsidR="00154C21" w14:paraId="15C7C7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4C" w14:textId="77777777" w:rsidR="00154C21" w:rsidRDefault="00154C21" w:rsidP="00B737F9">
                  <w:pPr>
                    <w:spacing w:after="0" w:line="240" w:lineRule="auto"/>
                  </w:pPr>
                  <w:r w:rsidRPr="00B737F9">
                    <w:rPr>
                      <w:rFonts w:eastAsia="Arial"/>
                      <w:color w:val="000000"/>
                    </w:rPr>
                    <w:t>600</w:t>
                  </w:r>
                </w:p>
              </w:tc>
            </w:tr>
            <w:tr w:rsidR="00154C21" w14:paraId="15C7C75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4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4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50" w14:textId="77777777" w:rsidR="00154C21" w:rsidRDefault="00154C21" w:rsidP="00B737F9">
                  <w:pPr>
                    <w:spacing w:after="0" w:line="240" w:lineRule="auto"/>
                  </w:pPr>
                  <w:r w:rsidRPr="00B737F9">
                    <w:rPr>
                      <w:rFonts w:eastAsia="Arial"/>
                      <w:color w:val="000000"/>
                    </w:rPr>
                    <w:t>1</w:t>
                  </w:r>
                </w:p>
              </w:tc>
            </w:tr>
            <w:tr w:rsidR="00154C21" w14:paraId="15C7C75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5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5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54" w14:textId="77777777" w:rsidR="00154C21" w:rsidRDefault="00154C21" w:rsidP="00B737F9">
                  <w:pPr>
                    <w:spacing w:after="0" w:line="240" w:lineRule="auto"/>
                  </w:pPr>
                  <w:r w:rsidRPr="00B737F9">
                    <w:rPr>
                      <w:rFonts w:eastAsia="Arial"/>
                      <w:color w:val="000000"/>
                    </w:rPr>
                    <w:t>0</w:t>
                  </w:r>
                </w:p>
              </w:tc>
            </w:tr>
          </w:tbl>
          <w:p w14:paraId="15C7C756" w14:textId="77777777" w:rsidR="00154C21" w:rsidRDefault="00154C21" w:rsidP="00B737F9">
            <w:pPr>
              <w:spacing w:after="0" w:line="240" w:lineRule="auto"/>
            </w:pPr>
          </w:p>
        </w:tc>
        <w:tc>
          <w:tcPr>
            <w:tcW w:w="149" w:type="dxa"/>
            <w:shd w:val="clear" w:color="auto" w:fill="auto"/>
          </w:tcPr>
          <w:p w14:paraId="15C7C757" w14:textId="77777777" w:rsidR="00154C21" w:rsidRDefault="00154C21" w:rsidP="00B737F9">
            <w:pPr>
              <w:pStyle w:val="EmptyCellLayoutStyle"/>
              <w:spacing w:after="0" w:line="240" w:lineRule="auto"/>
            </w:pPr>
          </w:p>
        </w:tc>
      </w:tr>
      <w:tr w:rsidR="00154C21" w14:paraId="15C7C75C" w14:textId="77777777" w:rsidTr="00B737F9">
        <w:trPr>
          <w:trHeight w:val="80"/>
        </w:trPr>
        <w:tc>
          <w:tcPr>
            <w:tcW w:w="54" w:type="dxa"/>
            <w:shd w:val="clear" w:color="auto" w:fill="auto"/>
          </w:tcPr>
          <w:p w14:paraId="15C7C759" w14:textId="77777777" w:rsidR="00154C21" w:rsidRDefault="00154C21" w:rsidP="00B737F9">
            <w:pPr>
              <w:pStyle w:val="EmptyCellLayoutStyle"/>
              <w:spacing w:after="0" w:line="240" w:lineRule="auto"/>
            </w:pPr>
          </w:p>
        </w:tc>
        <w:tc>
          <w:tcPr>
            <w:tcW w:w="10395" w:type="dxa"/>
            <w:shd w:val="clear" w:color="auto" w:fill="auto"/>
          </w:tcPr>
          <w:p w14:paraId="15C7C75A" w14:textId="77777777" w:rsidR="00154C21" w:rsidRDefault="00154C21" w:rsidP="00B737F9">
            <w:pPr>
              <w:pStyle w:val="EmptyCellLayoutStyle"/>
              <w:spacing w:after="0" w:line="240" w:lineRule="auto"/>
            </w:pPr>
          </w:p>
        </w:tc>
        <w:tc>
          <w:tcPr>
            <w:tcW w:w="149" w:type="dxa"/>
            <w:shd w:val="clear" w:color="auto" w:fill="auto"/>
          </w:tcPr>
          <w:p w14:paraId="15C7C75B" w14:textId="77777777" w:rsidR="00154C21" w:rsidRDefault="00154C21" w:rsidP="00B737F9">
            <w:pPr>
              <w:pStyle w:val="EmptyCellLayoutStyle"/>
              <w:spacing w:after="0" w:line="240" w:lineRule="auto"/>
            </w:pPr>
          </w:p>
        </w:tc>
      </w:tr>
    </w:tbl>
    <w:p w14:paraId="15C7C75D" w14:textId="77777777" w:rsidR="00154C21" w:rsidRDefault="00154C21" w:rsidP="00154C21">
      <w:pPr>
        <w:spacing w:after="0" w:line="240" w:lineRule="auto"/>
        <w:rPr>
          <w:lang w:val="ru-RU"/>
        </w:rPr>
      </w:pPr>
    </w:p>
    <w:p w14:paraId="15C7C75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SOA Request Sent</w:t>
      </w:r>
    </w:p>
    <w:p w14:paraId="15C7C75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63" w14:textId="77777777" w:rsidTr="00B737F9">
        <w:trPr>
          <w:trHeight w:val="54"/>
        </w:trPr>
        <w:tc>
          <w:tcPr>
            <w:tcW w:w="54" w:type="dxa"/>
            <w:shd w:val="clear" w:color="auto" w:fill="auto"/>
          </w:tcPr>
          <w:p w14:paraId="15C7C760" w14:textId="77777777" w:rsidR="00154C21" w:rsidRDefault="00154C21" w:rsidP="00B737F9">
            <w:pPr>
              <w:pStyle w:val="EmptyCellLayoutStyle"/>
              <w:spacing w:after="0" w:line="240" w:lineRule="auto"/>
            </w:pPr>
          </w:p>
        </w:tc>
        <w:tc>
          <w:tcPr>
            <w:tcW w:w="10395" w:type="dxa"/>
            <w:shd w:val="clear" w:color="auto" w:fill="auto"/>
          </w:tcPr>
          <w:p w14:paraId="15C7C761" w14:textId="77777777" w:rsidR="00154C21" w:rsidRDefault="00154C21" w:rsidP="00B737F9">
            <w:pPr>
              <w:pStyle w:val="EmptyCellLayoutStyle"/>
              <w:spacing w:after="0" w:line="240" w:lineRule="auto"/>
            </w:pPr>
          </w:p>
        </w:tc>
        <w:tc>
          <w:tcPr>
            <w:tcW w:w="149" w:type="dxa"/>
            <w:shd w:val="clear" w:color="auto" w:fill="auto"/>
          </w:tcPr>
          <w:p w14:paraId="15C7C762" w14:textId="77777777" w:rsidR="00154C21" w:rsidRDefault="00154C21" w:rsidP="00B737F9">
            <w:pPr>
              <w:pStyle w:val="EmptyCellLayoutStyle"/>
              <w:spacing w:after="0" w:line="240" w:lineRule="auto"/>
            </w:pPr>
          </w:p>
        </w:tc>
      </w:tr>
      <w:tr w:rsidR="00154C21" w14:paraId="15C7C77F" w14:textId="77777777" w:rsidTr="00B737F9">
        <w:tc>
          <w:tcPr>
            <w:tcW w:w="54" w:type="dxa"/>
            <w:shd w:val="clear" w:color="auto" w:fill="auto"/>
          </w:tcPr>
          <w:p w14:paraId="15C7C76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6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6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6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67" w14:textId="77777777" w:rsidR="00154C21" w:rsidRDefault="00154C21" w:rsidP="00B737F9">
                  <w:pPr>
                    <w:spacing w:after="0" w:line="240" w:lineRule="auto"/>
                  </w:pPr>
                  <w:r w:rsidRPr="00B737F9">
                    <w:rPr>
                      <w:rFonts w:eastAsia="Arial"/>
                      <w:b/>
                      <w:color w:val="000000"/>
                    </w:rPr>
                    <w:t>Default value</w:t>
                  </w:r>
                </w:p>
              </w:tc>
            </w:tr>
            <w:tr w:rsidR="00154C21" w14:paraId="15C7C76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6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6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6B" w14:textId="77777777" w:rsidR="00154C21" w:rsidRDefault="00154C21" w:rsidP="00B737F9">
                  <w:pPr>
                    <w:spacing w:after="0" w:line="240" w:lineRule="auto"/>
                  </w:pPr>
                  <w:r w:rsidRPr="00B737F9">
                    <w:rPr>
                      <w:rFonts w:eastAsia="Arial"/>
                      <w:color w:val="000000"/>
                    </w:rPr>
                    <w:t>Yes</w:t>
                  </w:r>
                </w:p>
              </w:tc>
            </w:tr>
            <w:tr w:rsidR="00154C21" w14:paraId="15C7C7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6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6F" w14:textId="77777777" w:rsidR="00154C21" w:rsidRDefault="00154C21" w:rsidP="00B737F9">
                  <w:pPr>
                    <w:spacing w:after="0" w:line="240" w:lineRule="auto"/>
                  </w:pPr>
                  <w:r w:rsidRPr="00B737F9">
                    <w:rPr>
                      <w:rFonts w:eastAsia="Arial"/>
                      <w:color w:val="000000"/>
                    </w:rPr>
                    <w:t>False</w:t>
                  </w:r>
                </w:p>
              </w:tc>
            </w:tr>
            <w:tr w:rsidR="00154C21" w14:paraId="15C7C77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7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7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73" w14:textId="77777777" w:rsidR="00154C21" w:rsidRDefault="00154C21" w:rsidP="00B737F9">
                  <w:pPr>
                    <w:spacing w:after="0" w:line="240" w:lineRule="auto"/>
                  </w:pPr>
                  <w:r w:rsidRPr="00B737F9">
                    <w:rPr>
                      <w:rFonts w:eastAsia="Arial"/>
                      <w:color w:val="000000"/>
                    </w:rPr>
                    <w:t>600</w:t>
                  </w:r>
                </w:p>
              </w:tc>
            </w:tr>
            <w:tr w:rsidR="00154C21" w14:paraId="15C7C7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7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7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77" w14:textId="77777777" w:rsidR="00154C21" w:rsidRDefault="00154C21" w:rsidP="00B737F9">
                  <w:pPr>
                    <w:spacing w:after="0" w:line="240" w:lineRule="auto"/>
                  </w:pPr>
                  <w:r w:rsidRPr="00B737F9">
                    <w:rPr>
                      <w:rFonts w:eastAsia="Arial"/>
                      <w:color w:val="000000"/>
                    </w:rPr>
                    <w:t>1</w:t>
                  </w:r>
                </w:p>
              </w:tc>
            </w:tr>
            <w:tr w:rsidR="00154C21" w14:paraId="15C7C77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7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7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7B" w14:textId="77777777" w:rsidR="00154C21" w:rsidRDefault="00154C21" w:rsidP="00B737F9">
                  <w:pPr>
                    <w:spacing w:after="0" w:line="240" w:lineRule="auto"/>
                  </w:pPr>
                  <w:r w:rsidRPr="00B737F9">
                    <w:rPr>
                      <w:rFonts w:eastAsia="Arial"/>
                      <w:color w:val="000000"/>
                    </w:rPr>
                    <w:t>0</w:t>
                  </w:r>
                </w:p>
              </w:tc>
            </w:tr>
          </w:tbl>
          <w:p w14:paraId="15C7C77D" w14:textId="77777777" w:rsidR="00154C21" w:rsidRDefault="00154C21" w:rsidP="00B737F9">
            <w:pPr>
              <w:spacing w:after="0" w:line="240" w:lineRule="auto"/>
            </w:pPr>
          </w:p>
        </w:tc>
        <w:tc>
          <w:tcPr>
            <w:tcW w:w="149" w:type="dxa"/>
            <w:shd w:val="clear" w:color="auto" w:fill="auto"/>
          </w:tcPr>
          <w:p w14:paraId="15C7C77E" w14:textId="77777777" w:rsidR="00154C21" w:rsidRDefault="00154C21" w:rsidP="00B737F9">
            <w:pPr>
              <w:pStyle w:val="EmptyCellLayoutStyle"/>
              <w:spacing w:after="0" w:line="240" w:lineRule="auto"/>
            </w:pPr>
          </w:p>
        </w:tc>
      </w:tr>
      <w:tr w:rsidR="00154C21" w14:paraId="15C7C783" w14:textId="77777777" w:rsidTr="00B737F9">
        <w:trPr>
          <w:trHeight w:val="80"/>
        </w:trPr>
        <w:tc>
          <w:tcPr>
            <w:tcW w:w="54" w:type="dxa"/>
            <w:shd w:val="clear" w:color="auto" w:fill="auto"/>
          </w:tcPr>
          <w:p w14:paraId="15C7C780" w14:textId="77777777" w:rsidR="00154C21" w:rsidRDefault="00154C21" w:rsidP="00B737F9">
            <w:pPr>
              <w:pStyle w:val="EmptyCellLayoutStyle"/>
              <w:spacing w:after="0" w:line="240" w:lineRule="auto"/>
            </w:pPr>
          </w:p>
        </w:tc>
        <w:tc>
          <w:tcPr>
            <w:tcW w:w="10395" w:type="dxa"/>
            <w:shd w:val="clear" w:color="auto" w:fill="auto"/>
          </w:tcPr>
          <w:p w14:paraId="15C7C781" w14:textId="77777777" w:rsidR="00154C21" w:rsidRDefault="00154C21" w:rsidP="00B737F9">
            <w:pPr>
              <w:pStyle w:val="EmptyCellLayoutStyle"/>
              <w:spacing w:after="0" w:line="240" w:lineRule="auto"/>
            </w:pPr>
          </w:p>
        </w:tc>
        <w:tc>
          <w:tcPr>
            <w:tcW w:w="149" w:type="dxa"/>
            <w:shd w:val="clear" w:color="auto" w:fill="auto"/>
          </w:tcPr>
          <w:p w14:paraId="15C7C782" w14:textId="77777777" w:rsidR="00154C21" w:rsidRDefault="00154C21" w:rsidP="00B737F9">
            <w:pPr>
              <w:pStyle w:val="EmptyCellLayoutStyle"/>
              <w:spacing w:after="0" w:line="240" w:lineRule="auto"/>
            </w:pPr>
          </w:p>
        </w:tc>
      </w:tr>
    </w:tbl>
    <w:p w14:paraId="15C7C784" w14:textId="77777777" w:rsidR="00154C21" w:rsidRDefault="00154C21" w:rsidP="00154C21">
      <w:pPr>
        <w:spacing w:after="0" w:line="240" w:lineRule="auto"/>
        <w:rPr>
          <w:lang w:val="ru-RU"/>
        </w:rPr>
      </w:pPr>
    </w:p>
    <w:p w14:paraId="15C7C78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UDP Success Received</w:t>
      </w:r>
    </w:p>
    <w:p w14:paraId="15C7C78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8A" w14:textId="77777777" w:rsidTr="00B737F9">
        <w:trPr>
          <w:trHeight w:val="54"/>
        </w:trPr>
        <w:tc>
          <w:tcPr>
            <w:tcW w:w="54" w:type="dxa"/>
            <w:shd w:val="clear" w:color="auto" w:fill="auto"/>
          </w:tcPr>
          <w:p w14:paraId="15C7C787" w14:textId="77777777" w:rsidR="00154C21" w:rsidRDefault="00154C21" w:rsidP="00B737F9">
            <w:pPr>
              <w:pStyle w:val="EmptyCellLayoutStyle"/>
              <w:spacing w:after="0" w:line="240" w:lineRule="auto"/>
            </w:pPr>
          </w:p>
        </w:tc>
        <w:tc>
          <w:tcPr>
            <w:tcW w:w="10395" w:type="dxa"/>
            <w:shd w:val="clear" w:color="auto" w:fill="auto"/>
          </w:tcPr>
          <w:p w14:paraId="15C7C788" w14:textId="77777777" w:rsidR="00154C21" w:rsidRDefault="00154C21" w:rsidP="00B737F9">
            <w:pPr>
              <w:pStyle w:val="EmptyCellLayoutStyle"/>
              <w:spacing w:after="0" w:line="240" w:lineRule="auto"/>
            </w:pPr>
          </w:p>
        </w:tc>
        <w:tc>
          <w:tcPr>
            <w:tcW w:w="149" w:type="dxa"/>
            <w:shd w:val="clear" w:color="auto" w:fill="auto"/>
          </w:tcPr>
          <w:p w14:paraId="15C7C789" w14:textId="77777777" w:rsidR="00154C21" w:rsidRDefault="00154C21" w:rsidP="00B737F9">
            <w:pPr>
              <w:pStyle w:val="EmptyCellLayoutStyle"/>
              <w:spacing w:after="0" w:line="240" w:lineRule="auto"/>
            </w:pPr>
          </w:p>
        </w:tc>
      </w:tr>
      <w:tr w:rsidR="00154C21" w14:paraId="15C7C7A6" w14:textId="77777777" w:rsidTr="00B737F9">
        <w:tc>
          <w:tcPr>
            <w:tcW w:w="54" w:type="dxa"/>
            <w:shd w:val="clear" w:color="auto" w:fill="auto"/>
          </w:tcPr>
          <w:p w14:paraId="15C7C78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8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8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8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8E" w14:textId="77777777" w:rsidR="00154C21" w:rsidRDefault="00154C21" w:rsidP="00B737F9">
                  <w:pPr>
                    <w:spacing w:after="0" w:line="240" w:lineRule="auto"/>
                  </w:pPr>
                  <w:r w:rsidRPr="00B737F9">
                    <w:rPr>
                      <w:rFonts w:eastAsia="Arial"/>
                      <w:b/>
                      <w:color w:val="000000"/>
                    </w:rPr>
                    <w:t>Default value</w:t>
                  </w:r>
                </w:p>
              </w:tc>
            </w:tr>
            <w:tr w:rsidR="00154C21" w14:paraId="15C7C7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2" w14:textId="77777777" w:rsidR="00154C21" w:rsidRDefault="00154C21" w:rsidP="00B737F9">
                  <w:pPr>
                    <w:spacing w:after="0" w:line="240" w:lineRule="auto"/>
                  </w:pPr>
                  <w:r w:rsidRPr="00B737F9">
                    <w:rPr>
                      <w:rFonts w:eastAsia="Arial"/>
                      <w:color w:val="000000"/>
                    </w:rPr>
                    <w:t>Yes</w:t>
                  </w:r>
                </w:p>
              </w:tc>
            </w:tr>
            <w:tr w:rsidR="00154C21" w14:paraId="15C7C7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6" w14:textId="77777777" w:rsidR="00154C21" w:rsidRDefault="00154C21" w:rsidP="00B737F9">
                  <w:pPr>
                    <w:spacing w:after="0" w:line="240" w:lineRule="auto"/>
                  </w:pPr>
                  <w:r w:rsidRPr="00B737F9">
                    <w:rPr>
                      <w:rFonts w:eastAsia="Arial"/>
                      <w:color w:val="000000"/>
                    </w:rPr>
                    <w:t>False</w:t>
                  </w:r>
                </w:p>
              </w:tc>
            </w:tr>
            <w:tr w:rsidR="00154C21" w14:paraId="15C7C7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9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A" w14:textId="77777777" w:rsidR="00154C21" w:rsidRDefault="00154C21" w:rsidP="00B737F9">
                  <w:pPr>
                    <w:spacing w:after="0" w:line="240" w:lineRule="auto"/>
                  </w:pPr>
                  <w:r w:rsidRPr="00B737F9">
                    <w:rPr>
                      <w:rFonts w:eastAsia="Arial"/>
                      <w:color w:val="000000"/>
                    </w:rPr>
                    <w:t>600</w:t>
                  </w:r>
                </w:p>
              </w:tc>
            </w:tr>
            <w:tr w:rsidR="00154C21" w14:paraId="15C7C79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9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9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9E" w14:textId="77777777" w:rsidR="00154C21" w:rsidRDefault="00154C21" w:rsidP="00B737F9">
                  <w:pPr>
                    <w:spacing w:after="0" w:line="240" w:lineRule="auto"/>
                  </w:pPr>
                  <w:r w:rsidRPr="00B737F9">
                    <w:rPr>
                      <w:rFonts w:eastAsia="Arial"/>
                      <w:color w:val="000000"/>
                    </w:rPr>
                    <w:t>1</w:t>
                  </w:r>
                </w:p>
              </w:tc>
            </w:tr>
            <w:tr w:rsidR="00154C21" w14:paraId="15C7C7A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A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A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A2" w14:textId="77777777" w:rsidR="00154C21" w:rsidRDefault="00154C21" w:rsidP="00B737F9">
                  <w:pPr>
                    <w:spacing w:after="0" w:line="240" w:lineRule="auto"/>
                  </w:pPr>
                  <w:r w:rsidRPr="00B737F9">
                    <w:rPr>
                      <w:rFonts w:eastAsia="Arial"/>
                      <w:color w:val="000000"/>
                    </w:rPr>
                    <w:t>0</w:t>
                  </w:r>
                </w:p>
              </w:tc>
            </w:tr>
          </w:tbl>
          <w:p w14:paraId="15C7C7A4" w14:textId="77777777" w:rsidR="00154C21" w:rsidRDefault="00154C21" w:rsidP="00B737F9">
            <w:pPr>
              <w:spacing w:after="0" w:line="240" w:lineRule="auto"/>
            </w:pPr>
          </w:p>
        </w:tc>
        <w:tc>
          <w:tcPr>
            <w:tcW w:w="149" w:type="dxa"/>
            <w:shd w:val="clear" w:color="auto" w:fill="auto"/>
          </w:tcPr>
          <w:p w14:paraId="15C7C7A5" w14:textId="77777777" w:rsidR="00154C21" w:rsidRDefault="00154C21" w:rsidP="00B737F9">
            <w:pPr>
              <w:pStyle w:val="EmptyCellLayoutStyle"/>
              <w:spacing w:after="0" w:line="240" w:lineRule="auto"/>
            </w:pPr>
          </w:p>
        </w:tc>
      </w:tr>
      <w:tr w:rsidR="00154C21" w14:paraId="15C7C7AA" w14:textId="77777777" w:rsidTr="00B737F9">
        <w:trPr>
          <w:trHeight w:val="80"/>
        </w:trPr>
        <w:tc>
          <w:tcPr>
            <w:tcW w:w="54" w:type="dxa"/>
            <w:shd w:val="clear" w:color="auto" w:fill="auto"/>
          </w:tcPr>
          <w:p w14:paraId="15C7C7A7" w14:textId="77777777" w:rsidR="00154C21" w:rsidRDefault="00154C21" w:rsidP="00B737F9">
            <w:pPr>
              <w:pStyle w:val="EmptyCellLayoutStyle"/>
              <w:spacing w:after="0" w:line="240" w:lineRule="auto"/>
            </w:pPr>
          </w:p>
        </w:tc>
        <w:tc>
          <w:tcPr>
            <w:tcW w:w="10395" w:type="dxa"/>
            <w:shd w:val="clear" w:color="auto" w:fill="auto"/>
          </w:tcPr>
          <w:p w14:paraId="15C7C7A8" w14:textId="77777777" w:rsidR="00154C21" w:rsidRDefault="00154C21" w:rsidP="00B737F9">
            <w:pPr>
              <w:pStyle w:val="EmptyCellLayoutStyle"/>
              <w:spacing w:after="0" w:line="240" w:lineRule="auto"/>
            </w:pPr>
          </w:p>
        </w:tc>
        <w:tc>
          <w:tcPr>
            <w:tcW w:w="149" w:type="dxa"/>
            <w:shd w:val="clear" w:color="auto" w:fill="auto"/>
          </w:tcPr>
          <w:p w14:paraId="15C7C7A9" w14:textId="77777777" w:rsidR="00154C21" w:rsidRDefault="00154C21" w:rsidP="00B737F9">
            <w:pPr>
              <w:pStyle w:val="EmptyCellLayoutStyle"/>
              <w:spacing w:after="0" w:line="240" w:lineRule="auto"/>
            </w:pPr>
          </w:p>
        </w:tc>
      </w:tr>
    </w:tbl>
    <w:p w14:paraId="15C7C7AB" w14:textId="77777777" w:rsidR="00154C21" w:rsidRDefault="00154C21" w:rsidP="00154C21">
      <w:pPr>
        <w:spacing w:after="0" w:line="240" w:lineRule="auto"/>
        <w:rPr>
          <w:lang w:val="ru-RU"/>
        </w:rPr>
      </w:pPr>
    </w:p>
    <w:p w14:paraId="15C7C7A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Request Received</w:t>
      </w:r>
    </w:p>
    <w:p w14:paraId="15C7C7A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B1" w14:textId="77777777" w:rsidTr="00B737F9">
        <w:trPr>
          <w:trHeight w:val="54"/>
        </w:trPr>
        <w:tc>
          <w:tcPr>
            <w:tcW w:w="54" w:type="dxa"/>
            <w:shd w:val="clear" w:color="auto" w:fill="auto"/>
          </w:tcPr>
          <w:p w14:paraId="15C7C7AE" w14:textId="77777777" w:rsidR="00154C21" w:rsidRDefault="00154C21" w:rsidP="00B737F9">
            <w:pPr>
              <w:pStyle w:val="EmptyCellLayoutStyle"/>
              <w:spacing w:after="0" w:line="240" w:lineRule="auto"/>
            </w:pPr>
          </w:p>
        </w:tc>
        <w:tc>
          <w:tcPr>
            <w:tcW w:w="10395" w:type="dxa"/>
            <w:shd w:val="clear" w:color="auto" w:fill="auto"/>
          </w:tcPr>
          <w:p w14:paraId="15C7C7AF" w14:textId="77777777" w:rsidR="00154C21" w:rsidRDefault="00154C21" w:rsidP="00B737F9">
            <w:pPr>
              <w:pStyle w:val="EmptyCellLayoutStyle"/>
              <w:spacing w:after="0" w:line="240" w:lineRule="auto"/>
            </w:pPr>
          </w:p>
        </w:tc>
        <w:tc>
          <w:tcPr>
            <w:tcW w:w="149" w:type="dxa"/>
            <w:shd w:val="clear" w:color="auto" w:fill="auto"/>
          </w:tcPr>
          <w:p w14:paraId="15C7C7B0" w14:textId="77777777" w:rsidR="00154C21" w:rsidRDefault="00154C21" w:rsidP="00B737F9">
            <w:pPr>
              <w:pStyle w:val="EmptyCellLayoutStyle"/>
              <w:spacing w:after="0" w:line="240" w:lineRule="auto"/>
            </w:pPr>
          </w:p>
        </w:tc>
      </w:tr>
      <w:tr w:rsidR="00154C21" w14:paraId="15C7C7CD" w14:textId="77777777" w:rsidTr="00B737F9">
        <w:tc>
          <w:tcPr>
            <w:tcW w:w="54" w:type="dxa"/>
            <w:shd w:val="clear" w:color="auto" w:fill="auto"/>
          </w:tcPr>
          <w:p w14:paraId="15C7C7B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B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B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B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B5" w14:textId="77777777" w:rsidR="00154C21" w:rsidRDefault="00154C21" w:rsidP="00B737F9">
                  <w:pPr>
                    <w:spacing w:after="0" w:line="240" w:lineRule="auto"/>
                  </w:pPr>
                  <w:r w:rsidRPr="00B737F9">
                    <w:rPr>
                      <w:rFonts w:eastAsia="Arial"/>
                      <w:b/>
                      <w:color w:val="000000"/>
                    </w:rPr>
                    <w:t>Default value</w:t>
                  </w:r>
                </w:p>
              </w:tc>
            </w:tr>
            <w:tr w:rsidR="00154C21" w14:paraId="15C7C7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B9" w14:textId="77777777" w:rsidR="00154C21" w:rsidRDefault="00154C21" w:rsidP="00B737F9">
                  <w:pPr>
                    <w:spacing w:after="0" w:line="240" w:lineRule="auto"/>
                  </w:pPr>
                  <w:r w:rsidRPr="00B737F9">
                    <w:rPr>
                      <w:rFonts w:eastAsia="Arial"/>
                      <w:color w:val="000000"/>
                    </w:rPr>
                    <w:t>Yes</w:t>
                  </w:r>
                </w:p>
              </w:tc>
            </w:tr>
            <w:tr w:rsidR="00154C21" w14:paraId="15C7C7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B"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BD" w14:textId="77777777" w:rsidR="00154C21" w:rsidRDefault="00154C21" w:rsidP="00B737F9">
                  <w:pPr>
                    <w:spacing w:after="0" w:line="240" w:lineRule="auto"/>
                  </w:pPr>
                  <w:r w:rsidRPr="00B737F9">
                    <w:rPr>
                      <w:rFonts w:eastAsia="Arial"/>
                      <w:color w:val="000000"/>
                    </w:rPr>
                    <w:t>False</w:t>
                  </w:r>
                </w:p>
              </w:tc>
            </w:tr>
            <w:tr w:rsidR="00154C21" w14:paraId="15C7C7C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B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C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C1" w14:textId="77777777" w:rsidR="00154C21" w:rsidRDefault="00154C21" w:rsidP="00B737F9">
                  <w:pPr>
                    <w:spacing w:after="0" w:line="240" w:lineRule="auto"/>
                  </w:pPr>
                  <w:r w:rsidRPr="00B737F9">
                    <w:rPr>
                      <w:rFonts w:eastAsia="Arial"/>
                      <w:color w:val="000000"/>
                    </w:rPr>
                    <w:t>600</w:t>
                  </w:r>
                </w:p>
              </w:tc>
            </w:tr>
            <w:tr w:rsidR="00154C21" w14:paraId="15C7C7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C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C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C5" w14:textId="77777777" w:rsidR="00154C21" w:rsidRDefault="00154C21" w:rsidP="00B737F9">
                  <w:pPr>
                    <w:spacing w:after="0" w:line="240" w:lineRule="auto"/>
                  </w:pPr>
                  <w:r w:rsidRPr="00B737F9">
                    <w:rPr>
                      <w:rFonts w:eastAsia="Arial"/>
                      <w:color w:val="000000"/>
                    </w:rPr>
                    <w:t>1</w:t>
                  </w:r>
                </w:p>
              </w:tc>
            </w:tr>
            <w:tr w:rsidR="00154C21" w14:paraId="15C7C7C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C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C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C9" w14:textId="77777777" w:rsidR="00154C21" w:rsidRDefault="00154C21" w:rsidP="00B737F9">
                  <w:pPr>
                    <w:spacing w:after="0" w:line="240" w:lineRule="auto"/>
                  </w:pPr>
                  <w:r w:rsidRPr="00B737F9">
                    <w:rPr>
                      <w:rFonts w:eastAsia="Arial"/>
                      <w:color w:val="000000"/>
                    </w:rPr>
                    <w:t>0</w:t>
                  </w:r>
                </w:p>
              </w:tc>
            </w:tr>
          </w:tbl>
          <w:p w14:paraId="15C7C7CB" w14:textId="77777777" w:rsidR="00154C21" w:rsidRDefault="00154C21" w:rsidP="00B737F9">
            <w:pPr>
              <w:spacing w:after="0" w:line="240" w:lineRule="auto"/>
            </w:pPr>
          </w:p>
        </w:tc>
        <w:tc>
          <w:tcPr>
            <w:tcW w:w="149" w:type="dxa"/>
            <w:shd w:val="clear" w:color="auto" w:fill="auto"/>
          </w:tcPr>
          <w:p w14:paraId="15C7C7CC" w14:textId="77777777" w:rsidR="00154C21" w:rsidRDefault="00154C21" w:rsidP="00B737F9">
            <w:pPr>
              <w:pStyle w:val="EmptyCellLayoutStyle"/>
              <w:spacing w:after="0" w:line="240" w:lineRule="auto"/>
            </w:pPr>
          </w:p>
        </w:tc>
      </w:tr>
      <w:tr w:rsidR="00154C21" w14:paraId="15C7C7D1" w14:textId="77777777" w:rsidTr="00B737F9">
        <w:trPr>
          <w:trHeight w:val="80"/>
        </w:trPr>
        <w:tc>
          <w:tcPr>
            <w:tcW w:w="54" w:type="dxa"/>
            <w:shd w:val="clear" w:color="auto" w:fill="auto"/>
          </w:tcPr>
          <w:p w14:paraId="15C7C7CE" w14:textId="77777777" w:rsidR="00154C21" w:rsidRDefault="00154C21" w:rsidP="00B737F9">
            <w:pPr>
              <w:pStyle w:val="EmptyCellLayoutStyle"/>
              <w:spacing w:after="0" w:line="240" w:lineRule="auto"/>
            </w:pPr>
          </w:p>
        </w:tc>
        <w:tc>
          <w:tcPr>
            <w:tcW w:w="10395" w:type="dxa"/>
            <w:shd w:val="clear" w:color="auto" w:fill="auto"/>
          </w:tcPr>
          <w:p w14:paraId="15C7C7CF" w14:textId="77777777" w:rsidR="00154C21" w:rsidRDefault="00154C21" w:rsidP="00B737F9">
            <w:pPr>
              <w:pStyle w:val="EmptyCellLayoutStyle"/>
              <w:spacing w:after="0" w:line="240" w:lineRule="auto"/>
            </w:pPr>
          </w:p>
        </w:tc>
        <w:tc>
          <w:tcPr>
            <w:tcW w:w="149" w:type="dxa"/>
            <w:shd w:val="clear" w:color="auto" w:fill="auto"/>
          </w:tcPr>
          <w:p w14:paraId="15C7C7D0" w14:textId="77777777" w:rsidR="00154C21" w:rsidRDefault="00154C21" w:rsidP="00B737F9">
            <w:pPr>
              <w:pStyle w:val="EmptyCellLayoutStyle"/>
              <w:spacing w:after="0" w:line="240" w:lineRule="auto"/>
            </w:pPr>
          </w:p>
        </w:tc>
      </w:tr>
    </w:tbl>
    <w:p w14:paraId="15C7C7D2" w14:textId="77777777" w:rsidR="00154C21" w:rsidRDefault="00154C21" w:rsidP="00154C21">
      <w:pPr>
        <w:spacing w:after="0" w:line="240" w:lineRule="auto"/>
        <w:rPr>
          <w:lang w:val="ru-RU"/>
        </w:rPr>
      </w:pPr>
    </w:p>
    <w:p w14:paraId="15C7C7D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Failure</w:t>
      </w:r>
    </w:p>
    <w:p w14:paraId="15C7C7D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D8" w14:textId="77777777" w:rsidTr="00B737F9">
        <w:trPr>
          <w:trHeight w:val="54"/>
        </w:trPr>
        <w:tc>
          <w:tcPr>
            <w:tcW w:w="54" w:type="dxa"/>
            <w:shd w:val="clear" w:color="auto" w:fill="auto"/>
          </w:tcPr>
          <w:p w14:paraId="15C7C7D5" w14:textId="77777777" w:rsidR="00154C21" w:rsidRDefault="00154C21" w:rsidP="00B737F9">
            <w:pPr>
              <w:pStyle w:val="EmptyCellLayoutStyle"/>
              <w:spacing w:after="0" w:line="240" w:lineRule="auto"/>
            </w:pPr>
          </w:p>
        </w:tc>
        <w:tc>
          <w:tcPr>
            <w:tcW w:w="10395" w:type="dxa"/>
            <w:shd w:val="clear" w:color="auto" w:fill="auto"/>
          </w:tcPr>
          <w:p w14:paraId="15C7C7D6" w14:textId="77777777" w:rsidR="00154C21" w:rsidRDefault="00154C21" w:rsidP="00B737F9">
            <w:pPr>
              <w:pStyle w:val="EmptyCellLayoutStyle"/>
              <w:spacing w:after="0" w:line="240" w:lineRule="auto"/>
            </w:pPr>
          </w:p>
        </w:tc>
        <w:tc>
          <w:tcPr>
            <w:tcW w:w="149" w:type="dxa"/>
            <w:shd w:val="clear" w:color="auto" w:fill="auto"/>
          </w:tcPr>
          <w:p w14:paraId="15C7C7D7" w14:textId="77777777" w:rsidR="00154C21" w:rsidRDefault="00154C21" w:rsidP="00B737F9">
            <w:pPr>
              <w:pStyle w:val="EmptyCellLayoutStyle"/>
              <w:spacing w:after="0" w:line="240" w:lineRule="auto"/>
            </w:pPr>
          </w:p>
        </w:tc>
      </w:tr>
      <w:tr w:rsidR="00154C21" w14:paraId="15C7C7F4" w14:textId="77777777" w:rsidTr="00B737F9">
        <w:tc>
          <w:tcPr>
            <w:tcW w:w="54" w:type="dxa"/>
            <w:shd w:val="clear" w:color="auto" w:fill="auto"/>
          </w:tcPr>
          <w:p w14:paraId="15C7C7D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7D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7D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7D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7DC" w14:textId="77777777" w:rsidR="00154C21" w:rsidRDefault="00154C21" w:rsidP="00B737F9">
                  <w:pPr>
                    <w:spacing w:after="0" w:line="240" w:lineRule="auto"/>
                  </w:pPr>
                  <w:r w:rsidRPr="00B737F9">
                    <w:rPr>
                      <w:rFonts w:eastAsia="Arial"/>
                      <w:b/>
                      <w:color w:val="000000"/>
                    </w:rPr>
                    <w:t>Default value</w:t>
                  </w:r>
                </w:p>
              </w:tc>
            </w:tr>
            <w:tr w:rsidR="00154C21" w14:paraId="15C7C7E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D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D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0" w14:textId="77777777" w:rsidR="00154C21" w:rsidRDefault="00154C21" w:rsidP="00B737F9">
                  <w:pPr>
                    <w:spacing w:after="0" w:line="240" w:lineRule="auto"/>
                  </w:pPr>
                  <w:r w:rsidRPr="00B737F9">
                    <w:rPr>
                      <w:rFonts w:eastAsia="Arial"/>
                      <w:color w:val="000000"/>
                    </w:rPr>
                    <w:t>Yes</w:t>
                  </w:r>
                </w:p>
              </w:tc>
            </w:tr>
            <w:tr w:rsidR="00154C21" w14:paraId="15C7C7E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E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4" w14:textId="77777777" w:rsidR="00154C21" w:rsidRDefault="00154C21" w:rsidP="00B737F9">
                  <w:pPr>
                    <w:spacing w:after="0" w:line="240" w:lineRule="auto"/>
                  </w:pPr>
                  <w:r w:rsidRPr="00B737F9">
                    <w:rPr>
                      <w:rFonts w:eastAsia="Arial"/>
                      <w:color w:val="000000"/>
                    </w:rPr>
                    <w:t>False</w:t>
                  </w:r>
                </w:p>
              </w:tc>
            </w:tr>
            <w:tr w:rsidR="00154C21" w14:paraId="15C7C7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7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8" w14:textId="77777777" w:rsidR="00154C21" w:rsidRDefault="00154C21" w:rsidP="00B737F9">
                  <w:pPr>
                    <w:spacing w:after="0" w:line="240" w:lineRule="auto"/>
                  </w:pPr>
                  <w:r w:rsidRPr="00B737F9">
                    <w:rPr>
                      <w:rFonts w:eastAsia="Arial"/>
                      <w:color w:val="000000"/>
                    </w:rPr>
                    <w:t>600</w:t>
                  </w:r>
                </w:p>
              </w:tc>
            </w:tr>
            <w:tr w:rsidR="00154C21" w14:paraId="15C7C7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7E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7E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7EC" w14:textId="77777777" w:rsidR="00154C21" w:rsidRDefault="00154C21" w:rsidP="00B737F9">
                  <w:pPr>
                    <w:spacing w:after="0" w:line="240" w:lineRule="auto"/>
                  </w:pPr>
                  <w:r w:rsidRPr="00B737F9">
                    <w:rPr>
                      <w:rFonts w:eastAsia="Arial"/>
                      <w:color w:val="000000"/>
                    </w:rPr>
                    <w:t>1</w:t>
                  </w:r>
                </w:p>
              </w:tc>
            </w:tr>
            <w:tr w:rsidR="00154C21" w14:paraId="15C7C7F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7E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7E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7F0" w14:textId="77777777" w:rsidR="00154C21" w:rsidRDefault="00154C21" w:rsidP="00B737F9">
                  <w:pPr>
                    <w:spacing w:after="0" w:line="240" w:lineRule="auto"/>
                  </w:pPr>
                  <w:r w:rsidRPr="00B737F9">
                    <w:rPr>
                      <w:rFonts w:eastAsia="Arial"/>
                      <w:color w:val="000000"/>
                    </w:rPr>
                    <w:t>0</w:t>
                  </w:r>
                </w:p>
              </w:tc>
            </w:tr>
          </w:tbl>
          <w:p w14:paraId="15C7C7F2" w14:textId="77777777" w:rsidR="00154C21" w:rsidRDefault="00154C21" w:rsidP="00B737F9">
            <w:pPr>
              <w:spacing w:after="0" w:line="240" w:lineRule="auto"/>
            </w:pPr>
          </w:p>
        </w:tc>
        <w:tc>
          <w:tcPr>
            <w:tcW w:w="149" w:type="dxa"/>
            <w:shd w:val="clear" w:color="auto" w:fill="auto"/>
          </w:tcPr>
          <w:p w14:paraId="15C7C7F3" w14:textId="77777777" w:rsidR="00154C21" w:rsidRDefault="00154C21" w:rsidP="00B737F9">
            <w:pPr>
              <w:pStyle w:val="EmptyCellLayoutStyle"/>
              <w:spacing w:after="0" w:line="240" w:lineRule="auto"/>
            </w:pPr>
          </w:p>
        </w:tc>
      </w:tr>
      <w:tr w:rsidR="00154C21" w14:paraId="15C7C7F8" w14:textId="77777777" w:rsidTr="00B737F9">
        <w:trPr>
          <w:trHeight w:val="80"/>
        </w:trPr>
        <w:tc>
          <w:tcPr>
            <w:tcW w:w="54" w:type="dxa"/>
            <w:shd w:val="clear" w:color="auto" w:fill="auto"/>
          </w:tcPr>
          <w:p w14:paraId="15C7C7F5" w14:textId="77777777" w:rsidR="00154C21" w:rsidRDefault="00154C21" w:rsidP="00B737F9">
            <w:pPr>
              <w:pStyle w:val="EmptyCellLayoutStyle"/>
              <w:spacing w:after="0" w:line="240" w:lineRule="auto"/>
            </w:pPr>
          </w:p>
        </w:tc>
        <w:tc>
          <w:tcPr>
            <w:tcW w:w="10395" w:type="dxa"/>
            <w:shd w:val="clear" w:color="auto" w:fill="auto"/>
          </w:tcPr>
          <w:p w14:paraId="15C7C7F6" w14:textId="77777777" w:rsidR="00154C21" w:rsidRDefault="00154C21" w:rsidP="00B737F9">
            <w:pPr>
              <w:pStyle w:val="EmptyCellLayoutStyle"/>
              <w:spacing w:after="0" w:line="240" w:lineRule="auto"/>
            </w:pPr>
          </w:p>
        </w:tc>
        <w:tc>
          <w:tcPr>
            <w:tcW w:w="149" w:type="dxa"/>
            <w:shd w:val="clear" w:color="auto" w:fill="auto"/>
          </w:tcPr>
          <w:p w14:paraId="15C7C7F7" w14:textId="77777777" w:rsidR="00154C21" w:rsidRDefault="00154C21" w:rsidP="00B737F9">
            <w:pPr>
              <w:pStyle w:val="EmptyCellLayoutStyle"/>
              <w:spacing w:after="0" w:line="240" w:lineRule="auto"/>
            </w:pPr>
          </w:p>
        </w:tc>
      </w:tr>
    </w:tbl>
    <w:p w14:paraId="15C7C7F9" w14:textId="77777777" w:rsidR="00154C21" w:rsidRDefault="00154C21" w:rsidP="00154C21">
      <w:pPr>
        <w:spacing w:after="0" w:line="240" w:lineRule="auto"/>
        <w:rPr>
          <w:lang w:val="ru-RU"/>
        </w:rPr>
      </w:pPr>
    </w:p>
    <w:p w14:paraId="15C7C7F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Response Sent/sec</w:t>
      </w:r>
    </w:p>
    <w:p w14:paraId="15C7C7F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7FF" w14:textId="77777777" w:rsidTr="00B737F9">
        <w:trPr>
          <w:trHeight w:val="54"/>
        </w:trPr>
        <w:tc>
          <w:tcPr>
            <w:tcW w:w="54" w:type="dxa"/>
            <w:shd w:val="clear" w:color="auto" w:fill="auto"/>
          </w:tcPr>
          <w:p w14:paraId="15C7C7FC" w14:textId="77777777" w:rsidR="00154C21" w:rsidRDefault="00154C21" w:rsidP="00B737F9">
            <w:pPr>
              <w:pStyle w:val="EmptyCellLayoutStyle"/>
              <w:spacing w:after="0" w:line="240" w:lineRule="auto"/>
            </w:pPr>
          </w:p>
        </w:tc>
        <w:tc>
          <w:tcPr>
            <w:tcW w:w="10395" w:type="dxa"/>
            <w:shd w:val="clear" w:color="auto" w:fill="auto"/>
          </w:tcPr>
          <w:p w14:paraId="15C7C7FD" w14:textId="77777777" w:rsidR="00154C21" w:rsidRDefault="00154C21" w:rsidP="00B737F9">
            <w:pPr>
              <w:pStyle w:val="EmptyCellLayoutStyle"/>
              <w:spacing w:after="0" w:line="240" w:lineRule="auto"/>
            </w:pPr>
          </w:p>
        </w:tc>
        <w:tc>
          <w:tcPr>
            <w:tcW w:w="149" w:type="dxa"/>
            <w:shd w:val="clear" w:color="auto" w:fill="auto"/>
          </w:tcPr>
          <w:p w14:paraId="15C7C7FE" w14:textId="77777777" w:rsidR="00154C21" w:rsidRDefault="00154C21" w:rsidP="00B737F9">
            <w:pPr>
              <w:pStyle w:val="EmptyCellLayoutStyle"/>
              <w:spacing w:after="0" w:line="240" w:lineRule="auto"/>
            </w:pPr>
          </w:p>
        </w:tc>
      </w:tr>
      <w:tr w:rsidR="00154C21" w14:paraId="15C7C81B" w14:textId="77777777" w:rsidTr="00B737F9">
        <w:tc>
          <w:tcPr>
            <w:tcW w:w="54" w:type="dxa"/>
            <w:shd w:val="clear" w:color="auto" w:fill="auto"/>
          </w:tcPr>
          <w:p w14:paraId="15C7C80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0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0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0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03" w14:textId="77777777" w:rsidR="00154C21" w:rsidRDefault="00154C21" w:rsidP="00B737F9">
                  <w:pPr>
                    <w:spacing w:after="0" w:line="240" w:lineRule="auto"/>
                  </w:pPr>
                  <w:r w:rsidRPr="00B737F9">
                    <w:rPr>
                      <w:rFonts w:eastAsia="Arial"/>
                      <w:b/>
                      <w:color w:val="000000"/>
                    </w:rPr>
                    <w:t>Default value</w:t>
                  </w:r>
                </w:p>
              </w:tc>
            </w:tr>
            <w:tr w:rsidR="00154C21" w14:paraId="15C7C80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7" w14:textId="77777777" w:rsidR="00154C21" w:rsidRDefault="00154C21" w:rsidP="00B737F9">
                  <w:pPr>
                    <w:spacing w:after="0" w:line="240" w:lineRule="auto"/>
                  </w:pPr>
                  <w:r w:rsidRPr="00B737F9">
                    <w:rPr>
                      <w:rFonts w:eastAsia="Arial"/>
                      <w:color w:val="000000"/>
                    </w:rPr>
                    <w:t>Yes</w:t>
                  </w:r>
                </w:p>
              </w:tc>
            </w:tr>
            <w:tr w:rsidR="00154C21" w14:paraId="15C7C8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B" w14:textId="77777777" w:rsidR="00154C21" w:rsidRDefault="00154C21" w:rsidP="00B737F9">
                  <w:pPr>
                    <w:spacing w:after="0" w:line="240" w:lineRule="auto"/>
                  </w:pPr>
                  <w:r w:rsidRPr="00B737F9">
                    <w:rPr>
                      <w:rFonts w:eastAsia="Arial"/>
                      <w:color w:val="000000"/>
                    </w:rPr>
                    <w:t>False</w:t>
                  </w:r>
                </w:p>
              </w:tc>
            </w:tr>
            <w:tr w:rsidR="00154C21" w14:paraId="15C7C8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0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0F" w14:textId="77777777" w:rsidR="00154C21" w:rsidRDefault="00154C21" w:rsidP="00B737F9">
                  <w:pPr>
                    <w:spacing w:after="0" w:line="240" w:lineRule="auto"/>
                  </w:pPr>
                  <w:r w:rsidRPr="00B737F9">
                    <w:rPr>
                      <w:rFonts w:eastAsia="Arial"/>
                      <w:color w:val="000000"/>
                    </w:rPr>
                    <w:t>600</w:t>
                  </w:r>
                </w:p>
              </w:tc>
            </w:tr>
            <w:tr w:rsidR="00154C21" w14:paraId="15C7C8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1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1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13" w14:textId="77777777" w:rsidR="00154C21" w:rsidRDefault="00154C21" w:rsidP="00B737F9">
                  <w:pPr>
                    <w:spacing w:after="0" w:line="240" w:lineRule="auto"/>
                  </w:pPr>
                  <w:r w:rsidRPr="00B737F9">
                    <w:rPr>
                      <w:rFonts w:eastAsia="Arial"/>
                      <w:color w:val="000000"/>
                    </w:rPr>
                    <w:t>1</w:t>
                  </w:r>
                </w:p>
              </w:tc>
            </w:tr>
            <w:tr w:rsidR="00154C21" w14:paraId="15C7C81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1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1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17" w14:textId="77777777" w:rsidR="00154C21" w:rsidRDefault="00154C21" w:rsidP="00B737F9">
                  <w:pPr>
                    <w:spacing w:after="0" w:line="240" w:lineRule="auto"/>
                  </w:pPr>
                  <w:r w:rsidRPr="00B737F9">
                    <w:rPr>
                      <w:rFonts w:eastAsia="Arial"/>
                      <w:color w:val="000000"/>
                    </w:rPr>
                    <w:t>0</w:t>
                  </w:r>
                </w:p>
              </w:tc>
            </w:tr>
          </w:tbl>
          <w:p w14:paraId="15C7C819" w14:textId="77777777" w:rsidR="00154C21" w:rsidRDefault="00154C21" w:rsidP="00B737F9">
            <w:pPr>
              <w:spacing w:after="0" w:line="240" w:lineRule="auto"/>
            </w:pPr>
          </w:p>
        </w:tc>
        <w:tc>
          <w:tcPr>
            <w:tcW w:w="149" w:type="dxa"/>
            <w:shd w:val="clear" w:color="auto" w:fill="auto"/>
          </w:tcPr>
          <w:p w14:paraId="15C7C81A" w14:textId="77777777" w:rsidR="00154C21" w:rsidRDefault="00154C21" w:rsidP="00B737F9">
            <w:pPr>
              <w:pStyle w:val="EmptyCellLayoutStyle"/>
              <w:spacing w:after="0" w:line="240" w:lineRule="auto"/>
            </w:pPr>
          </w:p>
        </w:tc>
      </w:tr>
      <w:tr w:rsidR="00154C21" w14:paraId="15C7C81F" w14:textId="77777777" w:rsidTr="00B737F9">
        <w:trPr>
          <w:trHeight w:val="80"/>
        </w:trPr>
        <w:tc>
          <w:tcPr>
            <w:tcW w:w="54" w:type="dxa"/>
            <w:shd w:val="clear" w:color="auto" w:fill="auto"/>
          </w:tcPr>
          <w:p w14:paraId="15C7C81C" w14:textId="77777777" w:rsidR="00154C21" w:rsidRDefault="00154C21" w:rsidP="00B737F9">
            <w:pPr>
              <w:pStyle w:val="EmptyCellLayoutStyle"/>
              <w:spacing w:after="0" w:line="240" w:lineRule="auto"/>
            </w:pPr>
          </w:p>
        </w:tc>
        <w:tc>
          <w:tcPr>
            <w:tcW w:w="10395" w:type="dxa"/>
            <w:shd w:val="clear" w:color="auto" w:fill="auto"/>
          </w:tcPr>
          <w:p w14:paraId="15C7C81D" w14:textId="77777777" w:rsidR="00154C21" w:rsidRDefault="00154C21" w:rsidP="00B737F9">
            <w:pPr>
              <w:pStyle w:val="EmptyCellLayoutStyle"/>
              <w:spacing w:after="0" w:line="240" w:lineRule="auto"/>
            </w:pPr>
          </w:p>
        </w:tc>
        <w:tc>
          <w:tcPr>
            <w:tcW w:w="149" w:type="dxa"/>
            <w:shd w:val="clear" w:color="auto" w:fill="auto"/>
          </w:tcPr>
          <w:p w14:paraId="15C7C81E" w14:textId="77777777" w:rsidR="00154C21" w:rsidRDefault="00154C21" w:rsidP="00B737F9">
            <w:pPr>
              <w:pStyle w:val="EmptyCellLayoutStyle"/>
              <w:spacing w:after="0" w:line="240" w:lineRule="auto"/>
            </w:pPr>
          </w:p>
        </w:tc>
      </w:tr>
    </w:tbl>
    <w:p w14:paraId="15C7C820" w14:textId="77777777" w:rsidR="00154C21" w:rsidRDefault="00154C21" w:rsidP="00154C21">
      <w:pPr>
        <w:spacing w:after="0" w:line="240" w:lineRule="auto"/>
        <w:rPr>
          <w:lang w:val="ru-RU"/>
        </w:rPr>
      </w:pPr>
    </w:p>
    <w:p w14:paraId="15C7C82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Lookup Received</w:t>
      </w:r>
    </w:p>
    <w:p w14:paraId="15C7C82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26" w14:textId="77777777" w:rsidTr="00B737F9">
        <w:trPr>
          <w:trHeight w:val="54"/>
        </w:trPr>
        <w:tc>
          <w:tcPr>
            <w:tcW w:w="54" w:type="dxa"/>
            <w:shd w:val="clear" w:color="auto" w:fill="auto"/>
          </w:tcPr>
          <w:p w14:paraId="15C7C823" w14:textId="77777777" w:rsidR="00154C21" w:rsidRDefault="00154C21" w:rsidP="00B737F9">
            <w:pPr>
              <w:pStyle w:val="EmptyCellLayoutStyle"/>
              <w:spacing w:after="0" w:line="240" w:lineRule="auto"/>
            </w:pPr>
          </w:p>
        </w:tc>
        <w:tc>
          <w:tcPr>
            <w:tcW w:w="10395" w:type="dxa"/>
            <w:shd w:val="clear" w:color="auto" w:fill="auto"/>
          </w:tcPr>
          <w:p w14:paraId="15C7C824" w14:textId="77777777" w:rsidR="00154C21" w:rsidRDefault="00154C21" w:rsidP="00B737F9">
            <w:pPr>
              <w:pStyle w:val="EmptyCellLayoutStyle"/>
              <w:spacing w:after="0" w:line="240" w:lineRule="auto"/>
            </w:pPr>
          </w:p>
        </w:tc>
        <w:tc>
          <w:tcPr>
            <w:tcW w:w="149" w:type="dxa"/>
            <w:shd w:val="clear" w:color="auto" w:fill="auto"/>
          </w:tcPr>
          <w:p w14:paraId="15C7C825" w14:textId="77777777" w:rsidR="00154C21" w:rsidRDefault="00154C21" w:rsidP="00B737F9">
            <w:pPr>
              <w:pStyle w:val="EmptyCellLayoutStyle"/>
              <w:spacing w:after="0" w:line="240" w:lineRule="auto"/>
            </w:pPr>
          </w:p>
        </w:tc>
      </w:tr>
      <w:tr w:rsidR="00154C21" w14:paraId="15C7C842" w14:textId="77777777" w:rsidTr="00B737F9">
        <w:tc>
          <w:tcPr>
            <w:tcW w:w="54" w:type="dxa"/>
            <w:shd w:val="clear" w:color="auto" w:fill="auto"/>
          </w:tcPr>
          <w:p w14:paraId="15C7C82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2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2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2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2A" w14:textId="77777777" w:rsidR="00154C21" w:rsidRDefault="00154C21" w:rsidP="00B737F9">
                  <w:pPr>
                    <w:spacing w:after="0" w:line="240" w:lineRule="auto"/>
                  </w:pPr>
                  <w:r w:rsidRPr="00B737F9">
                    <w:rPr>
                      <w:rFonts w:eastAsia="Arial"/>
                      <w:b/>
                      <w:color w:val="000000"/>
                    </w:rPr>
                    <w:t>Default value</w:t>
                  </w:r>
                </w:p>
              </w:tc>
            </w:tr>
            <w:tr w:rsidR="00154C21" w14:paraId="15C7C82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2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2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2E" w14:textId="77777777" w:rsidR="00154C21" w:rsidRDefault="00154C21" w:rsidP="00B737F9">
                  <w:pPr>
                    <w:spacing w:after="0" w:line="240" w:lineRule="auto"/>
                  </w:pPr>
                  <w:r w:rsidRPr="00B737F9">
                    <w:rPr>
                      <w:rFonts w:eastAsia="Arial"/>
                      <w:color w:val="000000"/>
                    </w:rPr>
                    <w:t>Yes</w:t>
                  </w:r>
                </w:p>
              </w:tc>
            </w:tr>
            <w:tr w:rsidR="00154C21" w14:paraId="15C7C8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0"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2" w14:textId="77777777" w:rsidR="00154C21" w:rsidRDefault="00154C21" w:rsidP="00B737F9">
                  <w:pPr>
                    <w:spacing w:after="0" w:line="240" w:lineRule="auto"/>
                  </w:pPr>
                  <w:r w:rsidRPr="00B737F9">
                    <w:rPr>
                      <w:rFonts w:eastAsia="Arial"/>
                      <w:color w:val="000000"/>
                    </w:rPr>
                    <w:t>False</w:t>
                  </w:r>
                </w:p>
              </w:tc>
            </w:tr>
            <w:tr w:rsidR="00154C21" w14:paraId="15C7C8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6" w14:textId="77777777" w:rsidR="00154C21" w:rsidRDefault="00154C21" w:rsidP="00B737F9">
                  <w:pPr>
                    <w:spacing w:after="0" w:line="240" w:lineRule="auto"/>
                  </w:pPr>
                  <w:r w:rsidRPr="00B737F9">
                    <w:rPr>
                      <w:rFonts w:eastAsia="Arial"/>
                      <w:color w:val="000000"/>
                    </w:rPr>
                    <w:t>600</w:t>
                  </w:r>
                </w:p>
              </w:tc>
            </w:tr>
            <w:tr w:rsidR="00154C21" w14:paraId="15C7C8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3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3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3A" w14:textId="77777777" w:rsidR="00154C21" w:rsidRDefault="00154C21" w:rsidP="00B737F9">
                  <w:pPr>
                    <w:spacing w:after="0" w:line="240" w:lineRule="auto"/>
                  </w:pPr>
                  <w:r w:rsidRPr="00B737F9">
                    <w:rPr>
                      <w:rFonts w:eastAsia="Arial"/>
                      <w:color w:val="000000"/>
                    </w:rPr>
                    <w:t>1</w:t>
                  </w:r>
                </w:p>
              </w:tc>
            </w:tr>
            <w:tr w:rsidR="00154C21" w14:paraId="15C7C8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3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3E" w14:textId="77777777" w:rsidR="00154C21" w:rsidRDefault="00154C21" w:rsidP="00B737F9">
                  <w:pPr>
                    <w:spacing w:after="0" w:line="240" w:lineRule="auto"/>
                  </w:pPr>
                  <w:r w:rsidRPr="00B737F9">
                    <w:rPr>
                      <w:rFonts w:eastAsia="Arial"/>
                      <w:color w:val="000000"/>
                    </w:rPr>
                    <w:t>0</w:t>
                  </w:r>
                </w:p>
              </w:tc>
            </w:tr>
          </w:tbl>
          <w:p w14:paraId="15C7C840" w14:textId="77777777" w:rsidR="00154C21" w:rsidRDefault="00154C21" w:rsidP="00B737F9">
            <w:pPr>
              <w:spacing w:after="0" w:line="240" w:lineRule="auto"/>
            </w:pPr>
          </w:p>
        </w:tc>
        <w:tc>
          <w:tcPr>
            <w:tcW w:w="149" w:type="dxa"/>
            <w:shd w:val="clear" w:color="auto" w:fill="auto"/>
          </w:tcPr>
          <w:p w14:paraId="15C7C841" w14:textId="77777777" w:rsidR="00154C21" w:rsidRDefault="00154C21" w:rsidP="00B737F9">
            <w:pPr>
              <w:pStyle w:val="EmptyCellLayoutStyle"/>
              <w:spacing w:after="0" w:line="240" w:lineRule="auto"/>
            </w:pPr>
          </w:p>
        </w:tc>
      </w:tr>
      <w:tr w:rsidR="00154C21" w14:paraId="15C7C846" w14:textId="77777777" w:rsidTr="00B737F9">
        <w:trPr>
          <w:trHeight w:val="80"/>
        </w:trPr>
        <w:tc>
          <w:tcPr>
            <w:tcW w:w="54" w:type="dxa"/>
            <w:shd w:val="clear" w:color="auto" w:fill="auto"/>
          </w:tcPr>
          <w:p w14:paraId="15C7C843" w14:textId="77777777" w:rsidR="00154C21" w:rsidRDefault="00154C21" w:rsidP="00B737F9">
            <w:pPr>
              <w:pStyle w:val="EmptyCellLayoutStyle"/>
              <w:spacing w:after="0" w:line="240" w:lineRule="auto"/>
            </w:pPr>
          </w:p>
        </w:tc>
        <w:tc>
          <w:tcPr>
            <w:tcW w:w="10395" w:type="dxa"/>
            <w:shd w:val="clear" w:color="auto" w:fill="auto"/>
          </w:tcPr>
          <w:p w14:paraId="15C7C844" w14:textId="77777777" w:rsidR="00154C21" w:rsidRDefault="00154C21" w:rsidP="00B737F9">
            <w:pPr>
              <w:pStyle w:val="EmptyCellLayoutStyle"/>
              <w:spacing w:after="0" w:line="240" w:lineRule="auto"/>
            </w:pPr>
          </w:p>
        </w:tc>
        <w:tc>
          <w:tcPr>
            <w:tcW w:w="149" w:type="dxa"/>
            <w:shd w:val="clear" w:color="auto" w:fill="auto"/>
          </w:tcPr>
          <w:p w14:paraId="15C7C845" w14:textId="77777777" w:rsidR="00154C21" w:rsidRDefault="00154C21" w:rsidP="00B737F9">
            <w:pPr>
              <w:pStyle w:val="EmptyCellLayoutStyle"/>
              <w:spacing w:after="0" w:line="240" w:lineRule="auto"/>
            </w:pPr>
          </w:p>
        </w:tc>
      </w:tr>
    </w:tbl>
    <w:p w14:paraId="15C7C847" w14:textId="77777777" w:rsidR="00154C21" w:rsidRDefault="00154C21" w:rsidP="00154C21">
      <w:pPr>
        <w:spacing w:after="0" w:line="240" w:lineRule="auto"/>
        <w:rPr>
          <w:lang w:val="ru-RU"/>
        </w:rPr>
      </w:pPr>
    </w:p>
    <w:p w14:paraId="15C7C84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Request Received</w:t>
      </w:r>
    </w:p>
    <w:p w14:paraId="15C7C84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4D" w14:textId="77777777" w:rsidTr="00B737F9">
        <w:trPr>
          <w:trHeight w:val="54"/>
        </w:trPr>
        <w:tc>
          <w:tcPr>
            <w:tcW w:w="54" w:type="dxa"/>
            <w:shd w:val="clear" w:color="auto" w:fill="auto"/>
          </w:tcPr>
          <w:p w14:paraId="15C7C84A" w14:textId="77777777" w:rsidR="00154C21" w:rsidRDefault="00154C21" w:rsidP="00B737F9">
            <w:pPr>
              <w:pStyle w:val="EmptyCellLayoutStyle"/>
              <w:spacing w:after="0" w:line="240" w:lineRule="auto"/>
            </w:pPr>
          </w:p>
        </w:tc>
        <w:tc>
          <w:tcPr>
            <w:tcW w:w="10395" w:type="dxa"/>
            <w:shd w:val="clear" w:color="auto" w:fill="auto"/>
          </w:tcPr>
          <w:p w14:paraId="15C7C84B" w14:textId="77777777" w:rsidR="00154C21" w:rsidRDefault="00154C21" w:rsidP="00B737F9">
            <w:pPr>
              <w:pStyle w:val="EmptyCellLayoutStyle"/>
              <w:spacing w:after="0" w:line="240" w:lineRule="auto"/>
            </w:pPr>
          </w:p>
        </w:tc>
        <w:tc>
          <w:tcPr>
            <w:tcW w:w="149" w:type="dxa"/>
            <w:shd w:val="clear" w:color="auto" w:fill="auto"/>
          </w:tcPr>
          <w:p w14:paraId="15C7C84C" w14:textId="77777777" w:rsidR="00154C21" w:rsidRDefault="00154C21" w:rsidP="00B737F9">
            <w:pPr>
              <w:pStyle w:val="EmptyCellLayoutStyle"/>
              <w:spacing w:after="0" w:line="240" w:lineRule="auto"/>
            </w:pPr>
          </w:p>
        </w:tc>
      </w:tr>
      <w:tr w:rsidR="00154C21" w14:paraId="15C7C869" w14:textId="77777777" w:rsidTr="00B737F9">
        <w:tc>
          <w:tcPr>
            <w:tcW w:w="54" w:type="dxa"/>
            <w:shd w:val="clear" w:color="auto" w:fill="auto"/>
          </w:tcPr>
          <w:p w14:paraId="15C7C84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5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4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5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51" w14:textId="77777777" w:rsidR="00154C21" w:rsidRDefault="00154C21" w:rsidP="00B737F9">
                  <w:pPr>
                    <w:spacing w:after="0" w:line="240" w:lineRule="auto"/>
                  </w:pPr>
                  <w:r w:rsidRPr="00B737F9">
                    <w:rPr>
                      <w:rFonts w:eastAsia="Arial"/>
                      <w:b/>
                      <w:color w:val="000000"/>
                    </w:rPr>
                    <w:t>Default value</w:t>
                  </w:r>
                </w:p>
              </w:tc>
            </w:tr>
            <w:tr w:rsidR="00154C21" w14:paraId="15C7C85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5" w14:textId="77777777" w:rsidR="00154C21" w:rsidRDefault="00154C21" w:rsidP="00B737F9">
                  <w:pPr>
                    <w:spacing w:after="0" w:line="240" w:lineRule="auto"/>
                  </w:pPr>
                  <w:r w:rsidRPr="00B737F9">
                    <w:rPr>
                      <w:rFonts w:eastAsia="Arial"/>
                      <w:color w:val="000000"/>
                    </w:rPr>
                    <w:t>Yes</w:t>
                  </w:r>
                </w:p>
              </w:tc>
            </w:tr>
            <w:tr w:rsidR="00154C21" w14:paraId="15C7C8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9" w14:textId="77777777" w:rsidR="00154C21" w:rsidRDefault="00154C21" w:rsidP="00B737F9">
                  <w:pPr>
                    <w:spacing w:after="0" w:line="240" w:lineRule="auto"/>
                  </w:pPr>
                  <w:r w:rsidRPr="00B737F9">
                    <w:rPr>
                      <w:rFonts w:eastAsia="Arial"/>
                      <w:color w:val="000000"/>
                    </w:rPr>
                    <w:t>False</w:t>
                  </w:r>
                </w:p>
              </w:tc>
            </w:tr>
            <w:tr w:rsidR="00154C21" w14:paraId="15C7C85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5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5D" w14:textId="77777777" w:rsidR="00154C21" w:rsidRDefault="00154C21" w:rsidP="00B737F9">
                  <w:pPr>
                    <w:spacing w:after="0" w:line="240" w:lineRule="auto"/>
                  </w:pPr>
                  <w:r w:rsidRPr="00B737F9">
                    <w:rPr>
                      <w:rFonts w:eastAsia="Arial"/>
                      <w:color w:val="000000"/>
                    </w:rPr>
                    <w:t>600</w:t>
                  </w:r>
                </w:p>
              </w:tc>
            </w:tr>
            <w:tr w:rsidR="00154C21" w14:paraId="15C7C8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5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6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61" w14:textId="77777777" w:rsidR="00154C21" w:rsidRDefault="00154C21" w:rsidP="00B737F9">
                  <w:pPr>
                    <w:spacing w:after="0" w:line="240" w:lineRule="auto"/>
                  </w:pPr>
                  <w:r w:rsidRPr="00B737F9">
                    <w:rPr>
                      <w:rFonts w:eastAsia="Arial"/>
                      <w:color w:val="000000"/>
                    </w:rPr>
                    <w:t>1</w:t>
                  </w:r>
                </w:p>
              </w:tc>
            </w:tr>
            <w:tr w:rsidR="00154C21" w14:paraId="15C7C86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6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6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65" w14:textId="77777777" w:rsidR="00154C21" w:rsidRDefault="00154C21" w:rsidP="00B737F9">
                  <w:pPr>
                    <w:spacing w:after="0" w:line="240" w:lineRule="auto"/>
                  </w:pPr>
                  <w:r w:rsidRPr="00B737F9">
                    <w:rPr>
                      <w:rFonts w:eastAsia="Arial"/>
                      <w:color w:val="000000"/>
                    </w:rPr>
                    <w:t>0</w:t>
                  </w:r>
                </w:p>
              </w:tc>
            </w:tr>
          </w:tbl>
          <w:p w14:paraId="15C7C867" w14:textId="77777777" w:rsidR="00154C21" w:rsidRDefault="00154C21" w:rsidP="00B737F9">
            <w:pPr>
              <w:spacing w:after="0" w:line="240" w:lineRule="auto"/>
            </w:pPr>
          </w:p>
        </w:tc>
        <w:tc>
          <w:tcPr>
            <w:tcW w:w="149" w:type="dxa"/>
            <w:shd w:val="clear" w:color="auto" w:fill="auto"/>
          </w:tcPr>
          <w:p w14:paraId="15C7C868" w14:textId="77777777" w:rsidR="00154C21" w:rsidRDefault="00154C21" w:rsidP="00B737F9">
            <w:pPr>
              <w:pStyle w:val="EmptyCellLayoutStyle"/>
              <w:spacing w:after="0" w:line="240" w:lineRule="auto"/>
            </w:pPr>
          </w:p>
        </w:tc>
      </w:tr>
      <w:tr w:rsidR="00154C21" w14:paraId="15C7C86D" w14:textId="77777777" w:rsidTr="00B737F9">
        <w:trPr>
          <w:trHeight w:val="80"/>
        </w:trPr>
        <w:tc>
          <w:tcPr>
            <w:tcW w:w="54" w:type="dxa"/>
            <w:shd w:val="clear" w:color="auto" w:fill="auto"/>
          </w:tcPr>
          <w:p w14:paraId="15C7C86A" w14:textId="77777777" w:rsidR="00154C21" w:rsidRDefault="00154C21" w:rsidP="00B737F9">
            <w:pPr>
              <w:pStyle w:val="EmptyCellLayoutStyle"/>
              <w:spacing w:after="0" w:line="240" w:lineRule="auto"/>
            </w:pPr>
          </w:p>
        </w:tc>
        <w:tc>
          <w:tcPr>
            <w:tcW w:w="10395" w:type="dxa"/>
            <w:shd w:val="clear" w:color="auto" w:fill="auto"/>
          </w:tcPr>
          <w:p w14:paraId="15C7C86B" w14:textId="77777777" w:rsidR="00154C21" w:rsidRDefault="00154C21" w:rsidP="00B737F9">
            <w:pPr>
              <w:pStyle w:val="EmptyCellLayoutStyle"/>
              <w:spacing w:after="0" w:line="240" w:lineRule="auto"/>
            </w:pPr>
          </w:p>
        </w:tc>
        <w:tc>
          <w:tcPr>
            <w:tcW w:w="149" w:type="dxa"/>
            <w:shd w:val="clear" w:color="auto" w:fill="auto"/>
          </w:tcPr>
          <w:p w14:paraId="15C7C86C" w14:textId="77777777" w:rsidR="00154C21" w:rsidRDefault="00154C21" w:rsidP="00B737F9">
            <w:pPr>
              <w:pStyle w:val="EmptyCellLayoutStyle"/>
              <w:spacing w:after="0" w:line="240" w:lineRule="auto"/>
            </w:pPr>
          </w:p>
        </w:tc>
      </w:tr>
    </w:tbl>
    <w:p w14:paraId="15C7C86E" w14:textId="77777777" w:rsidR="00154C21" w:rsidRDefault="00154C21" w:rsidP="00154C21">
      <w:pPr>
        <w:spacing w:after="0" w:line="240" w:lineRule="auto"/>
        <w:rPr>
          <w:lang w:val="ru-RU"/>
        </w:rPr>
      </w:pPr>
    </w:p>
    <w:p w14:paraId="15C7C86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Query Received/sec</w:t>
      </w:r>
    </w:p>
    <w:p w14:paraId="15C7C87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74" w14:textId="77777777" w:rsidTr="00B737F9">
        <w:trPr>
          <w:trHeight w:val="54"/>
        </w:trPr>
        <w:tc>
          <w:tcPr>
            <w:tcW w:w="54" w:type="dxa"/>
            <w:shd w:val="clear" w:color="auto" w:fill="auto"/>
          </w:tcPr>
          <w:p w14:paraId="15C7C871" w14:textId="77777777" w:rsidR="00154C21" w:rsidRDefault="00154C21" w:rsidP="00B737F9">
            <w:pPr>
              <w:pStyle w:val="EmptyCellLayoutStyle"/>
              <w:spacing w:after="0" w:line="240" w:lineRule="auto"/>
            </w:pPr>
          </w:p>
        </w:tc>
        <w:tc>
          <w:tcPr>
            <w:tcW w:w="10395" w:type="dxa"/>
            <w:shd w:val="clear" w:color="auto" w:fill="auto"/>
          </w:tcPr>
          <w:p w14:paraId="15C7C872" w14:textId="77777777" w:rsidR="00154C21" w:rsidRDefault="00154C21" w:rsidP="00B737F9">
            <w:pPr>
              <w:pStyle w:val="EmptyCellLayoutStyle"/>
              <w:spacing w:after="0" w:line="240" w:lineRule="auto"/>
            </w:pPr>
          </w:p>
        </w:tc>
        <w:tc>
          <w:tcPr>
            <w:tcW w:w="149" w:type="dxa"/>
            <w:shd w:val="clear" w:color="auto" w:fill="auto"/>
          </w:tcPr>
          <w:p w14:paraId="15C7C873" w14:textId="77777777" w:rsidR="00154C21" w:rsidRDefault="00154C21" w:rsidP="00B737F9">
            <w:pPr>
              <w:pStyle w:val="EmptyCellLayoutStyle"/>
              <w:spacing w:after="0" w:line="240" w:lineRule="auto"/>
            </w:pPr>
          </w:p>
        </w:tc>
      </w:tr>
      <w:tr w:rsidR="00154C21" w14:paraId="15C7C890" w14:textId="77777777" w:rsidTr="00B737F9">
        <w:tc>
          <w:tcPr>
            <w:tcW w:w="54" w:type="dxa"/>
            <w:shd w:val="clear" w:color="auto" w:fill="auto"/>
          </w:tcPr>
          <w:p w14:paraId="15C7C87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7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7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7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78" w14:textId="77777777" w:rsidR="00154C21" w:rsidRDefault="00154C21" w:rsidP="00B737F9">
                  <w:pPr>
                    <w:spacing w:after="0" w:line="240" w:lineRule="auto"/>
                  </w:pPr>
                  <w:r w:rsidRPr="00B737F9">
                    <w:rPr>
                      <w:rFonts w:eastAsia="Arial"/>
                      <w:b/>
                      <w:color w:val="000000"/>
                    </w:rPr>
                    <w:t>Default value</w:t>
                  </w:r>
                </w:p>
              </w:tc>
            </w:tr>
            <w:tr w:rsidR="00154C21" w14:paraId="15C7C87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7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7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7C" w14:textId="77777777" w:rsidR="00154C21" w:rsidRDefault="00154C21" w:rsidP="00B737F9">
                  <w:pPr>
                    <w:spacing w:after="0" w:line="240" w:lineRule="auto"/>
                  </w:pPr>
                  <w:r w:rsidRPr="00B737F9">
                    <w:rPr>
                      <w:rFonts w:eastAsia="Arial"/>
                      <w:color w:val="000000"/>
                    </w:rPr>
                    <w:t>Yes</w:t>
                  </w:r>
                </w:p>
              </w:tc>
            </w:tr>
            <w:tr w:rsidR="00154C21" w14:paraId="15C7C88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7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7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0" w14:textId="77777777" w:rsidR="00154C21" w:rsidRDefault="00154C21" w:rsidP="00B737F9">
                  <w:pPr>
                    <w:spacing w:after="0" w:line="240" w:lineRule="auto"/>
                  </w:pPr>
                  <w:r w:rsidRPr="00B737F9">
                    <w:rPr>
                      <w:rFonts w:eastAsia="Arial"/>
                      <w:color w:val="000000"/>
                    </w:rPr>
                    <w:t>False</w:t>
                  </w:r>
                </w:p>
              </w:tc>
            </w:tr>
            <w:tr w:rsidR="00154C21" w14:paraId="15C7C88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8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8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4" w14:textId="77777777" w:rsidR="00154C21" w:rsidRDefault="00154C21" w:rsidP="00B737F9">
                  <w:pPr>
                    <w:spacing w:after="0" w:line="240" w:lineRule="auto"/>
                  </w:pPr>
                  <w:r w:rsidRPr="00B737F9">
                    <w:rPr>
                      <w:rFonts w:eastAsia="Arial"/>
                      <w:color w:val="000000"/>
                    </w:rPr>
                    <w:t>600</w:t>
                  </w:r>
                </w:p>
              </w:tc>
            </w:tr>
            <w:tr w:rsidR="00154C21" w14:paraId="15C7C8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8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8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88" w14:textId="77777777" w:rsidR="00154C21" w:rsidRDefault="00154C21" w:rsidP="00B737F9">
                  <w:pPr>
                    <w:spacing w:after="0" w:line="240" w:lineRule="auto"/>
                  </w:pPr>
                  <w:r w:rsidRPr="00B737F9">
                    <w:rPr>
                      <w:rFonts w:eastAsia="Arial"/>
                      <w:color w:val="000000"/>
                    </w:rPr>
                    <w:t>1</w:t>
                  </w:r>
                </w:p>
              </w:tc>
            </w:tr>
            <w:tr w:rsidR="00154C21" w14:paraId="15C7C88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8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8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8C" w14:textId="77777777" w:rsidR="00154C21" w:rsidRDefault="00154C21" w:rsidP="00B737F9">
                  <w:pPr>
                    <w:spacing w:after="0" w:line="240" w:lineRule="auto"/>
                  </w:pPr>
                  <w:r w:rsidRPr="00B737F9">
                    <w:rPr>
                      <w:rFonts w:eastAsia="Arial"/>
                      <w:color w:val="000000"/>
                    </w:rPr>
                    <w:t>0</w:t>
                  </w:r>
                </w:p>
              </w:tc>
            </w:tr>
          </w:tbl>
          <w:p w14:paraId="15C7C88E" w14:textId="77777777" w:rsidR="00154C21" w:rsidRDefault="00154C21" w:rsidP="00B737F9">
            <w:pPr>
              <w:spacing w:after="0" w:line="240" w:lineRule="auto"/>
            </w:pPr>
          </w:p>
        </w:tc>
        <w:tc>
          <w:tcPr>
            <w:tcW w:w="149" w:type="dxa"/>
            <w:shd w:val="clear" w:color="auto" w:fill="auto"/>
          </w:tcPr>
          <w:p w14:paraId="15C7C88F" w14:textId="77777777" w:rsidR="00154C21" w:rsidRDefault="00154C21" w:rsidP="00B737F9">
            <w:pPr>
              <w:pStyle w:val="EmptyCellLayoutStyle"/>
              <w:spacing w:after="0" w:line="240" w:lineRule="auto"/>
            </w:pPr>
          </w:p>
        </w:tc>
      </w:tr>
      <w:tr w:rsidR="00154C21" w14:paraId="15C7C894" w14:textId="77777777" w:rsidTr="00B737F9">
        <w:trPr>
          <w:trHeight w:val="80"/>
        </w:trPr>
        <w:tc>
          <w:tcPr>
            <w:tcW w:w="54" w:type="dxa"/>
            <w:shd w:val="clear" w:color="auto" w:fill="auto"/>
          </w:tcPr>
          <w:p w14:paraId="15C7C891" w14:textId="77777777" w:rsidR="00154C21" w:rsidRDefault="00154C21" w:rsidP="00B737F9">
            <w:pPr>
              <w:pStyle w:val="EmptyCellLayoutStyle"/>
              <w:spacing w:after="0" w:line="240" w:lineRule="auto"/>
            </w:pPr>
          </w:p>
        </w:tc>
        <w:tc>
          <w:tcPr>
            <w:tcW w:w="10395" w:type="dxa"/>
            <w:shd w:val="clear" w:color="auto" w:fill="auto"/>
          </w:tcPr>
          <w:p w14:paraId="15C7C892" w14:textId="77777777" w:rsidR="00154C21" w:rsidRDefault="00154C21" w:rsidP="00B737F9">
            <w:pPr>
              <w:pStyle w:val="EmptyCellLayoutStyle"/>
              <w:spacing w:after="0" w:line="240" w:lineRule="auto"/>
            </w:pPr>
          </w:p>
        </w:tc>
        <w:tc>
          <w:tcPr>
            <w:tcW w:w="149" w:type="dxa"/>
            <w:shd w:val="clear" w:color="auto" w:fill="auto"/>
          </w:tcPr>
          <w:p w14:paraId="15C7C893" w14:textId="77777777" w:rsidR="00154C21" w:rsidRDefault="00154C21" w:rsidP="00B737F9">
            <w:pPr>
              <w:pStyle w:val="EmptyCellLayoutStyle"/>
              <w:spacing w:after="0" w:line="240" w:lineRule="auto"/>
            </w:pPr>
          </w:p>
        </w:tc>
      </w:tr>
    </w:tbl>
    <w:p w14:paraId="15C7C895" w14:textId="77777777" w:rsidR="00154C21" w:rsidRDefault="00154C21" w:rsidP="00154C21">
      <w:pPr>
        <w:spacing w:after="0" w:line="240" w:lineRule="auto"/>
        <w:rPr>
          <w:lang w:val="ru-RU"/>
        </w:rPr>
      </w:pPr>
    </w:p>
    <w:p w14:paraId="15C7C89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Caching Memory</w:t>
      </w:r>
    </w:p>
    <w:p w14:paraId="15C7C89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9B" w14:textId="77777777" w:rsidTr="00B737F9">
        <w:trPr>
          <w:trHeight w:val="54"/>
        </w:trPr>
        <w:tc>
          <w:tcPr>
            <w:tcW w:w="54" w:type="dxa"/>
            <w:shd w:val="clear" w:color="auto" w:fill="auto"/>
          </w:tcPr>
          <w:p w14:paraId="15C7C898" w14:textId="77777777" w:rsidR="00154C21" w:rsidRDefault="00154C21" w:rsidP="00B737F9">
            <w:pPr>
              <w:pStyle w:val="EmptyCellLayoutStyle"/>
              <w:spacing w:after="0" w:line="240" w:lineRule="auto"/>
            </w:pPr>
          </w:p>
        </w:tc>
        <w:tc>
          <w:tcPr>
            <w:tcW w:w="10395" w:type="dxa"/>
            <w:shd w:val="clear" w:color="auto" w:fill="auto"/>
          </w:tcPr>
          <w:p w14:paraId="15C7C899" w14:textId="77777777" w:rsidR="00154C21" w:rsidRDefault="00154C21" w:rsidP="00B737F9">
            <w:pPr>
              <w:pStyle w:val="EmptyCellLayoutStyle"/>
              <w:spacing w:after="0" w:line="240" w:lineRule="auto"/>
            </w:pPr>
          </w:p>
        </w:tc>
        <w:tc>
          <w:tcPr>
            <w:tcW w:w="149" w:type="dxa"/>
            <w:shd w:val="clear" w:color="auto" w:fill="auto"/>
          </w:tcPr>
          <w:p w14:paraId="15C7C89A" w14:textId="77777777" w:rsidR="00154C21" w:rsidRDefault="00154C21" w:rsidP="00B737F9">
            <w:pPr>
              <w:pStyle w:val="EmptyCellLayoutStyle"/>
              <w:spacing w:after="0" w:line="240" w:lineRule="auto"/>
            </w:pPr>
          </w:p>
        </w:tc>
      </w:tr>
      <w:tr w:rsidR="00154C21" w14:paraId="15C7C8B7" w14:textId="77777777" w:rsidTr="00B737F9">
        <w:tc>
          <w:tcPr>
            <w:tcW w:w="54" w:type="dxa"/>
            <w:shd w:val="clear" w:color="auto" w:fill="auto"/>
          </w:tcPr>
          <w:p w14:paraId="15C7C89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A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9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9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9F" w14:textId="77777777" w:rsidR="00154C21" w:rsidRDefault="00154C21" w:rsidP="00B737F9">
                  <w:pPr>
                    <w:spacing w:after="0" w:line="240" w:lineRule="auto"/>
                  </w:pPr>
                  <w:r w:rsidRPr="00B737F9">
                    <w:rPr>
                      <w:rFonts w:eastAsia="Arial"/>
                      <w:b/>
                      <w:color w:val="000000"/>
                    </w:rPr>
                    <w:t>Default value</w:t>
                  </w:r>
                </w:p>
              </w:tc>
            </w:tr>
            <w:tr w:rsidR="00154C21" w14:paraId="15C7C8A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3" w14:textId="77777777" w:rsidR="00154C21" w:rsidRDefault="00154C21" w:rsidP="00B737F9">
                  <w:pPr>
                    <w:spacing w:after="0" w:line="240" w:lineRule="auto"/>
                  </w:pPr>
                  <w:r w:rsidRPr="00B737F9">
                    <w:rPr>
                      <w:rFonts w:eastAsia="Arial"/>
                      <w:color w:val="000000"/>
                    </w:rPr>
                    <w:t>Yes</w:t>
                  </w:r>
                </w:p>
              </w:tc>
            </w:tr>
            <w:tr w:rsidR="00154C21" w14:paraId="15C7C8A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5"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7" w14:textId="77777777" w:rsidR="00154C21" w:rsidRDefault="00154C21" w:rsidP="00B737F9">
                  <w:pPr>
                    <w:spacing w:after="0" w:line="240" w:lineRule="auto"/>
                  </w:pPr>
                  <w:r w:rsidRPr="00B737F9">
                    <w:rPr>
                      <w:rFonts w:eastAsia="Arial"/>
                      <w:color w:val="000000"/>
                    </w:rPr>
                    <w:t>False</w:t>
                  </w:r>
                </w:p>
              </w:tc>
            </w:tr>
            <w:tr w:rsidR="00154C21" w14:paraId="15C7C8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B" w14:textId="77777777" w:rsidR="00154C21" w:rsidRDefault="00154C21" w:rsidP="00B737F9">
                  <w:pPr>
                    <w:spacing w:after="0" w:line="240" w:lineRule="auto"/>
                  </w:pPr>
                  <w:r w:rsidRPr="00B737F9">
                    <w:rPr>
                      <w:rFonts w:eastAsia="Arial"/>
                      <w:color w:val="000000"/>
                    </w:rPr>
                    <w:t>600</w:t>
                  </w:r>
                </w:p>
              </w:tc>
            </w:tr>
            <w:tr w:rsidR="00154C21" w14:paraId="15C7C8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A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A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AF" w14:textId="77777777" w:rsidR="00154C21" w:rsidRDefault="00154C21" w:rsidP="00B737F9">
                  <w:pPr>
                    <w:spacing w:after="0" w:line="240" w:lineRule="auto"/>
                  </w:pPr>
                  <w:r w:rsidRPr="00B737F9">
                    <w:rPr>
                      <w:rFonts w:eastAsia="Arial"/>
                      <w:color w:val="000000"/>
                    </w:rPr>
                    <w:t>1</w:t>
                  </w:r>
                </w:p>
              </w:tc>
            </w:tr>
            <w:tr w:rsidR="00154C21" w14:paraId="15C7C8B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B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B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B3" w14:textId="77777777" w:rsidR="00154C21" w:rsidRDefault="00154C21" w:rsidP="00B737F9">
                  <w:pPr>
                    <w:spacing w:after="0" w:line="240" w:lineRule="auto"/>
                  </w:pPr>
                  <w:r w:rsidRPr="00B737F9">
                    <w:rPr>
                      <w:rFonts w:eastAsia="Arial"/>
                      <w:color w:val="000000"/>
                    </w:rPr>
                    <w:t>0</w:t>
                  </w:r>
                </w:p>
              </w:tc>
            </w:tr>
          </w:tbl>
          <w:p w14:paraId="15C7C8B5" w14:textId="77777777" w:rsidR="00154C21" w:rsidRDefault="00154C21" w:rsidP="00B737F9">
            <w:pPr>
              <w:spacing w:after="0" w:line="240" w:lineRule="auto"/>
            </w:pPr>
          </w:p>
        </w:tc>
        <w:tc>
          <w:tcPr>
            <w:tcW w:w="149" w:type="dxa"/>
            <w:shd w:val="clear" w:color="auto" w:fill="auto"/>
          </w:tcPr>
          <w:p w14:paraId="15C7C8B6" w14:textId="77777777" w:rsidR="00154C21" w:rsidRDefault="00154C21" w:rsidP="00B737F9">
            <w:pPr>
              <w:pStyle w:val="EmptyCellLayoutStyle"/>
              <w:spacing w:after="0" w:line="240" w:lineRule="auto"/>
            </w:pPr>
          </w:p>
        </w:tc>
      </w:tr>
      <w:tr w:rsidR="00154C21" w14:paraId="15C7C8BB" w14:textId="77777777" w:rsidTr="00B737F9">
        <w:trPr>
          <w:trHeight w:val="80"/>
        </w:trPr>
        <w:tc>
          <w:tcPr>
            <w:tcW w:w="54" w:type="dxa"/>
            <w:shd w:val="clear" w:color="auto" w:fill="auto"/>
          </w:tcPr>
          <w:p w14:paraId="15C7C8B8" w14:textId="77777777" w:rsidR="00154C21" w:rsidRDefault="00154C21" w:rsidP="00B737F9">
            <w:pPr>
              <w:pStyle w:val="EmptyCellLayoutStyle"/>
              <w:spacing w:after="0" w:line="240" w:lineRule="auto"/>
            </w:pPr>
          </w:p>
        </w:tc>
        <w:tc>
          <w:tcPr>
            <w:tcW w:w="10395" w:type="dxa"/>
            <w:shd w:val="clear" w:color="auto" w:fill="auto"/>
          </w:tcPr>
          <w:p w14:paraId="15C7C8B9" w14:textId="77777777" w:rsidR="00154C21" w:rsidRDefault="00154C21" w:rsidP="00B737F9">
            <w:pPr>
              <w:pStyle w:val="EmptyCellLayoutStyle"/>
              <w:spacing w:after="0" w:line="240" w:lineRule="auto"/>
            </w:pPr>
          </w:p>
        </w:tc>
        <w:tc>
          <w:tcPr>
            <w:tcW w:w="149" w:type="dxa"/>
            <w:shd w:val="clear" w:color="auto" w:fill="auto"/>
          </w:tcPr>
          <w:p w14:paraId="15C7C8BA" w14:textId="77777777" w:rsidR="00154C21" w:rsidRDefault="00154C21" w:rsidP="00B737F9">
            <w:pPr>
              <w:pStyle w:val="EmptyCellLayoutStyle"/>
              <w:spacing w:after="0" w:line="240" w:lineRule="auto"/>
            </w:pPr>
          </w:p>
        </w:tc>
      </w:tr>
    </w:tbl>
    <w:p w14:paraId="15C7C8BC" w14:textId="77777777" w:rsidR="00154C21" w:rsidRDefault="00154C21" w:rsidP="00154C21">
      <w:pPr>
        <w:spacing w:after="0" w:line="240" w:lineRule="auto"/>
        <w:rPr>
          <w:lang w:val="ru-RU"/>
        </w:rPr>
      </w:pPr>
    </w:p>
    <w:p w14:paraId="15C7C8B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No Operation</w:t>
      </w:r>
    </w:p>
    <w:p w14:paraId="15C7C8B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C2" w14:textId="77777777" w:rsidTr="00B737F9">
        <w:trPr>
          <w:trHeight w:val="54"/>
        </w:trPr>
        <w:tc>
          <w:tcPr>
            <w:tcW w:w="54" w:type="dxa"/>
            <w:shd w:val="clear" w:color="auto" w:fill="auto"/>
          </w:tcPr>
          <w:p w14:paraId="15C7C8BF" w14:textId="77777777" w:rsidR="00154C21" w:rsidRDefault="00154C21" w:rsidP="00B737F9">
            <w:pPr>
              <w:pStyle w:val="EmptyCellLayoutStyle"/>
              <w:spacing w:after="0" w:line="240" w:lineRule="auto"/>
            </w:pPr>
          </w:p>
        </w:tc>
        <w:tc>
          <w:tcPr>
            <w:tcW w:w="10395" w:type="dxa"/>
            <w:shd w:val="clear" w:color="auto" w:fill="auto"/>
          </w:tcPr>
          <w:p w14:paraId="15C7C8C0" w14:textId="77777777" w:rsidR="00154C21" w:rsidRDefault="00154C21" w:rsidP="00B737F9">
            <w:pPr>
              <w:pStyle w:val="EmptyCellLayoutStyle"/>
              <w:spacing w:after="0" w:line="240" w:lineRule="auto"/>
            </w:pPr>
          </w:p>
        </w:tc>
        <w:tc>
          <w:tcPr>
            <w:tcW w:w="149" w:type="dxa"/>
            <w:shd w:val="clear" w:color="auto" w:fill="auto"/>
          </w:tcPr>
          <w:p w14:paraId="15C7C8C1" w14:textId="77777777" w:rsidR="00154C21" w:rsidRDefault="00154C21" w:rsidP="00B737F9">
            <w:pPr>
              <w:pStyle w:val="EmptyCellLayoutStyle"/>
              <w:spacing w:after="0" w:line="240" w:lineRule="auto"/>
            </w:pPr>
          </w:p>
        </w:tc>
      </w:tr>
      <w:tr w:rsidR="00154C21" w14:paraId="15C7C8DE" w14:textId="77777777" w:rsidTr="00B737F9">
        <w:tc>
          <w:tcPr>
            <w:tcW w:w="54" w:type="dxa"/>
            <w:shd w:val="clear" w:color="auto" w:fill="auto"/>
          </w:tcPr>
          <w:p w14:paraId="15C7C8C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C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C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C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C6" w14:textId="77777777" w:rsidR="00154C21" w:rsidRDefault="00154C21" w:rsidP="00B737F9">
                  <w:pPr>
                    <w:spacing w:after="0" w:line="240" w:lineRule="auto"/>
                  </w:pPr>
                  <w:r w:rsidRPr="00B737F9">
                    <w:rPr>
                      <w:rFonts w:eastAsia="Arial"/>
                      <w:b/>
                      <w:color w:val="000000"/>
                    </w:rPr>
                    <w:t>Default value</w:t>
                  </w:r>
                </w:p>
              </w:tc>
            </w:tr>
            <w:tr w:rsidR="00154C21" w14:paraId="15C7C8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C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CA" w14:textId="77777777" w:rsidR="00154C21" w:rsidRDefault="00154C21" w:rsidP="00B737F9">
                  <w:pPr>
                    <w:spacing w:after="0" w:line="240" w:lineRule="auto"/>
                  </w:pPr>
                  <w:r w:rsidRPr="00B737F9">
                    <w:rPr>
                      <w:rFonts w:eastAsia="Arial"/>
                      <w:color w:val="000000"/>
                    </w:rPr>
                    <w:t>Yes</w:t>
                  </w:r>
                </w:p>
              </w:tc>
            </w:tr>
            <w:tr w:rsidR="00154C21" w14:paraId="15C7C8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C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CE" w14:textId="77777777" w:rsidR="00154C21" w:rsidRDefault="00154C21" w:rsidP="00B737F9">
                  <w:pPr>
                    <w:spacing w:after="0" w:line="240" w:lineRule="auto"/>
                  </w:pPr>
                  <w:r w:rsidRPr="00B737F9">
                    <w:rPr>
                      <w:rFonts w:eastAsia="Arial"/>
                      <w:color w:val="000000"/>
                    </w:rPr>
                    <w:t>False</w:t>
                  </w:r>
                </w:p>
              </w:tc>
            </w:tr>
            <w:tr w:rsidR="00154C21" w14:paraId="15C7C8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D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D2" w14:textId="77777777" w:rsidR="00154C21" w:rsidRDefault="00154C21" w:rsidP="00B737F9">
                  <w:pPr>
                    <w:spacing w:after="0" w:line="240" w:lineRule="auto"/>
                  </w:pPr>
                  <w:r w:rsidRPr="00B737F9">
                    <w:rPr>
                      <w:rFonts w:eastAsia="Arial"/>
                      <w:color w:val="000000"/>
                    </w:rPr>
                    <w:t>600</w:t>
                  </w:r>
                </w:p>
              </w:tc>
            </w:tr>
            <w:tr w:rsidR="00154C21" w14:paraId="15C7C8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D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D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D6" w14:textId="77777777" w:rsidR="00154C21" w:rsidRDefault="00154C21" w:rsidP="00B737F9">
                  <w:pPr>
                    <w:spacing w:after="0" w:line="240" w:lineRule="auto"/>
                  </w:pPr>
                  <w:r w:rsidRPr="00B737F9">
                    <w:rPr>
                      <w:rFonts w:eastAsia="Arial"/>
                      <w:color w:val="000000"/>
                    </w:rPr>
                    <w:t>1</w:t>
                  </w:r>
                </w:p>
              </w:tc>
            </w:tr>
            <w:tr w:rsidR="00154C21" w14:paraId="15C7C8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D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8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8DA" w14:textId="77777777" w:rsidR="00154C21" w:rsidRDefault="00154C21" w:rsidP="00B737F9">
                  <w:pPr>
                    <w:spacing w:after="0" w:line="240" w:lineRule="auto"/>
                  </w:pPr>
                  <w:r w:rsidRPr="00B737F9">
                    <w:rPr>
                      <w:rFonts w:eastAsia="Arial"/>
                      <w:color w:val="000000"/>
                    </w:rPr>
                    <w:t>0</w:t>
                  </w:r>
                </w:p>
              </w:tc>
            </w:tr>
          </w:tbl>
          <w:p w14:paraId="15C7C8DC" w14:textId="77777777" w:rsidR="00154C21" w:rsidRDefault="00154C21" w:rsidP="00B737F9">
            <w:pPr>
              <w:spacing w:after="0" w:line="240" w:lineRule="auto"/>
            </w:pPr>
          </w:p>
        </w:tc>
        <w:tc>
          <w:tcPr>
            <w:tcW w:w="149" w:type="dxa"/>
            <w:shd w:val="clear" w:color="auto" w:fill="auto"/>
          </w:tcPr>
          <w:p w14:paraId="15C7C8DD" w14:textId="77777777" w:rsidR="00154C21" w:rsidRDefault="00154C21" w:rsidP="00B737F9">
            <w:pPr>
              <w:pStyle w:val="EmptyCellLayoutStyle"/>
              <w:spacing w:after="0" w:line="240" w:lineRule="auto"/>
            </w:pPr>
          </w:p>
        </w:tc>
      </w:tr>
      <w:tr w:rsidR="00154C21" w14:paraId="15C7C8E2" w14:textId="77777777" w:rsidTr="00B737F9">
        <w:trPr>
          <w:trHeight w:val="80"/>
        </w:trPr>
        <w:tc>
          <w:tcPr>
            <w:tcW w:w="54" w:type="dxa"/>
            <w:shd w:val="clear" w:color="auto" w:fill="auto"/>
          </w:tcPr>
          <w:p w14:paraId="15C7C8DF" w14:textId="77777777" w:rsidR="00154C21" w:rsidRDefault="00154C21" w:rsidP="00B737F9">
            <w:pPr>
              <w:pStyle w:val="EmptyCellLayoutStyle"/>
              <w:spacing w:after="0" w:line="240" w:lineRule="auto"/>
            </w:pPr>
          </w:p>
        </w:tc>
        <w:tc>
          <w:tcPr>
            <w:tcW w:w="10395" w:type="dxa"/>
            <w:shd w:val="clear" w:color="auto" w:fill="auto"/>
          </w:tcPr>
          <w:p w14:paraId="15C7C8E0" w14:textId="77777777" w:rsidR="00154C21" w:rsidRDefault="00154C21" w:rsidP="00B737F9">
            <w:pPr>
              <w:pStyle w:val="EmptyCellLayoutStyle"/>
              <w:spacing w:after="0" w:line="240" w:lineRule="auto"/>
            </w:pPr>
          </w:p>
        </w:tc>
        <w:tc>
          <w:tcPr>
            <w:tcW w:w="149" w:type="dxa"/>
            <w:shd w:val="clear" w:color="auto" w:fill="auto"/>
          </w:tcPr>
          <w:p w14:paraId="15C7C8E1" w14:textId="77777777" w:rsidR="00154C21" w:rsidRDefault="00154C21" w:rsidP="00B737F9">
            <w:pPr>
              <w:pStyle w:val="EmptyCellLayoutStyle"/>
              <w:spacing w:after="0" w:line="240" w:lineRule="auto"/>
            </w:pPr>
          </w:p>
        </w:tc>
      </w:tr>
    </w:tbl>
    <w:p w14:paraId="15C7C8E3" w14:textId="77777777" w:rsidR="00154C21" w:rsidRDefault="00154C21" w:rsidP="00154C21">
      <w:pPr>
        <w:spacing w:after="0" w:line="240" w:lineRule="auto"/>
        <w:rPr>
          <w:lang w:val="ru-RU"/>
        </w:rPr>
      </w:pPr>
    </w:p>
    <w:p w14:paraId="15C7C8E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Success Sent</w:t>
      </w:r>
    </w:p>
    <w:p w14:paraId="15C7C8E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8E9" w14:textId="77777777" w:rsidTr="00B737F9">
        <w:trPr>
          <w:trHeight w:val="54"/>
        </w:trPr>
        <w:tc>
          <w:tcPr>
            <w:tcW w:w="54" w:type="dxa"/>
            <w:shd w:val="clear" w:color="auto" w:fill="auto"/>
          </w:tcPr>
          <w:p w14:paraId="15C7C8E6" w14:textId="77777777" w:rsidR="00154C21" w:rsidRDefault="00154C21" w:rsidP="00B737F9">
            <w:pPr>
              <w:pStyle w:val="EmptyCellLayoutStyle"/>
              <w:spacing w:after="0" w:line="240" w:lineRule="auto"/>
            </w:pPr>
          </w:p>
        </w:tc>
        <w:tc>
          <w:tcPr>
            <w:tcW w:w="10395" w:type="dxa"/>
            <w:shd w:val="clear" w:color="auto" w:fill="auto"/>
          </w:tcPr>
          <w:p w14:paraId="15C7C8E7" w14:textId="77777777" w:rsidR="00154C21" w:rsidRDefault="00154C21" w:rsidP="00B737F9">
            <w:pPr>
              <w:pStyle w:val="EmptyCellLayoutStyle"/>
              <w:spacing w:after="0" w:line="240" w:lineRule="auto"/>
            </w:pPr>
          </w:p>
        </w:tc>
        <w:tc>
          <w:tcPr>
            <w:tcW w:w="149" w:type="dxa"/>
            <w:shd w:val="clear" w:color="auto" w:fill="auto"/>
          </w:tcPr>
          <w:p w14:paraId="15C7C8E8" w14:textId="77777777" w:rsidR="00154C21" w:rsidRDefault="00154C21" w:rsidP="00B737F9">
            <w:pPr>
              <w:pStyle w:val="EmptyCellLayoutStyle"/>
              <w:spacing w:after="0" w:line="240" w:lineRule="auto"/>
            </w:pPr>
          </w:p>
        </w:tc>
      </w:tr>
      <w:tr w:rsidR="00154C21" w14:paraId="15C7C905" w14:textId="77777777" w:rsidTr="00B737F9">
        <w:tc>
          <w:tcPr>
            <w:tcW w:w="54" w:type="dxa"/>
            <w:shd w:val="clear" w:color="auto" w:fill="auto"/>
          </w:tcPr>
          <w:p w14:paraId="15C7C8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8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8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8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8ED" w14:textId="77777777" w:rsidR="00154C21" w:rsidRDefault="00154C21" w:rsidP="00B737F9">
                  <w:pPr>
                    <w:spacing w:after="0" w:line="240" w:lineRule="auto"/>
                  </w:pPr>
                  <w:r w:rsidRPr="00B737F9">
                    <w:rPr>
                      <w:rFonts w:eastAsia="Arial"/>
                      <w:b/>
                      <w:color w:val="000000"/>
                    </w:rPr>
                    <w:t>Default value</w:t>
                  </w:r>
                </w:p>
              </w:tc>
            </w:tr>
            <w:tr w:rsidR="00154C21" w14:paraId="15C7C8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1" w14:textId="77777777" w:rsidR="00154C21" w:rsidRDefault="00154C21" w:rsidP="00B737F9">
                  <w:pPr>
                    <w:spacing w:after="0" w:line="240" w:lineRule="auto"/>
                  </w:pPr>
                  <w:r w:rsidRPr="00B737F9">
                    <w:rPr>
                      <w:rFonts w:eastAsia="Arial"/>
                      <w:color w:val="000000"/>
                    </w:rPr>
                    <w:t>Yes</w:t>
                  </w:r>
                </w:p>
              </w:tc>
            </w:tr>
            <w:tr w:rsidR="00154C21" w14:paraId="15C7C8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5" w14:textId="77777777" w:rsidR="00154C21" w:rsidRDefault="00154C21" w:rsidP="00B737F9">
                  <w:pPr>
                    <w:spacing w:after="0" w:line="240" w:lineRule="auto"/>
                  </w:pPr>
                  <w:r w:rsidRPr="00B737F9">
                    <w:rPr>
                      <w:rFonts w:eastAsia="Arial"/>
                      <w:color w:val="000000"/>
                    </w:rPr>
                    <w:t>False</w:t>
                  </w:r>
                </w:p>
              </w:tc>
            </w:tr>
            <w:tr w:rsidR="00154C21" w14:paraId="15C7C8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8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9" w14:textId="77777777" w:rsidR="00154C21" w:rsidRDefault="00154C21" w:rsidP="00B737F9">
                  <w:pPr>
                    <w:spacing w:after="0" w:line="240" w:lineRule="auto"/>
                  </w:pPr>
                  <w:r w:rsidRPr="00B737F9">
                    <w:rPr>
                      <w:rFonts w:eastAsia="Arial"/>
                      <w:color w:val="000000"/>
                    </w:rPr>
                    <w:t>600</w:t>
                  </w:r>
                </w:p>
              </w:tc>
            </w:tr>
            <w:tr w:rsidR="00154C21" w14:paraId="15C7C8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8F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8F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8FD" w14:textId="77777777" w:rsidR="00154C21" w:rsidRDefault="00154C21" w:rsidP="00B737F9">
                  <w:pPr>
                    <w:spacing w:after="0" w:line="240" w:lineRule="auto"/>
                  </w:pPr>
                  <w:r w:rsidRPr="00B737F9">
                    <w:rPr>
                      <w:rFonts w:eastAsia="Arial"/>
                      <w:color w:val="000000"/>
                    </w:rPr>
                    <w:t>1</w:t>
                  </w:r>
                </w:p>
              </w:tc>
            </w:tr>
            <w:tr w:rsidR="00154C21" w14:paraId="15C7C90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8F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0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01" w14:textId="77777777" w:rsidR="00154C21" w:rsidRDefault="00154C21" w:rsidP="00B737F9">
                  <w:pPr>
                    <w:spacing w:after="0" w:line="240" w:lineRule="auto"/>
                  </w:pPr>
                  <w:r w:rsidRPr="00B737F9">
                    <w:rPr>
                      <w:rFonts w:eastAsia="Arial"/>
                      <w:color w:val="000000"/>
                    </w:rPr>
                    <w:t>0</w:t>
                  </w:r>
                </w:p>
              </w:tc>
            </w:tr>
          </w:tbl>
          <w:p w14:paraId="15C7C903" w14:textId="77777777" w:rsidR="00154C21" w:rsidRDefault="00154C21" w:rsidP="00B737F9">
            <w:pPr>
              <w:spacing w:after="0" w:line="240" w:lineRule="auto"/>
            </w:pPr>
          </w:p>
        </w:tc>
        <w:tc>
          <w:tcPr>
            <w:tcW w:w="149" w:type="dxa"/>
            <w:shd w:val="clear" w:color="auto" w:fill="auto"/>
          </w:tcPr>
          <w:p w14:paraId="15C7C904" w14:textId="77777777" w:rsidR="00154C21" w:rsidRDefault="00154C21" w:rsidP="00B737F9">
            <w:pPr>
              <w:pStyle w:val="EmptyCellLayoutStyle"/>
              <w:spacing w:after="0" w:line="240" w:lineRule="auto"/>
            </w:pPr>
          </w:p>
        </w:tc>
      </w:tr>
      <w:tr w:rsidR="00154C21" w14:paraId="15C7C909" w14:textId="77777777" w:rsidTr="00B737F9">
        <w:trPr>
          <w:trHeight w:val="80"/>
        </w:trPr>
        <w:tc>
          <w:tcPr>
            <w:tcW w:w="54" w:type="dxa"/>
            <w:shd w:val="clear" w:color="auto" w:fill="auto"/>
          </w:tcPr>
          <w:p w14:paraId="15C7C906" w14:textId="77777777" w:rsidR="00154C21" w:rsidRDefault="00154C21" w:rsidP="00B737F9">
            <w:pPr>
              <w:pStyle w:val="EmptyCellLayoutStyle"/>
              <w:spacing w:after="0" w:line="240" w:lineRule="auto"/>
            </w:pPr>
          </w:p>
        </w:tc>
        <w:tc>
          <w:tcPr>
            <w:tcW w:w="10395" w:type="dxa"/>
            <w:shd w:val="clear" w:color="auto" w:fill="auto"/>
          </w:tcPr>
          <w:p w14:paraId="15C7C907" w14:textId="77777777" w:rsidR="00154C21" w:rsidRDefault="00154C21" w:rsidP="00B737F9">
            <w:pPr>
              <w:pStyle w:val="EmptyCellLayoutStyle"/>
              <w:spacing w:after="0" w:line="240" w:lineRule="auto"/>
            </w:pPr>
          </w:p>
        </w:tc>
        <w:tc>
          <w:tcPr>
            <w:tcW w:w="149" w:type="dxa"/>
            <w:shd w:val="clear" w:color="auto" w:fill="auto"/>
          </w:tcPr>
          <w:p w14:paraId="15C7C908" w14:textId="77777777" w:rsidR="00154C21" w:rsidRDefault="00154C21" w:rsidP="00B737F9">
            <w:pPr>
              <w:pStyle w:val="EmptyCellLayoutStyle"/>
              <w:spacing w:after="0" w:line="240" w:lineRule="auto"/>
            </w:pPr>
          </w:p>
        </w:tc>
      </w:tr>
    </w:tbl>
    <w:p w14:paraId="15C7C90A" w14:textId="77777777" w:rsidR="00154C21" w:rsidRDefault="00154C21" w:rsidP="00154C21">
      <w:pPr>
        <w:spacing w:after="0" w:line="240" w:lineRule="auto"/>
        <w:rPr>
          <w:lang w:val="ru-RU"/>
        </w:rPr>
      </w:pPr>
    </w:p>
    <w:p w14:paraId="15C7C90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Response Sent</w:t>
      </w:r>
    </w:p>
    <w:p w14:paraId="15C7C90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10" w14:textId="77777777" w:rsidTr="00B737F9">
        <w:trPr>
          <w:trHeight w:val="54"/>
        </w:trPr>
        <w:tc>
          <w:tcPr>
            <w:tcW w:w="54" w:type="dxa"/>
            <w:shd w:val="clear" w:color="auto" w:fill="auto"/>
          </w:tcPr>
          <w:p w14:paraId="15C7C90D" w14:textId="77777777" w:rsidR="00154C21" w:rsidRDefault="00154C21" w:rsidP="00B737F9">
            <w:pPr>
              <w:pStyle w:val="EmptyCellLayoutStyle"/>
              <w:spacing w:after="0" w:line="240" w:lineRule="auto"/>
            </w:pPr>
          </w:p>
        </w:tc>
        <w:tc>
          <w:tcPr>
            <w:tcW w:w="10395" w:type="dxa"/>
            <w:shd w:val="clear" w:color="auto" w:fill="auto"/>
          </w:tcPr>
          <w:p w14:paraId="15C7C90E" w14:textId="77777777" w:rsidR="00154C21" w:rsidRDefault="00154C21" w:rsidP="00B737F9">
            <w:pPr>
              <w:pStyle w:val="EmptyCellLayoutStyle"/>
              <w:spacing w:after="0" w:line="240" w:lineRule="auto"/>
            </w:pPr>
          </w:p>
        </w:tc>
        <w:tc>
          <w:tcPr>
            <w:tcW w:w="149" w:type="dxa"/>
            <w:shd w:val="clear" w:color="auto" w:fill="auto"/>
          </w:tcPr>
          <w:p w14:paraId="15C7C90F" w14:textId="77777777" w:rsidR="00154C21" w:rsidRDefault="00154C21" w:rsidP="00B737F9">
            <w:pPr>
              <w:pStyle w:val="EmptyCellLayoutStyle"/>
              <w:spacing w:after="0" w:line="240" w:lineRule="auto"/>
            </w:pPr>
          </w:p>
        </w:tc>
      </w:tr>
      <w:tr w:rsidR="00154C21" w14:paraId="15C7C92C" w14:textId="77777777" w:rsidTr="00B737F9">
        <w:tc>
          <w:tcPr>
            <w:tcW w:w="54" w:type="dxa"/>
            <w:shd w:val="clear" w:color="auto" w:fill="auto"/>
          </w:tcPr>
          <w:p w14:paraId="15C7C91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1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1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1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14" w14:textId="77777777" w:rsidR="00154C21" w:rsidRDefault="00154C21" w:rsidP="00B737F9">
                  <w:pPr>
                    <w:spacing w:after="0" w:line="240" w:lineRule="auto"/>
                  </w:pPr>
                  <w:r w:rsidRPr="00B737F9">
                    <w:rPr>
                      <w:rFonts w:eastAsia="Arial"/>
                      <w:b/>
                      <w:color w:val="000000"/>
                    </w:rPr>
                    <w:t>Default value</w:t>
                  </w:r>
                </w:p>
              </w:tc>
            </w:tr>
            <w:tr w:rsidR="00154C21" w14:paraId="15C7C9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18" w14:textId="77777777" w:rsidR="00154C21" w:rsidRDefault="00154C21" w:rsidP="00B737F9">
                  <w:pPr>
                    <w:spacing w:after="0" w:line="240" w:lineRule="auto"/>
                  </w:pPr>
                  <w:r w:rsidRPr="00B737F9">
                    <w:rPr>
                      <w:rFonts w:eastAsia="Arial"/>
                      <w:color w:val="000000"/>
                    </w:rPr>
                    <w:t>Yes</w:t>
                  </w:r>
                </w:p>
              </w:tc>
            </w:tr>
            <w:tr w:rsidR="00154C21" w14:paraId="15C7C9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A"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1C" w14:textId="77777777" w:rsidR="00154C21" w:rsidRDefault="00154C21" w:rsidP="00B737F9">
                  <w:pPr>
                    <w:spacing w:after="0" w:line="240" w:lineRule="auto"/>
                  </w:pPr>
                  <w:r w:rsidRPr="00B737F9">
                    <w:rPr>
                      <w:rFonts w:eastAsia="Arial"/>
                      <w:color w:val="000000"/>
                    </w:rPr>
                    <w:t>False</w:t>
                  </w:r>
                </w:p>
              </w:tc>
            </w:tr>
            <w:tr w:rsidR="00154C21" w14:paraId="15C7C92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1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1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20" w14:textId="77777777" w:rsidR="00154C21" w:rsidRDefault="00154C21" w:rsidP="00B737F9">
                  <w:pPr>
                    <w:spacing w:after="0" w:line="240" w:lineRule="auto"/>
                  </w:pPr>
                  <w:r w:rsidRPr="00B737F9">
                    <w:rPr>
                      <w:rFonts w:eastAsia="Arial"/>
                      <w:color w:val="000000"/>
                    </w:rPr>
                    <w:t>600</w:t>
                  </w:r>
                </w:p>
              </w:tc>
            </w:tr>
            <w:tr w:rsidR="00154C21" w14:paraId="15C7C92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2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2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24" w14:textId="77777777" w:rsidR="00154C21" w:rsidRDefault="00154C21" w:rsidP="00B737F9">
                  <w:pPr>
                    <w:spacing w:after="0" w:line="240" w:lineRule="auto"/>
                  </w:pPr>
                  <w:r w:rsidRPr="00B737F9">
                    <w:rPr>
                      <w:rFonts w:eastAsia="Arial"/>
                      <w:color w:val="000000"/>
                    </w:rPr>
                    <w:t>1</w:t>
                  </w:r>
                </w:p>
              </w:tc>
            </w:tr>
            <w:tr w:rsidR="00154C21" w14:paraId="15C7C92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2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2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28" w14:textId="77777777" w:rsidR="00154C21" w:rsidRDefault="00154C21" w:rsidP="00B737F9">
                  <w:pPr>
                    <w:spacing w:after="0" w:line="240" w:lineRule="auto"/>
                  </w:pPr>
                  <w:r w:rsidRPr="00B737F9">
                    <w:rPr>
                      <w:rFonts w:eastAsia="Arial"/>
                      <w:color w:val="000000"/>
                    </w:rPr>
                    <w:t>0</w:t>
                  </w:r>
                </w:p>
              </w:tc>
            </w:tr>
          </w:tbl>
          <w:p w14:paraId="15C7C92A" w14:textId="77777777" w:rsidR="00154C21" w:rsidRDefault="00154C21" w:rsidP="00B737F9">
            <w:pPr>
              <w:spacing w:after="0" w:line="240" w:lineRule="auto"/>
            </w:pPr>
          </w:p>
        </w:tc>
        <w:tc>
          <w:tcPr>
            <w:tcW w:w="149" w:type="dxa"/>
            <w:shd w:val="clear" w:color="auto" w:fill="auto"/>
          </w:tcPr>
          <w:p w14:paraId="15C7C92B" w14:textId="77777777" w:rsidR="00154C21" w:rsidRDefault="00154C21" w:rsidP="00B737F9">
            <w:pPr>
              <w:pStyle w:val="EmptyCellLayoutStyle"/>
              <w:spacing w:after="0" w:line="240" w:lineRule="auto"/>
            </w:pPr>
          </w:p>
        </w:tc>
      </w:tr>
      <w:tr w:rsidR="00154C21" w14:paraId="15C7C930" w14:textId="77777777" w:rsidTr="00B737F9">
        <w:trPr>
          <w:trHeight w:val="80"/>
        </w:trPr>
        <w:tc>
          <w:tcPr>
            <w:tcW w:w="54" w:type="dxa"/>
            <w:shd w:val="clear" w:color="auto" w:fill="auto"/>
          </w:tcPr>
          <w:p w14:paraId="15C7C92D" w14:textId="77777777" w:rsidR="00154C21" w:rsidRDefault="00154C21" w:rsidP="00B737F9">
            <w:pPr>
              <w:pStyle w:val="EmptyCellLayoutStyle"/>
              <w:spacing w:after="0" w:line="240" w:lineRule="auto"/>
            </w:pPr>
          </w:p>
        </w:tc>
        <w:tc>
          <w:tcPr>
            <w:tcW w:w="10395" w:type="dxa"/>
            <w:shd w:val="clear" w:color="auto" w:fill="auto"/>
          </w:tcPr>
          <w:p w14:paraId="15C7C92E" w14:textId="77777777" w:rsidR="00154C21" w:rsidRDefault="00154C21" w:rsidP="00B737F9">
            <w:pPr>
              <w:pStyle w:val="EmptyCellLayoutStyle"/>
              <w:spacing w:after="0" w:line="240" w:lineRule="auto"/>
            </w:pPr>
          </w:p>
        </w:tc>
        <w:tc>
          <w:tcPr>
            <w:tcW w:w="149" w:type="dxa"/>
            <w:shd w:val="clear" w:color="auto" w:fill="auto"/>
          </w:tcPr>
          <w:p w14:paraId="15C7C92F" w14:textId="77777777" w:rsidR="00154C21" w:rsidRDefault="00154C21" w:rsidP="00B737F9">
            <w:pPr>
              <w:pStyle w:val="EmptyCellLayoutStyle"/>
              <w:spacing w:after="0" w:line="240" w:lineRule="auto"/>
            </w:pPr>
          </w:p>
        </w:tc>
      </w:tr>
    </w:tbl>
    <w:p w14:paraId="15C7C931" w14:textId="77777777" w:rsidR="00154C21" w:rsidRDefault="00154C21" w:rsidP="00154C21">
      <w:pPr>
        <w:spacing w:after="0" w:line="240" w:lineRule="auto"/>
        <w:rPr>
          <w:lang w:val="ru-RU"/>
        </w:rPr>
      </w:pPr>
    </w:p>
    <w:p w14:paraId="15C7C93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Query Received</w:t>
      </w:r>
    </w:p>
    <w:p w14:paraId="15C7C93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37" w14:textId="77777777" w:rsidTr="00B737F9">
        <w:trPr>
          <w:trHeight w:val="54"/>
        </w:trPr>
        <w:tc>
          <w:tcPr>
            <w:tcW w:w="54" w:type="dxa"/>
            <w:shd w:val="clear" w:color="auto" w:fill="auto"/>
          </w:tcPr>
          <w:p w14:paraId="15C7C934" w14:textId="77777777" w:rsidR="00154C21" w:rsidRDefault="00154C21" w:rsidP="00B737F9">
            <w:pPr>
              <w:pStyle w:val="EmptyCellLayoutStyle"/>
              <w:spacing w:after="0" w:line="240" w:lineRule="auto"/>
            </w:pPr>
          </w:p>
        </w:tc>
        <w:tc>
          <w:tcPr>
            <w:tcW w:w="10395" w:type="dxa"/>
            <w:shd w:val="clear" w:color="auto" w:fill="auto"/>
          </w:tcPr>
          <w:p w14:paraId="15C7C935" w14:textId="77777777" w:rsidR="00154C21" w:rsidRDefault="00154C21" w:rsidP="00B737F9">
            <w:pPr>
              <w:pStyle w:val="EmptyCellLayoutStyle"/>
              <w:spacing w:after="0" w:line="240" w:lineRule="auto"/>
            </w:pPr>
          </w:p>
        </w:tc>
        <w:tc>
          <w:tcPr>
            <w:tcW w:w="149" w:type="dxa"/>
            <w:shd w:val="clear" w:color="auto" w:fill="auto"/>
          </w:tcPr>
          <w:p w14:paraId="15C7C936" w14:textId="77777777" w:rsidR="00154C21" w:rsidRDefault="00154C21" w:rsidP="00B737F9">
            <w:pPr>
              <w:pStyle w:val="EmptyCellLayoutStyle"/>
              <w:spacing w:after="0" w:line="240" w:lineRule="auto"/>
            </w:pPr>
          </w:p>
        </w:tc>
      </w:tr>
      <w:tr w:rsidR="00154C21" w14:paraId="15C7C953" w14:textId="77777777" w:rsidTr="00B737F9">
        <w:tc>
          <w:tcPr>
            <w:tcW w:w="54" w:type="dxa"/>
            <w:shd w:val="clear" w:color="auto" w:fill="auto"/>
          </w:tcPr>
          <w:p w14:paraId="15C7C93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3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3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3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3B" w14:textId="77777777" w:rsidR="00154C21" w:rsidRDefault="00154C21" w:rsidP="00B737F9">
                  <w:pPr>
                    <w:spacing w:after="0" w:line="240" w:lineRule="auto"/>
                  </w:pPr>
                  <w:r w:rsidRPr="00B737F9">
                    <w:rPr>
                      <w:rFonts w:eastAsia="Arial"/>
                      <w:b/>
                      <w:color w:val="000000"/>
                    </w:rPr>
                    <w:t>Default value</w:t>
                  </w:r>
                </w:p>
              </w:tc>
            </w:tr>
            <w:tr w:rsidR="00154C21" w14:paraId="15C7C9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3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3F" w14:textId="77777777" w:rsidR="00154C21" w:rsidRDefault="00154C21" w:rsidP="00B737F9">
                  <w:pPr>
                    <w:spacing w:after="0" w:line="240" w:lineRule="auto"/>
                  </w:pPr>
                  <w:r w:rsidRPr="00B737F9">
                    <w:rPr>
                      <w:rFonts w:eastAsia="Arial"/>
                      <w:color w:val="000000"/>
                    </w:rPr>
                    <w:t>Yes</w:t>
                  </w:r>
                </w:p>
              </w:tc>
            </w:tr>
            <w:tr w:rsidR="00154C21" w14:paraId="15C7C94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4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3" w14:textId="77777777" w:rsidR="00154C21" w:rsidRDefault="00154C21" w:rsidP="00B737F9">
                  <w:pPr>
                    <w:spacing w:after="0" w:line="240" w:lineRule="auto"/>
                  </w:pPr>
                  <w:r w:rsidRPr="00B737F9">
                    <w:rPr>
                      <w:rFonts w:eastAsia="Arial"/>
                      <w:color w:val="000000"/>
                    </w:rPr>
                    <w:t>False</w:t>
                  </w:r>
                </w:p>
              </w:tc>
            </w:tr>
            <w:tr w:rsidR="00154C21" w14:paraId="15C7C94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5"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4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7" w14:textId="77777777" w:rsidR="00154C21" w:rsidRDefault="00154C21" w:rsidP="00B737F9">
                  <w:pPr>
                    <w:spacing w:after="0" w:line="240" w:lineRule="auto"/>
                  </w:pPr>
                  <w:r w:rsidRPr="00B737F9">
                    <w:rPr>
                      <w:rFonts w:eastAsia="Arial"/>
                      <w:color w:val="000000"/>
                    </w:rPr>
                    <w:t>600</w:t>
                  </w:r>
                </w:p>
              </w:tc>
            </w:tr>
            <w:tr w:rsidR="00154C21" w14:paraId="15C7C9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4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4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4B" w14:textId="77777777" w:rsidR="00154C21" w:rsidRDefault="00154C21" w:rsidP="00B737F9">
                  <w:pPr>
                    <w:spacing w:after="0" w:line="240" w:lineRule="auto"/>
                  </w:pPr>
                  <w:r w:rsidRPr="00B737F9">
                    <w:rPr>
                      <w:rFonts w:eastAsia="Arial"/>
                      <w:color w:val="000000"/>
                    </w:rPr>
                    <w:t>1</w:t>
                  </w:r>
                </w:p>
              </w:tc>
            </w:tr>
            <w:tr w:rsidR="00154C21" w14:paraId="15C7C95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4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4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4F" w14:textId="77777777" w:rsidR="00154C21" w:rsidRDefault="00154C21" w:rsidP="00B737F9">
                  <w:pPr>
                    <w:spacing w:after="0" w:line="240" w:lineRule="auto"/>
                  </w:pPr>
                  <w:r w:rsidRPr="00B737F9">
                    <w:rPr>
                      <w:rFonts w:eastAsia="Arial"/>
                      <w:color w:val="000000"/>
                    </w:rPr>
                    <w:t>0</w:t>
                  </w:r>
                </w:p>
              </w:tc>
            </w:tr>
          </w:tbl>
          <w:p w14:paraId="15C7C951" w14:textId="77777777" w:rsidR="00154C21" w:rsidRDefault="00154C21" w:rsidP="00B737F9">
            <w:pPr>
              <w:spacing w:after="0" w:line="240" w:lineRule="auto"/>
            </w:pPr>
          </w:p>
        </w:tc>
        <w:tc>
          <w:tcPr>
            <w:tcW w:w="149" w:type="dxa"/>
            <w:shd w:val="clear" w:color="auto" w:fill="auto"/>
          </w:tcPr>
          <w:p w14:paraId="15C7C952" w14:textId="77777777" w:rsidR="00154C21" w:rsidRDefault="00154C21" w:rsidP="00B737F9">
            <w:pPr>
              <w:pStyle w:val="EmptyCellLayoutStyle"/>
              <w:spacing w:after="0" w:line="240" w:lineRule="auto"/>
            </w:pPr>
          </w:p>
        </w:tc>
      </w:tr>
      <w:tr w:rsidR="00154C21" w14:paraId="15C7C957" w14:textId="77777777" w:rsidTr="00B737F9">
        <w:trPr>
          <w:trHeight w:val="80"/>
        </w:trPr>
        <w:tc>
          <w:tcPr>
            <w:tcW w:w="54" w:type="dxa"/>
            <w:shd w:val="clear" w:color="auto" w:fill="auto"/>
          </w:tcPr>
          <w:p w14:paraId="15C7C954" w14:textId="77777777" w:rsidR="00154C21" w:rsidRDefault="00154C21" w:rsidP="00B737F9">
            <w:pPr>
              <w:pStyle w:val="EmptyCellLayoutStyle"/>
              <w:spacing w:after="0" w:line="240" w:lineRule="auto"/>
            </w:pPr>
          </w:p>
        </w:tc>
        <w:tc>
          <w:tcPr>
            <w:tcW w:w="10395" w:type="dxa"/>
            <w:shd w:val="clear" w:color="auto" w:fill="auto"/>
          </w:tcPr>
          <w:p w14:paraId="15C7C955" w14:textId="77777777" w:rsidR="00154C21" w:rsidRDefault="00154C21" w:rsidP="00B737F9">
            <w:pPr>
              <w:pStyle w:val="EmptyCellLayoutStyle"/>
              <w:spacing w:after="0" w:line="240" w:lineRule="auto"/>
            </w:pPr>
          </w:p>
        </w:tc>
        <w:tc>
          <w:tcPr>
            <w:tcW w:w="149" w:type="dxa"/>
            <w:shd w:val="clear" w:color="auto" w:fill="auto"/>
          </w:tcPr>
          <w:p w14:paraId="15C7C956" w14:textId="77777777" w:rsidR="00154C21" w:rsidRDefault="00154C21" w:rsidP="00B737F9">
            <w:pPr>
              <w:pStyle w:val="EmptyCellLayoutStyle"/>
              <w:spacing w:after="0" w:line="240" w:lineRule="auto"/>
            </w:pPr>
          </w:p>
        </w:tc>
      </w:tr>
    </w:tbl>
    <w:p w14:paraId="15C7C958" w14:textId="77777777" w:rsidR="00154C21" w:rsidRDefault="00154C21" w:rsidP="00154C21">
      <w:pPr>
        <w:spacing w:after="0" w:line="240" w:lineRule="auto"/>
        <w:rPr>
          <w:lang w:val="ru-RU"/>
        </w:rPr>
      </w:pPr>
    </w:p>
    <w:p w14:paraId="15C7C95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Written to Database/sec</w:t>
      </w:r>
    </w:p>
    <w:p w14:paraId="15C7C95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5E" w14:textId="77777777" w:rsidTr="00B737F9">
        <w:trPr>
          <w:trHeight w:val="54"/>
        </w:trPr>
        <w:tc>
          <w:tcPr>
            <w:tcW w:w="54" w:type="dxa"/>
            <w:shd w:val="clear" w:color="auto" w:fill="auto"/>
          </w:tcPr>
          <w:p w14:paraId="15C7C95B" w14:textId="77777777" w:rsidR="00154C21" w:rsidRDefault="00154C21" w:rsidP="00B737F9">
            <w:pPr>
              <w:pStyle w:val="EmptyCellLayoutStyle"/>
              <w:spacing w:after="0" w:line="240" w:lineRule="auto"/>
            </w:pPr>
          </w:p>
        </w:tc>
        <w:tc>
          <w:tcPr>
            <w:tcW w:w="10395" w:type="dxa"/>
            <w:shd w:val="clear" w:color="auto" w:fill="auto"/>
          </w:tcPr>
          <w:p w14:paraId="15C7C95C" w14:textId="77777777" w:rsidR="00154C21" w:rsidRDefault="00154C21" w:rsidP="00B737F9">
            <w:pPr>
              <w:pStyle w:val="EmptyCellLayoutStyle"/>
              <w:spacing w:after="0" w:line="240" w:lineRule="auto"/>
            </w:pPr>
          </w:p>
        </w:tc>
        <w:tc>
          <w:tcPr>
            <w:tcW w:w="149" w:type="dxa"/>
            <w:shd w:val="clear" w:color="auto" w:fill="auto"/>
          </w:tcPr>
          <w:p w14:paraId="15C7C95D" w14:textId="77777777" w:rsidR="00154C21" w:rsidRDefault="00154C21" w:rsidP="00B737F9">
            <w:pPr>
              <w:pStyle w:val="EmptyCellLayoutStyle"/>
              <w:spacing w:after="0" w:line="240" w:lineRule="auto"/>
            </w:pPr>
          </w:p>
        </w:tc>
      </w:tr>
      <w:tr w:rsidR="00154C21" w14:paraId="15C7C97A" w14:textId="77777777" w:rsidTr="00B737F9">
        <w:tc>
          <w:tcPr>
            <w:tcW w:w="54" w:type="dxa"/>
            <w:shd w:val="clear" w:color="auto" w:fill="auto"/>
          </w:tcPr>
          <w:p w14:paraId="15C7C95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6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6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6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62" w14:textId="77777777" w:rsidR="00154C21" w:rsidRDefault="00154C21" w:rsidP="00B737F9">
                  <w:pPr>
                    <w:spacing w:after="0" w:line="240" w:lineRule="auto"/>
                  </w:pPr>
                  <w:r w:rsidRPr="00B737F9">
                    <w:rPr>
                      <w:rFonts w:eastAsia="Arial"/>
                      <w:b/>
                      <w:color w:val="000000"/>
                    </w:rPr>
                    <w:t>Default value</w:t>
                  </w:r>
                </w:p>
              </w:tc>
            </w:tr>
            <w:tr w:rsidR="00154C21" w14:paraId="15C7C96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6" w14:textId="77777777" w:rsidR="00154C21" w:rsidRDefault="00154C21" w:rsidP="00B737F9">
                  <w:pPr>
                    <w:spacing w:after="0" w:line="240" w:lineRule="auto"/>
                  </w:pPr>
                  <w:r w:rsidRPr="00B737F9">
                    <w:rPr>
                      <w:rFonts w:eastAsia="Arial"/>
                      <w:color w:val="000000"/>
                    </w:rPr>
                    <w:t>Yes</w:t>
                  </w:r>
                </w:p>
              </w:tc>
            </w:tr>
            <w:tr w:rsidR="00154C21" w14:paraId="15C7C96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A" w14:textId="77777777" w:rsidR="00154C21" w:rsidRDefault="00154C21" w:rsidP="00B737F9">
                  <w:pPr>
                    <w:spacing w:after="0" w:line="240" w:lineRule="auto"/>
                  </w:pPr>
                  <w:r w:rsidRPr="00B737F9">
                    <w:rPr>
                      <w:rFonts w:eastAsia="Arial"/>
                      <w:color w:val="000000"/>
                    </w:rPr>
                    <w:t>False</w:t>
                  </w:r>
                </w:p>
              </w:tc>
            </w:tr>
            <w:tr w:rsidR="00154C21" w14:paraId="15C7C96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6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6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6E" w14:textId="77777777" w:rsidR="00154C21" w:rsidRDefault="00154C21" w:rsidP="00B737F9">
                  <w:pPr>
                    <w:spacing w:after="0" w:line="240" w:lineRule="auto"/>
                  </w:pPr>
                  <w:r w:rsidRPr="00B737F9">
                    <w:rPr>
                      <w:rFonts w:eastAsia="Arial"/>
                      <w:color w:val="000000"/>
                    </w:rPr>
                    <w:t>600</w:t>
                  </w:r>
                </w:p>
              </w:tc>
            </w:tr>
            <w:tr w:rsidR="00154C21" w14:paraId="15C7C9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7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7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72" w14:textId="77777777" w:rsidR="00154C21" w:rsidRDefault="00154C21" w:rsidP="00B737F9">
                  <w:pPr>
                    <w:spacing w:after="0" w:line="240" w:lineRule="auto"/>
                  </w:pPr>
                  <w:r w:rsidRPr="00B737F9">
                    <w:rPr>
                      <w:rFonts w:eastAsia="Arial"/>
                      <w:color w:val="000000"/>
                    </w:rPr>
                    <w:t>1</w:t>
                  </w:r>
                </w:p>
              </w:tc>
            </w:tr>
            <w:tr w:rsidR="00154C21" w14:paraId="15C7C97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7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7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76" w14:textId="77777777" w:rsidR="00154C21" w:rsidRDefault="00154C21" w:rsidP="00B737F9">
                  <w:pPr>
                    <w:spacing w:after="0" w:line="240" w:lineRule="auto"/>
                  </w:pPr>
                  <w:r w:rsidRPr="00B737F9">
                    <w:rPr>
                      <w:rFonts w:eastAsia="Arial"/>
                      <w:color w:val="000000"/>
                    </w:rPr>
                    <w:t>0</w:t>
                  </w:r>
                </w:p>
              </w:tc>
            </w:tr>
          </w:tbl>
          <w:p w14:paraId="15C7C978" w14:textId="77777777" w:rsidR="00154C21" w:rsidRDefault="00154C21" w:rsidP="00B737F9">
            <w:pPr>
              <w:spacing w:after="0" w:line="240" w:lineRule="auto"/>
            </w:pPr>
          </w:p>
        </w:tc>
        <w:tc>
          <w:tcPr>
            <w:tcW w:w="149" w:type="dxa"/>
            <w:shd w:val="clear" w:color="auto" w:fill="auto"/>
          </w:tcPr>
          <w:p w14:paraId="15C7C979" w14:textId="77777777" w:rsidR="00154C21" w:rsidRDefault="00154C21" w:rsidP="00B737F9">
            <w:pPr>
              <w:pStyle w:val="EmptyCellLayoutStyle"/>
              <w:spacing w:after="0" w:line="240" w:lineRule="auto"/>
            </w:pPr>
          </w:p>
        </w:tc>
      </w:tr>
      <w:tr w:rsidR="00154C21" w14:paraId="15C7C97E" w14:textId="77777777" w:rsidTr="00B737F9">
        <w:trPr>
          <w:trHeight w:val="80"/>
        </w:trPr>
        <w:tc>
          <w:tcPr>
            <w:tcW w:w="54" w:type="dxa"/>
            <w:shd w:val="clear" w:color="auto" w:fill="auto"/>
          </w:tcPr>
          <w:p w14:paraId="15C7C97B" w14:textId="77777777" w:rsidR="00154C21" w:rsidRDefault="00154C21" w:rsidP="00B737F9">
            <w:pPr>
              <w:pStyle w:val="EmptyCellLayoutStyle"/>
              <w:spacing w:after="0" w:line="240" w:lineRule="auto"/>
            </w:pPr>
          </w:p>
        </w:tc>
        <w:tc>
          <w:tcPr>
            <w:tcW w:w="10395" w:type="dxa"/>
            <w:shd w:val="clear" w:color="auto" w:fill="auto"/>
          </w:tcPr>
          <w:p w14:paraId="15C7C97C" w14:textId="77777777" w:rsidR="00154C21" w:rsidRDefault="00154C21" w:rsidP="00B737F9">
            <w:pPr>
              <w:pStyle w:val="EmptyCellLayoutStyle"/>
              <w:spacing w:after="0" w:line="240" w:lineRule="auto"/>
            </w:pPr>
          </w:p>
        </w:tc>
        <w:tc>
          <w:tcPr>
            <w:tcW w:w="149" w:type="dxa"/>
            <w:shd w:val="clear" w:color="auto" w:fill="auto"/>
          </w:tcPr>
          <w:p w14:paraId="15C7C97D" w14:textId="77777777" w:rsidR="00154C21" w:rsidRDefault="00154C21" w:rsidP="00B737F9">
            <w:pPr>
              <w:pStyle w:val="EmptyCellLayoutStyle"/>
              <w:spacing w:after="0" w:line="240" w:lineRule="auto"/>
            </w:pPr>
          </w:p>
        </w:tc>
      </w:tr>
    </w:tbl>
    <w:p w14:paraId="15C7C97F" w14:textId="77777777" w:rsidR="00154C21" w:rsidRDefault="00154C21" w:rsidP="00154C21">
      <w:pPr>
        <w:spacing w:after="0" w:line="240" w:lineRule="auto"/>
        <w:rPr>
          <w:lang w:val="ru-RU"/>
        </w:rPr>
      </w:pPr>
    </w:p>
    <w:p w14:paraId="15C7C98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Response Sent/sec</w:t>
      </w:r>
    </w:p>
    <w:p w14:paraId="15C7C98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85" w14:textId="77777777" w:rsidTr="00B737F9">
        <w:trPr>
          <w:trHeight w:val="54"/>
        </w:trPr>
        <w:tc>
          <w:tcPr>
            <w:tcW w:w="54" w:type="dxa"/>
            <w:shd w:val="clear" w:color="auto" w:fill="auto"/>
          </w:tcPr>
          <w:p w14:paraId="15C7C982" w14:textId="77777777" w:rsidR="00154C21" w:rsidRDefault="00154C21" w:rsidP="00B737F9">
            <w:pPr>
              <w:pStyle w:val="EmptyCellLayoutStyle"/>
              <w:spacing w:after="0" w:line="240" w:lineRule="auto"/>
            </w:pPr>
          </w:p>
        </w:tc>
        <w:tc>
          <w:tcPr>
            <w:tcW w:w="10395" w:type="dxa"/>
            <w:shd w:val="clear" w:color="auto" w:fill="auto"/>
          </w:tcPr>
          <w:p w14:paraId="15C7C983" w14:textId="77777777" w:rsidR="00154C21" w:rsidRDefault="00154C21" w:rsidP="00B737F9">
            <w:pPr>
              <w:pStyle w:val="EmptyCellLayoutStyle"/>
              <w:spacing w:after="0" w:line="240" w:lineRule="auto"/>
            </w:pPr>
          </w:p>
        </w:tc>
        <w:tc>
          <w:tcPr>
            <w:tcW w:w="149" w:type="dxa"/>
            <w:shd w:val="clear" w:color="auto" w:fill="auto"/>
          </w:tcPr>
          <w:p w14:paraId="15C7C984" w14:textId="77777777" w:rsidR="00154C21" w:rsidRDefault="00154C21" w:rsidP="00B737F9">
            <w:pPr>
              <w:pStyle w:val="EmptyCellLayoutStyle"/>
              <w:spacing w:after="0" w:line="240" w:lineRule="auto"/>
            </w:pPr>
          </w:p>
        </w:tc>
      </w:tr>
      <w:tr w:rsidR="00154C21" w14:paraId="15C7C9A1" w14:textId="77777777" w:rsidTr="00B737F9">
        <w:tc>
          <w:tcPr>
            <w:tcW w:w="54" w:type="dxa"/>
            <w:shd w:val="clear" w:color="auto" w:fill="auto"/>
          </w:tcPr>
          <w:p w14:paraId="15C7C98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8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8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8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89" w14:textId="77777777" w:rsidR="00154C21" w:rsidRDefault="00154C21" w:rsidP="00B737F9">
                  <w:pPr>
                    <w:spacing w:after="0" w:line="240" w:lineRule="auto"/>
                  </w:pPr>
                  <w:r w:rsidRPr="00B737F9">
                    <w:rPr>
                      <w:rFonts w:eastAsia="Arial"/>
                      <w:b/>
                      <w:color w:val="000000"/>
                    </w:rPr>
                    <w:t>Default value</w:t>
                  </w:r>
                </w:p>
              </w:tc>
            </w:tr>
            <w:tr w:rsidR="00154C21" w14:paraId="15C7C98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8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8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8D" w14:textId="77777777" w:rsidR="00154C21" w:rsidRDefault="00154C21" w:rsidP="00B737F9">
                  <w:pPr>
                    <w:spacing w:after="0" w:line="240" w:lineRule="auto"/>
                  </w:pPr>
                  <w:r w:rsidRPr="00B737F9">
                    <w:rPr>
                      <w:rFonts w:eastAsia="Arial"/>
                      <w:color w:val="000000"/>
                    </w:rPr>
                    <w:t>Yes</w:t>
                  </w:r>
                </w:p>
              </w:tc>
            </w:tr>
            <w:tr w:rsidR="00154C21" w14:paraId="15C7C99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8F"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9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1" w14:textId="77777777" w:rsidR="00154C21" w:rsidRDefault="00154C21" w:rsidP="00B737F9">
                  <w:pPr>
                    <w:spacing w:after="0" w:line="240" w:lineRule="auto"/>
                  </w:pPr>
                  <w:r w:rsidRPr="00B737F9">
                    <w:rPr>
                      <w:rFonts w:eastAsia="Arial"/>
                      <w:color w:val="000000"/>
                    </w:rPr>
                    <w:t>False</w:t>
                  </w:r>
                </w:p>
              </w:tc>
            </w:tr>
            <w:tr w:rsidR="00154C21" w14:paraId="15C7C9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9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5" w14:textId="77777777" w:rsidR="00154C21" w:rsidRDefault="00154C21" w:rsidP="00B737F9">
                  <w:pPr>
                    <w:spacing w:after="0" w:line="240" w:lineRule="auto"/>
                  </w:pPr>
                  <w:r w:rsidRPr="00B737F9">
                    <w:rPr>
                      <w:rFonts w:eastAsia="Arial"/>
                      <w:color w:val="000000"/>
                    </w:rPr>
                    <w:t>600</w:t>
                  </w:r>
                </w:p>
              </w:tc>
            </w:tr>
            <w:tr w:rsidR="00154C21" w14:paraId="15C7C9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9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9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99" w14:textId="77777777" w:rsidR="00154C21" w:rsidRDefault="00154C21" w:rsidP="00B737F9">
                  <w:pPr>
                    <w:spacing w:after="0" w:line="240" w:lineRule="auto"/>
                  </w:pPr>
                  <w:r w:rsidRPr="00B737F9">
                    <w:rPr>
                      <w:rFonts w:eastAsia="Arial"/>
                      <w:color w:val="000000"/>
                    </w:rPr>
                    <w:t>1</w:t>
                  </w:r>
                </w:p>
              </w:tc>
            </w:tr>
            <w:tr w:rsidR="00154C21" w14:paraId="15C7C99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9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9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9D" w14:textId="77777777" w:rsidR="00154C21" w:rsidRDefault="00154C21" w:rsidP="00B737F9">
                  <w:pPr>
                    <w:spacing w:after="0" w:line="240" w:lineRule="auto"/>
                  </w:pPr>
                  <w:r w:rsidRPr="00B737F9">
                    <w:rPr>
                      <w:rFonts w:eastAsia="Arial"/>
                      <w:color w:val="000000"/>
                    </w:rPr>
                    <w:t>0</w:t>
                  </w:r>
                </w:p>
              </w:tc>
            </w:tr>
          </w:tbl>
          <w:p w14:paraId="15C7C99F" w14:textId="77777777" w:rsidR="00154C21" w:rsidRDefault="00154C21" w:rsidP="00B737F9">
            <w:pPr>
              <w:spacing w:after="0" w:line="240" w:lineRule="auto"/>
            </w:pPr>
          </w:p>
        </w:tc>
        <w:tc>
          <w:tcPr>
            <w:tcW w:w="149" w:type="dxa"/>
            <w:shd w:val="clear" w:color="auto" w:fill="auto"/>
          </w:tcPr>
          <w:p w14:paraId="15C7C9A0" w14:textId="77777777" w:rsidR="00154C21" w:rsidRDefault="00154C21" w:rsidP="00B737F9">
            <w:pPr>
              <w:pStyle w:val="EmptyCellLayoutStyle"/>
              <w:spacing w:after="0" w:line="240" w:lineRule="auto"/>
            </w:pPr>
          </w:p>
        </w:tc>
      </w:tr>
      <w:tr w:rsidR="00154C21" w14:paraId="15C7C9A5" w14:textId="77777777" w:rsidTr="00B737F9">
        <w:trPr>
          <w:trHeight w:val="80"/>
        </w:trPr>
        <w:tc>
          <w:tcPr>
            <w:tcW w:w="54" w:type="dxa"/>
            <w:shd w:val="clear" w:color="auto" w:fill="auto"/>
          </w:tcPr>
          <w:p w14:paraId="15C7C9A2" w14:textId="77777777" w:rsidR="00154C21" w:rsidRDefault="00154C21" w:rsidP="00B737F9">
            <w:pPr>
              <w:pStyle w:val="EmptyCellLayoutStyle"/>
              <w:spacing w:after="0" w:line="240" w:lineRule="auto"/>
            </w:pPr>
          </w:p>
        </w:tc>
        <w:tc>
          <w:tcPr>
            <w:tcW w:w="10395" w:type="dxa"/>
            <w:shd w:val="clear" w:color="auto" w:fill="auto"/>
          </w:tcPr>
          <w:p w14:paraId="15C7C9A3" w14:textId="77777777" w:rsidR="00154C21" w:rsidRDefault="00154C21" w:rsidP="00B737F9">
            <w:pPr>
              <w:pStyle w:val="EmptyCellLayoutStyle"/>
              <w:spacing w:after="0" w:line="240" w:lineRule="auto"/>
            </w:pPr>
          </w:p>
        </w:tc>
        <w:tc>
          <w:tcPr>
            <w:tcW w:w="149" w:type="dxa"/>
            <w:shd w:val="clear" w:color="auto" w:fill="auto"/>
          </w:tcPr>
          <w:p w14:paraId="15C7C9A4" w14:textId="77777777" w:rsidR="00154C21" w:rsidRDefault="00154C21" w:rsidP="00B737F9">
            <w:pPr>
              <w:pStyle w:val="EmptyCellLayoutStyle"/>
              <w:spacing w:after="0" w:line="240" w:lineRule="auto"/>
            </w:pPr>
          </w:p>
        </w:tc>
      </w:tr>
    </w:tbl>
    <w:p w14:paraId="15C7C9A6" w14:textId="77777777" w:rsidR="00154C21" w:rsidRDefault="00154C21" w:rsidP="00154C21">
      <w:pPr>
        <w:spacing w:after="0" w:line="240" w:lineRule="auto"/>
        <w:rPr>
          <w:lang w:val="ru-RU"/>
        </w:rPr>
      </w:pPr>
    </w:p>
    <w:p w14:paraId="15C7C9A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Query Failure/sec</w:t>
      </w:r>
    </w:p>
    <w:p w14:paraId="15C7C9A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AC" w14:textId="77777777" w:rsidTr="00B737F9">
        <w:trPr>
          <w:trHeight w:val="54"/>
        </w:trPr>
        <w:tc>
          <w:tcPr>
            <w:tcW w:w="54" w:type="dxa"/>
            <w:shd w:val="clear" w:color="auto" w:fill="auto"/>
          </w:tcPr>
          <w:p w14:paraId="15C7C9A9" w14:textId="77777777" w:rsidR="00154C21" w:rsidRDefault="00154C21" w:rsidP="00B737F9">
            <w:pPr>
              <w:pStyle w:val="EmptyCellLayoutStyle"/>
              <w:spacing w:after="0" w:line="240" w:lineRule="auto"/>
            </w:pPr>
          </w:p>
        </w:tc>
        <w:tc>
          <w:tcPr>
            <w:tcW w:w="10395" w:type="dxa"/>
            <w:shd w:val="clear" w:color="auto" w:fill="auto"/>
          </w:tcPr>
          <w:p w14:paraId="15C7C9AA" w14:textId="77777777" w:rsidR="00154C21" w:rsidRDefault="00154C21" w:rsidP="00B737F9">
            <w:pPr>
              <w:pStyle w:val="EmptyCellLayoutStyle"/>
              <w:spacing w:after="0" w:line="240" w:lineRule="auto"/>
            </w:pPr>
          </w:p>
        </w:tc>
        <w:tc>
          <w:tcPr>
            <w:tcW w:w="149" w:type="dxa"/>
            <w:shd w:val="clear" w:color="auto" w:fill="auto"/>
          </w:tcPr>
          <w:p w14:paraId="15C7C9AB" w14:textId="77777777" w:rsidR="00154C21" w:rsidRDefault="00154C21" w:rsidP="00B737F9">
            <w:pPr>
              <w:pStyle w:val="EmptyCellLayoutStyle"/>
              <w:spacing w:after="0" w:line="240" w:lineRule="auto"/>
            </w:pPr>
          </w:p>
        </w:tc>
      </w:tr>
      <w:tr w:rsidR="00154C21" w14:paraId="15C7C9C8" w14:textId="77777777" w:rsidTr="00B737F9">
        <w:tc>
          <w:tcPr>
            <w:tcW w:w="54" w:type="dxa"/>
            <w:shd w:val="clear" w:color="auto" w:fill="auto"/>
          </w:tcPr>
          <w:p w14:paraId="15C7C9A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B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A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A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B0" w14:textId="77777777" w:rsidR="00154C21" w:rsidRDefault="00154C21" w:rsidP="00B737F9">
                  <w:pPr>
                    <w:spacing w:after="0" w:line="240" w:lineRule="auto"/>
                  </w:pPr>
                  <w:r w:rsidRPr="00B737F9">
                    <w:rPr>
                      <w:rFonts w:eastAsia="Arial"/>
                      <w:b/>
                      <w:color w:val="000000"/>
                    </w:rPr>
                    <w:t>Default value</w:t>
                  </w:r>
                </w:p>
              </w:tc>
            </w:tr>
            <w:tr w:rsidR="00154C21" w14:paraId="15C7C9B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4" w14:textId="77777777" w:rsidR="00154C21" w:rsidRDefault="00154C21" w:rsidP="00B737F9">
                  <w:pPr>
                    <w:spacing w:after="0" w:line="240" w:lineRule="auto"/>
                  </w:pPr>
                  <w:r w:rsidRPr="00B737F9">
                    <w:rPr>
                      <w:rFonts w:eastAsia="Arial"/>
                      <w:color w:val="000000"/>
                    </w:rPr>
                    <w:t>Yes</w:t>
                  </w:r>
                </w:p>
              </w:tc>
            </w:tr>
            <w:tr w:rsidR="00154C21" w14:paraId="15C7C9B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8" w14:textId="77777777" w:rsidR="00154C21" w:rsidRDefault="00154C21" w:rsidP="00B737F9">
                  <w:pPr>
                    <w:spacing w:after="0" w:line="240" w:lineRule="auto"/>
                  </w:pPr>
                  <w:r w:rsidRPr="00B737F9">
                    <w:rPr>
                      <w:rFonts w:eastAsia="Arial"/>
                      <w:color w:val="000000"/>
                    </w:rPr>
                    <w:t>False</w:t>
                  </w:r>
                </w:p>
              </w:tc>
            </w:tr>
            <w:tr w:rsidR="00154C21" w14:paraId="15C7C9B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B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BC" w14:textId="77777777" w:rsidR="00154C21" w:rsidRDefault="00154C21" w:rsidP="00B737F9">
                  <w:pPr>
                    <w:spacing w:after="0" w:line="240" w:lineRule="auto"/>
                  </w:pPr>
                  <w:r w:rsidRPr="00B737F9">
                    <w:rPr>
                      <w:rFonts w:eastAsia="Arial"/>
                      <w:color w:val="000000"/>
                    </w:rPr>
                    <w:t>600</w:t>
                  </w:r>
                </w:p>
              </w:tc>
            </w:tr>
            <w:tr w:rsidR="00154C21" w14:paraId="15C7C9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B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B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C0" w14:textId="77777777" w:rsidR="00154C21" w:rsidRDefault="00154C21" w:rsidP="00B737F9">
                  <w:pPr>
                    <w:spacing w:after="0" w:line="240" w:lineRule="auto"/>
                  </w:pPr>
                  <w:r w:rsidRPr="00B737F9">
                    <w:rPr>
                      <w:rFonts w:eastAsia="Arial"/>
                      <w:color w:val="000000"/>
                    </w:rPr>
                    <w:t>1</w:t>
                  </w:r>
                </w:p>
              </w:tc>
            </w:tr>
            <w:tr w:rsidR="00154C21" w14:paraId="15C7C9C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C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C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C4" w14:textId="77777777" w:rsidR="00154C21" w:rsidRDefault="00154C21" w:rsidP="00B737F9">
                  <w:pPr>
                    <w:spacing w:after="0" w:line="240" w:lineRule="auto"/>
                  </w:pPr>
                  <w:r w:rsidRPr="00B737F9">
                    <w:rPr>
                      <w:rFonts w:eastAsia="Arial"/>
                      <w:color w:val="000000"/>
                    </w:rPr>
                    <w:t>0</w:t>
                  </w:r>
                </w:p>
              </w:tc>
            </w:tr>
          </w:tbl>
          <w:p w14:paraId="15C7C9C6" w14:textId="77777777" w:rsidR="00154C21" w:rsidRDefault="00154C21" w:rsidP="00B737F9">
            <w:pPr>
              <w:spacing w:after="0" w:line="240" w:lineRule="auto"/>
            </w:pPr>
          </w:p>
        </w:tc>
        <w:tc>
          <w:tcPr>
            <w:tcW w:w="149" w:type="dxa"/>
            <w:shd w:val="clear" w:color="auto" w:fill="auto"/>
          </w:tcPr>
          <w:p w14:paraId="15C7C9C7" w14:textId="77777777" w:rsidR="00154C21" w:rsidRDefault="00154C21" w:rsidP="00B737F9">
            <w:pPr>
              <w:pStyle w:val="EmptyCellLayoutStyle"/>
              <w:spacing w:after="0" w:line="240" w:lineRule="auto"/>
            </w:pPr>
          </w:p>
        </w:tc>
      </w:tr>
      <w:tr w:rsidR="00154C21" w14:paraId="15C7C9CC" w14:textId="77777777" w:rsidTr="00B737F9">
        <w:trPr>
          <w:trHeight w:val="80"/>
        </w:trPr>
        <w:tc>
          <w:tcPr>
            <w:tcW w:w="54" w:type="dxa"/>
            <w:shd w:val="clear" w:color="auto" w:fill="auto"/>
          </w:tcPr>
          <w:p w14:paraId="15C7C9C9" w14:textId="77777777" w:rsidR="00154C21" w:rsidRDefault="00154C21" w:rsidP="00B737F9">
            <w:pPr>
              <w:pStyle w:val="EmptyCellLayoutStyle"/>
              <w:spacing w:after="0" w:line="240" w:lineRule="auto"/>
            </w:pPr>
          </w:p>
        </w:tc>
        <w:tc>
          <w:tcPr>
            <w:tcW w:w="10395" w:type="dxa"/>
            <w:shd w:val="clear" w:color="auto" w:fill="auto"/>
          </w:tcPr>
          <w:p w14:paraId="15C7C9CA" w14:textId="77777777" w:rsidR="00154C21" w:rsidRDefault="00154C21" w:rsidP="00B737F9">
            <w:pPr>
              <w:pStyle w:val="EmptyCellLayoutStyle"/>
              <w:spacing w:after="0" w:line="240" w:lineRule="auto"/>
            </w:pPr>
          </w:p>
        </w:tc>
        <w:tc>
          <w:tcPr>
            <w:tcW w:w="149" w:type="dxa"/>
            <w:shd w:val="clear" w:color="auto" w:fill="auto"/>
          </w:tcPr>
          <w:p w14:paraId="15C7C9CB" w14:textId="77777777" w:rsidR="00154C21" w:rsidRDefault="00154C21" w:rsidP="00B737F9">
            <w:pPr>
              <w:pStyle w:val="EmptyCellLayoutStyle"/>
              <w:spacing w:after="0" w:line="240" w:lineRule="auto"/>
            </w:pPr>
          </w:p>
        </w:tc>
      </w:tr>
    </w:tbl>
    <w:p w14:paraId="15C7C9CD" w14:textId="77777777" w:rsidR="00154C21" w:rsidRDefault="00154C21" w:rsidP="00154C21">
      <w:pPr>
        <w:spacing w:after="0" w:line="240" w:lineRule="auto"/>
        <w:rPr>
          <w:lang w:val="ru-RU"/>
        </w:rPr>
      </w:pPr>
    </w:p>
    <w:p w14:paraId="15C7C9C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Collection </w:t>
      </w:r>
      <w:proofErr w:type="spellStart"/>
      <w:r w:rsidRPr="00154C21">
        <w:rPr>
          <w:rFonts w:eastAsia="Arial"/>
          <w:b/>
          <w:color w:val="5B9BD5"/>
        </w:rPr>
        <w:t>Nbstat</w:t>
      </w:r>
      <w:proofErr w:type="spellEnd"/>
      <w:r w:rsidRPr="00154C21">
        <w:rPr>
          <w:rFonts w:eastAsia="Arial"/>
          <w:b/>
          <w:color w:val="5B9BD5"/>
        </w:rPr>
        <w:t xml:space="preserve"> Memory</w:t>
      </w:r>
    </w:p>
    <w:p w14:paraId="15C7C9C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D3" w14:textId="77777777" w:rsidTr="00B737F9">
        <w:trPr>
          <w:trHeight w:val="54"/>
        </w:trPr>
        <w:tc>
          <w:tcPr>
            <w:tcW w:w="54" w:type="dxa"/>
            <w:shd w:val="clear" w:color="auto" w:fill="auto"/>
          </w:tcPr>
          <w:p w14:paraId="15C7C9D0" w14:textId="77777777" w:rsidR="00154C21" w:rsidRDefault="00154C21" w:rsidP="00B737F9">
            <w:pPr>
              <w:pStyle w:val="EmptyCellLayoutStyle"/>
              <w:spacing w:after="0" w:line="240" w:lineRule="auto"/>
            </w:pPr>
          </w:p>
        </w:tc>
        <w:tc>
          <w:tcPr>
            <w:tcW w:w="10395" w:type="dxa"/>
            <w:shd w:val="clear" w:color="auto" w:fill="auto"/>
          </w:tcPr>
          <w:p w14:paraId="15C7C9D1" w14:textId="77777777" w:rsidR="00154C21" w:rsidRDefault="00154C21" w:rsidP="00B737F9">
            <w:pPr>
              <w:pStyle w:val="EmptyCellLayoutStyle"/>
              <w:spacing w:after="0" w:line="240" w:lineRule="auto"/>
            </w:pPr>
          </w:p>
        </w:tc>
        <w:tc>
          <w:tcPr>
            <w:tcW w:w="149" w:type="dxa"/>
            <w:shd w:val="clear" w:color="auto" w:fill="auto"/>
          </w:tcPr>
          <w:p w14:paraId="15C7C9D2" w14:textId="77777777" w:rsidR="00154C21" w:rsidRDefault="00154C21" w:rsidP="00B737F9">
            <w:pPr>
              <w:pStyle w:val="EmptyCellLayoutStyle"/>
              <w:spacing w:after="0" w:line="240" w:lineRule="auto"/>
            </w:pPr>
          </w:p>
        </w:tc>
      </w:tr>
      <w:tr w:rsidR="00154C21" w14:paraId="15C7C9EF" w14:textId="77777777" w:rsidTr="00B737F9">
        <w:tc>
          <w:tcPr>
            <w:tcW w:w="54" w:type="dxa"/>
            <w:shd w:val="clear" w:color="auto" w:fill="auto"/>
          </w:tcPr>
          <w:p w14:paraId="15C7C9D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D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D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D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D7" w14:textId="77777777" w:rsidR="00154C21" w:rsidRDefault="00154C21" w:rsidP="00B737F9">
                  <w:pPr>
                    <w:spacing w:after="0" w:line="240" w:lineRule="auto"/>
                  </w:pPr>
                  <w:r w:rsidRPr="00B737F9">
                    <w:rPr>
                      <w:rFonts w:eastAsia="Arial"/>
                      <w:b/>
                      <w:color w:val="000000"/>
                    </w:rPr>
                    <w:t>Default value</w:t>
                  </w:r>
                </w:p>
              </w:tc>
            </w:tr>
            <w:tr w:rsidR="00154C21" w14:paraId="15C7C9D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D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D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DB" w14:textId="77777777" w:rsidR="00154C21" w:rsidRDefault="00154C21" w:rsidP="00B737F9">
                  <w:pPr>
                    <w:spacing w:after="0" w:line="240" w:lineRule="auto"/>
                  </w:pPr>
                  <w:r w:rsidRPr="00B737F9">
                    <w:rPr>
                      <w:rFonts w:eastAsia="Arial"/>
                      <w:color w:val="000000"/>
                    </w:rPr>
                    <w:t>Yes</w:t>
                  </w:r>
                </w:p>
              </w:tc>
            </w:tr>
            <w:tr w:rsidR="00154C21" w14:paraId="15C7C9E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D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D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DF" w14:textId="77777777" w:rsidR="00154C21" w:rsidRDefault="00154C21" w:rsidP="00B737F9">
                  <w:pPr>
                    <w:spacing w:after="0" w:line="240" w:lineRule="auto"/>
                  </w:pPr>
                  <w:r w:rsidRPr="00B737F9">
                    <w:rPr>
                      <w:rFonts w:eastAsia="Arial"/>
                      <w:color w:val="000000"/>
                    </w:rPr>
                    <w:t>False</w:t>
                  </w:r>
                </w:p>
              </w:tc>
            </w:tr>
            <w:tr w:rsidR="00154C21" w14:paraId="15C7C9E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E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9E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E3" w14:textId="77777777" w:rsidR="00154C21" w:rsidRDefault="00154C21" w:rsidP="00B737F9">
                  <w:pPr>
                    <w:spacing w:after="0" w:line="240" w:lineRule="auto"/>
                  </w:pPr>
                  <w:r w:rsidRPr="00B737F9">
                    <w:rPr>
                      <w:rFonts w:eastAsia="Arial"/>
                      <w:color w:val="000000"/>
                    </w:rPr>
                    <w:t>600</w:t>
                  </w:r>
                </w:p>
              </w:tc>
            </w:tr>
            <w:tr w:rsidR="00154C21" w14:paraId="15C7C9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9E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9E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9E7" w14:textId="77777777" w:rsidR="00154C21" w:rsidRDefault="00154C21" w:rsidP="00B737F9">
                  <w:pPr>
                    <w:spacing w:after="0" w:line="240" w:lineRule="auto"/>
                  </w:pPr>
                  <w:r w:rsidRPr="00B737F9">
                    <w:rPr>
                      <w:rFonts w:eastAsia="Arial"/>
                      <w:color w:val="000000"/>
                    </w:rPr>
                    <w:t>1</w:t>
                  </w:r>
                </w:p>
              </w:tc>
            </w:tr>
            <w:tr w:rsidR="00154C21" w14:paraId="15C7C9E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9E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9E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9EB" w14:textId="77777777" w:rsidR="00154C21" w:rsidRDefault="00154C21" w:rsidP="00B737F9">
                  <w:pPr>
                    <w:spacing w:after="0" w:line="240" w:lineRule="auto"/>
                  </w:pPr>
                  <w:r w:rsidRPr="00B737F9">
                    <w:rPr>
                      <w:rFonts w:eastAsia="Arial"/>
                      <w:color w:val="000000"/>
                    </w:rPr>
                    <w:t>0</w:t>
                  </w:r>
                </w:p>
              </w:tc>
            </w:tr>
          </w:tbl>
          <w:p w14:paraId="15C7C9ED" w14:textId="77777777" w:rsidR="00154C21" w:rsidRDefault="00154C21" w:rsidP="00B737F9">
            <w:pPr>
              <w:spacing w:after="0" w:line="240" w:lineRule="auto"/>
            </w:pPr>
          </w:p>
        </w:tc>
        <w:tc>
          <w:tcPr>
            <w:tcW w:w="149" w:type="dxa"/>
            <w:shd w:val="clear" w:color="auto" w:fill="auto"/>
          </w:tcPr>
          <w:p w14:paraId="15C7C9EE" w14:textId="77777777" w:rsidR="00154C21" w:rsidRDefault="00154C21" w:rsidP="00B737F9">
            <w:pPr>
              <w:pStyle w:val="EmptyCellLayoutStyle"/>
              <w:spacing w:after="0" w:line="240" w:lineRule="auto"/>
            </w:pPr>
          </w:p>
        </w:tc>
      </w:tr>
      <w:tr w:rsidR="00154C21" w14:paraId="15C7C9F3" w14:textId="77777777" w:rsidTr="00B737F9">
        <w:trPr>
          <w:trHeight w:val="80"/>
        </w:trPr>
        <w:tc>
          <w:tcPr>
            <w:tcW w:w="54" w:type="dxa"/>
            <w:shd w:val="clear" w:color="auto" w:fill="auto"/>
          </w:tcPr>
          <w:p w14:paraId="15C7C9F0" w14:textId="77777777" w:rsidR="00154C21" w:rsidRDefault="00154C21" w:rsidP="00B737F9">
            <w:pPr>
              <w:pStyle w:val="EmptyCellLayoutStyle"/>
              <w:spacing w:after="0" w:line="240" w:lineRule="auto"/>
            </w:pPr>
          </w:p>
        </w:tc>
        <w:tc>
          <w:tcPr>
            <w:tcW w:w="10395" w:type="dxa"/>
            <w:shd w:val="clear" w:color="auto" w:fill="auto"/>
          </w:tcPr>
          <w:p w14:paraId="15C7C9F1" w14:textId="77777777" w:rsidR="00154C21" w:rsidRDefault="00154C21" w:rsidP="00B737F9">
            <w:pPr>
              <w:pStyle w:val="EmptyCellLayoutStyle"/>
              <w:spacing w:after="0" w:line="240" w:lineRule="auto"/>
            </w:pPr>
          </w:p>
        </w:tc>
        <w:tc>
          <w:tcPr>
            <w:tcW w:w="149" w:type="dxa"/>
            <w:shd w:val="clear" w:color="auto" w:fill="auto"/>
          </w:tcPr>
          <w:p w14:paraId="15C7C9F2" w14:textId="77777777" w:rsidR="00154C21" w:rsidRDefault="00154C21" w:rsidP="00B737F9">
            <w:pPr>
              <w:pStyle w:val="EmptyCellLayoutStyle"/>
              <w:spacing w:after="0" w:line="240" w:lineRule="auto"/>
            </w:pPr>
          </w:p>
        </w:tc>
      </w:tr>
    </w:tbl>
    <w:p w14:paraId="15C7C9F4" w14:textId="77777777" w:rsidR="00154C21" w:rsidRDefault="00154C21" w:rsidP="00154C21">
      <w:pPr>
        <w:spacing w:after="0" w:line="240" w:lineRule="auto"/>
        <w:rPr>
          <w:lang w:val="ru-RU"/>
        </w:rPr>
      </w:pPr>
    </w:p>
    <w:p w14:paraId="15C7C9F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Lookup Received</w:t>
      </w:r>
    </w:p>
    <w:p w14:paraId="15C7C9F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9FA" w14:textId="77777777" w:rsidTr="00B737F9">
        <w:trPr>
          <w:trHeight w:val="54"/>
        </w:trPr>
        <w:tc>
          <w:tcPr>
            <w:tcW w:w="54" w:type="dxa"/>
            <w:shd w:val="clear" w:color="auto" w:fill="auto"/>
          </w:tcPr>
          <w:p w14:paraId="15C7C9F7" w14:textId="77777777" w:rsidR="00154C21" w:rsidRDefault="00154C21" w:rsidP="00B737F9">
            <w:pPr>
              <w:pStyle w:val="EmptyCellLayoutStyle"/>
              <w:spacing w:after="0" w:line="240" w:lineRule="auto"/>
            </w:pPr>
          </w:p>
        </w:tc>
        <w:tc>
          <w:tcPr>
            <w:tcW w:w="10395" w:type="dxa"/>
            <w:shd w:val="clear" w:color="auto" w:fill="auto"/>
          </w:tcPr>
          <w:p w14:paraId="15C7C9F8" w14:textId="77777777" w:rsidR="00154C21" w:rsidRDefault="00154C21" w:rsidP="00B737F9">
            <w:pPr>
              <w:pStyle w:val="EmptyCellLayoutStyle"/>
              <w:spacing w:after="0" w:line="240" w:lineRule="auto"/>
            </w:pPr>
          </w:p>
        </w:tc>
        <w:tc>
          <w:tcPr>
            <w:tcW w:w="149" w:type="dxa"/>
            <w:shd w:val="clear" w:color="auto" w:fill="auto"/>
          </w:tcPr>
          <w:p w14:paraId="15C7C9F9" w14:textId="77777777" w:rsidR="00154C21" w:rsidRDefault="00154C21" w:rsidP="00B737F9">
            <w:pPr>
              <w:pStyle w:val="EmptyCellLayoutStyle"/>
              <w:spacing w:after="0" w:line="240" w:lineRule="auto"/>
            </w:pPr>
          </w:p>
        </w:tc>
      </w:tr>
      <w:tr w:rsidR="00154C21" w14:paraId="15C7CA16" w14:textId="77777777" w:rsidTr="00B737F9">
        <w:tc>
          <w:tcPr>
            <w:tcW w:w="54" w:type="dxa"/>
            <w:shd w:val="clear" w:color="auto" w:fill="auto"/>
          </w:tcPr>
          <w:p w14:paraId="15C7C9F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9F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9F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9F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9FE" w14:textId="77777777" w:rsidR="00154C21" w:rsidRDefault="00154C21" w:rsidP="00B737F9">
                  <w:pPr>
                    <w:spacing w:after="0" w:line="240" w:lineRule="auto"/>
                  </w:pPr>
                  <w:r w:rsidRPr="00B737F9">
                    <w:rPr>
                      <w:rFonts w:eastAsia="Arial"/>
                      <w:b/>
                      <w:color w:val="000000"/>
                    </w:rPr>
                    <w:t>Default value</w:t>
                  </w:r>
                </w:p>
              </w:tc>
            </w:tr>
            <w:tr w:rsidR="00154C21" w14:paraId="15C7CA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2" w14:textId="77777777" w:rsidR="00154C21" w:rsidRDefault="00154C21" w:rsidP="00B737F9">
                  <w:pPr>
                    <w:spacing w:after="0" w:line="240" w:lineRule="auto"/>
                  </w:pPr>
                  <w:r w:rsidRPr="00B737F9">
                    <w:rPr>
                      <w:rFonts w:eastAsia="Arial"/>
                      <w:color w:val="000000"/>
                    </w:rPr>
                    <w:t>Yes</w:t>
                  </w:r>
                </w:p>
              </w:tc>
            </w:tr>
            <w:tr w:rsidR="00154C21" w14:paraId="15C7CA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4"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6" w14:textId="77777777" w:rsidR="00154C21" w:rsidRDefault="00154C21" w:rsidP="00B737F9">
                  <w:pPr>
                    <w:spacing w:after="0" w:line="240" w:lineRule="auto"/>
                  </w:pPr>
                  <w:r w:rsidRPr="00B737F9">
                    <w:rPr>
                      <w:rFonts w:eastAsia="Arial"/>
                      <w:color w:val="000000"/>
                    </w:rPr>
                    <w:t>False</w:t>
                  </w:r>
                </w:p>
              </w:tc>
            </w:tr>
            <w:tr w:rsidR="00154C21" w14:paraId="15C7CA0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0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A" w14:textId="77777777" w:rsidR="00154C21" w:rsidRDefault="00154C21" w:rsidP="00B737F9">
                  <w:pPr>
                    <w:spacing w:after="0" w:line="240" w:lineRule="auto"/>
                  </w:pPr>
                  <w:r w:rsidRPr="00B737F9">
                    <w:rPr>
                      <w:rFonts w:eastAsia="Arial"/>
                      <w:color w:val="000000"/>
                    </w:rPr>
                    <w:t>600</w:t>
                  </w:r>
                </w:p>
              </w:tc>
            </w:tr>
            <w:tr w:rsidR="00154C21" w14:paraId="15C7CA0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0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0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0E" w14:textId="77777777" w:rsidR="00154C21" w:rsidRDefault="00154C21" w:rsidP="00B737F9">
                  <w:pPr>
                    <w:spacing w:after="0" w:line="240" w:lineRule="auto"/>
                  </w:pPr>
                  <w:r w:rsidRPr="00B737F9">
                    <w:rPr>
                      <w:rFonts w:eastAsia="Arial"/>
                      <w:color w:val="000000"/>
                    </w:rPr>
                    <w:t>1</w:t>
                  </w:r>
                </w:p>
              </w:tc>
            </w:tr>
            <w:tr w:rsidR="00154C21" w14:paraId="15C7CA1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1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1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12" w14:textId="77777777" w:rsidR="00154C21" w:rsidRDefault="00154C21" w:rsidP="00B737F9">
                  <w:pPr>
                    <w:spacing w:after="0" w:line="240" w:lineRule="auto"/>
                  </w:pPr>
                  <w:r w:rsidRPr="00B737F9">
                    <w:rPr>
                      <w:rFonts w:eastAsia="Arial"/>
                      <w:color w:val="000000"/>
                    </w:rPr>
                    <w:t>0</w:t>
                  </w:r>
                </w:p>
              </w:tc>
            </w:tr>
          </w:tbl>
          <w:p w14:paraId="15C7CA14" w14:textId="77777777" w:rsidR="00154C21" w:rsidRDefault="00154C21" w:rsidP="00B737F9">
            <w:pPr>
              <w:spacing w:after="0" w:line="240" w:lineRule="auto"/>
            </w:pPr>
          </w:p>
        </w:tc>
        <w:tc>
          <w:tcPr>
            <w:tcW w:w="149" w:type="dxa"/>
            <w:shd w:val="clear" w:color="auto" w:fill="auto"/>
          </w:tcPr>
          <w:p w14:paraId="15C7CA15" w14:textId="77777777" w:rsidR="00154C21" w:rsidRDefault="00154C21" w:rsidP="00B737F9">
            <w:pPr>
              <w:pStyle w:val="EmptyCellLayoutStyle"/>
              <w:spacing w:after="0" w:line="240" w:lineRule="auto"/>
            </w:pPr>
          </w:p>
        </w:tc>
      </w:tr>
      <w:tr w:rsidR="00154C21" w14:paraId="15C7CA1A" w14:textId="77777777" w:rsidTr="00B737F9">
        <w:trPr>
          <w:trHeight w:val="80"/>
        </w:trPr>
        <w:tc>
          <w:tcPr>
            <w:tcW w:w="54" w:type="dxa"/>
            <w:shd w:val="clear" w:color="auto" w:fill="auto"/>
          </w:tcPr>
          <w:p w14:paraId="15C7CA17" w14:textId="77777777" w:rsidR="00154C21" w:rsidRDefault="00154C21" w:rsidP="00B737F9">
            <w:pPr>
              <w:pStyle w:val="EmptyCellLayoutStyle"/>
              <w:spacing w:after="0" w:line="240" w:lineRule="auto"/>
            </w:pPr>
          </w:p>
        </w:tc>
        <w:tc>
          <w:tcPr>
            <w:tcW w:w="10395" w:type="dxa"/>
            <w:shd w:val="clear" w:color="auto" w:fill="auto"/>
          </w:tcPr>
          <w:p w14:paraId="15C7CA18" w14:textId="77777777" w:rsidR="00154C21" w:rsidRDefault="00154C21" w:rsidP="00B737F9">
            <w:pPr>
              <w:pStyle w:val="EmptyCellLayoutStyle"/>
              <w:spacing w:after="0" w:line="240" w:lineRule="auto"/>
            </w:pPr>
          </w:p>
        </w:tc>
        <w:tc>
          <w:tcPr>
            <w:tcW w:w="149" w:type="dxa"/>
            <w:shd w:val="clear" w:color="auto" w:fill="auto"/>
          </w:tcPr>
          <w:p w14:paraId="15C7CA19" w14:textId="77777777" w:rsidR="00154C21" w:rsidRDefault="00154C21" w:rsidP="00B737F9">
            <w:pPr>
              <w:pStyle w:val="EmptyCellLayoutStyle"/>
              <w:spacing w:after="0" w:line="240" w:lineRule="auto"/>
            </w:pPr>
          </w:p>
        </w:tc>
      </w:tr>
    </w:tbl>
    <w:p w14:paraId="15C7CA1B" w14:textId="77777777" w:rsidR="00154C21" w:rsidRDefault="00154C21" w:rsidP="00154C21">
      <w:pPr>
        <w:spacing w:after="0" w:line="240" w:lineRule="auto"/>
        <w:rPr>
          <w:lang w:val="ru-RU"/>
        </w:rPr>
      </w:pPr>
    </w:p>
    <w:p w14:paraId="15C7CA1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Response Received</w:t>
      </w:r>
    </w:p>
    <w:p w14:paraId="15C7CA1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21" w14:textId="77777777" w:rsidTr="00B737F9">
        <w:trPr>
          <w:trHeight w:val="54"/>
        </w:trPr>
        <w:tc>
          <w:tcPr>
            <w:tcW w:w="54" w:type="dxa"/>
            <w:shd w:val="clear" w:color="auto" w:fill="auto"/>
          </w:tcPr>
          <w:p w14:paraId="15C7CA1E" w14:textId="77777777" w:rsidR="00154C21" w:rsidRDefault="00154C21" w:rsidP="00B737F9">
            <w:pPr>
              <w:pStyle w:val="EmptyCellLayoutStyle"/>
              <w:spacing w:after="0" w:line="240" w:lineRule="auto"/>
            </w:pPr>
          </w:p>
        </w:tc>
        <w:tc>
          <w:tcPr>
            <w:tcW w:w="10395" w:type="dxa"/>
            <w:shd w:val="clear" w:color="auto" w:fill="auto"/>
          </w:tcPr>
          <w:p w14:paraId="15C7CA1F" w14:textId="77777777" w:rsidR="00154C21" w:rsidRDefault="00154C21" w:rsidP="00B737F9">
            <w:pPr>
              <w:pStyle w:val="EmptyCellLayoutStyle"/>
              <w:spacing w:after="0" w:line="240" w:lineRule="auto"/>
            </w:pPr>
          </w:p>
        </w:tc>
        <w:tc>
          <w:tcPr>
            <w:tcW w:w="149" w:type="dxa"/>
            <w:shd w:val="clear" w:color="auto" w:fill="auto"/>
          </w:tcPr>
          <w:p w14:paraId="15C7CA20" w14:textId="77777777" w:rsidR="00154C21" w:rsidRDefault="00154C21" w:rsidP="00B737F9">
            <w:pPr>
              <w:pStyle w:val="EmptyCellLayoutStyle"/>
              <w:spacing w:after="0" w:line="240" w:lineRule="auto"/>
            </w:pPr>
          </w:p>
        </w:tc>
      </w:tr>
      <w:tr w:rsidR="00154C21" w14:paraId="15C7CA3D" w14:textId="77777777" w:rsidTr="00B737F9">
        <w:tc>
          <w:tcPr>
            <w:tcW w:w="54" w:type="dxa"/>
            <w:shd w:val="clear" w:color="auto" w:fill="auto"/>
          </w:tcPr>
          <w:p w14:paraId="15C7CA2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2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2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2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25" w14:textId="77777777" w:rsidR="00154C21" w:rsidRDefault="00154C21" w:rsidP="00B737F9">
                  <w:pPr>
                    <w:spacing w:after="0" w:line="240" w:lineRule="auto"/>
                  </w:pPr>
                  <w:r w:rsidRPr="00B737F9">
                    <w:rPr>
                      <w:rFonts w:eastAsia="Arial"/>
                      <w:b/>
                      <w:color w:val="000000"/>
                    </w:rPr>
                    <w:t>Default value</w:t>
                  </w:r>
                </w:p>
              </w:tc>
            </w:tr>
            <w:tr w:rsidR="00154C21" w14:paraId="15C7CA2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2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29" w14:textId="77777777" w:rsidR="00154C21" w:rsidRDefault="00154C21" w:rsidP="00B737F9">
                  <w:pPr>
                    <w:spacing w:after="0" w:line="240" w:lineRule="auto"/>
                  </w:pPr>
                  <w:r w:rsidRPr="00B737F9">
                    <w:rPr>
                      <w:rFonts w:eastAsia="Arial"/>
                      <w:color w:val="000000"/>
                    </w:rPr>
                    <w:t>Yes</w:t>
                  </w:r>
                </w:p>
              </w:tc>
            </w:tr>
            <w:tr w:rsidR="00154C21" w14:paraId="15C7CA2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2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2D" w14:textId="77777777" w:rsidR="00154C21" w:rsidRDefault="00154C21" w:rsidP="00B737F9">
                  <w:pPr>
                    <w:spacing w:after="0" w:line="240" w:lineRule="auto"/>
                  </w:pPr>
                  <w:r w:rsidRPr="00B737F9">
                    <w:rPr>
                      <w:rFonts w:eastAsia="Arial"/>
                      <w:color w:val="000000"/>
                    </w:rPr>
                    <w:t>False</w:t>
                  </w:r>
                </w:p>
              </w:tc>
            </w:tr>
            <w:tr w:rsidR="00154C21" w14:paraId="15C7CA3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2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3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31" w14:textId="77777777" w:rsidR="00154C21" w:rsidRDefault="00154C21" w:rsidP="00B737F9">
                  <w:pPr>
                    <w:spacing w:after="0" w:line="240" w:lineRule="auto"/>
                  </w:pPr>
                  <w:r w:rsidRPr="00B737F9">
                    <w:rPr>
                      <w:rFonts w:eastAsia="Arial"/>
                      <w:color w:val="000000"/>
                    </w:rPr>
                    <w:t>600</w:t>
                  </w:r>
                </w:p>
              </w:tc>
            </w:tr>
            <w:tr w:rsidR="00154C21" w14:paraId="15C7CA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3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3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35" w14:textId="77777777" w:rsidR="00154C21" w:rsidRDefault="00154C21" w:rsidP="00B737F9">
                  <w:pPr>
                    <w:spacing w:after="0" w:line="240" w:lineRule="auto"/>
                  </w:pPr>
                  <w:r w:rsidRPr="00B737F9">
                    <w:rPr>
                      <w:rFonts w:eastAsia="Arial"/>
                      <w:color w:val="000000"/>
                    </w:rPr>
                    <w:t>1</w:t>
                  </w:r>
                </w:p>
              </w:tc>
            </w:tr>
            <w:tr w:rsidR="00154C21" w14:paraId="15C7CA3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3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3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39" w14:textId="77777777" w:rsidR="00154C21" w:rsidRDefault="00154C21" w:rsidP="00B737F9">
                  <w:pPr>
                    <w:spacing w:after="0" w:line="240" w:lineRule="auto"/>
                  </w:pPr>
                  <w:r w:rsidRPr="00B737F9">
                    <w:rPr>
                      <w:rFonts w:eastAsia="Arial"/>
                      <w:color w:val="000000"/>
                    </w:rPr>
                    <w:t>0</w:t>
                  </w:r>
                </w:p>
              </w:tc>
            </w:tr>
          </w:tbl>
          <w:p w14:paraId="15C7CA3B" w14:textId="77777777" w:rsidR="00154C21" w:rsidRDefault="00154C21" w:rsidP="00B737F9">
            <w:pPr>
              <w:spacing w:after="0" w:line="240" w:lineRule="auto"/>
            </w:pPr>
          </w:p>
        </w:tc>
        <w:tc>
          <w:tcPr>
            <w:tcW w:w="149" w:type="dxa"/>
            <w:shd w:val="clear" w:color="auto" w:fill="auto"/>
          </w:tcPr>
          <w:p w14:paraId="15C7CA3C" w14:textId="77777777" w:rsidR="00154C21" w:rsidRDefault="00154C21" w:rsidP="00B737F9">
            <w:pPr>
              <w:pStyle w:val="EmptyCellLayoutStyle"/>
              <w:spacing w:after="0" w:line="240" w:lineRule="auto"/>
            </w:pPr>
          </w:p>
        </w:tc>
      </w:tr>
      <w:tr w:rsidR="00154C21" w14:paraId="15C7CA41" w14:textId="77777777" w:rsidTr="00B737F9">
        <w:trPr>
          <w:trHeight w:val="80"/>
        </w:trPr>
        <w:tc>
          <w:tcPr>
            <w:tcW w:w="54" w:type="dxa"/>
            <w:shd w:val="clear" w:color="auto" w:fill="auto"/>
          </w:tcPr>
          <w:p w14:paraId="15C7CA3E" w14:textId="77777777" w:rsidR="00154C21" w:rsidRDefault="00154C21" w:rsidP="00B737F9">
            <w:pPr>
              <w:pStyle w:val="EmptyCellLayoutStyle"/>
              <w:spacing w:after="0" w:line="240" w:lineRule="auto"/>
            </w:pPr>
          </w:p>
        </w:tc>
        <w:tc>
          <w:tcPr>
            <w:tcW w:w="10395" w:type="dxa"/>
            <w:shd w:val="clear" w:color="auto" w:fill="auto"/>
          </w:tcPr>
          <w:p w14:paraId="15C7CA3F" w14:textId="77777777" w:rsidR="00154C21" w:rsidRDefault="00154C21" w:rsidP="00B737F9">
            <w:pPr>
              <w:pStyle w:val="EmptyCellLayoutStyle"/>
              <w:spacing w:after="0" w:line="240" w:lineRule="auto"/>
            </w:pPr>
          </w:p>
        </w:tc>
        <w:tc>
          <w:tcPr>
            <w:tcW w:w="149" w:type="dxa"/>
            <w:shd w:val="clear" w:color="auto" w:fill="auto"/>
          </w:tcPr>
          <w:p w14:paraId="15C7CA40" w14:textId="77777777" w:rsidR="00154C21" w:rsidRDefault="00154C21" w:rsidP="00B737F9">
            <w:pPr>
              <w:pStyle w:val="EmptyCellLayoutStyle"/>
              <w:spacing w:after="0" w:line="240" w:lineRule="auto"/>
            </w:pPr>
          </w:p>
        </w:tc>
      </w:tr>
    </w:tbl>
    <w:p w14:paraId="15C7CA42" w14:textId="77777777" w:rsidR="00154C21" w:rsidRDefault="00154C21" w:rsidP="00154C21">
      <w:pPr>
        <w:spacing w:after="0" w:line="240" w:lineRule="auto"/>
        <w:rPr>
          <w:lang w:val="ru-RU"/>
        </w:rPr>
      </w:pPr>
    </w:p>
    <w:p w14:paraId="15C7CA4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Send Time Outs</w:t>
      </w:r>
    </w:p>
    <w:p w14:paraId="15C7CA4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48" w14:textId="77777777" w:rsidTr="00B737F9">
        <w:trPr>
          <w:trHeight w:val="54"/>
        </w:trPr>
        <w:tc>
          <w:tcPr>
            <w:tcW w:w="54" w:type="dxa"/>
            <w:shd w:val="clear" w:color="auto" w:fill="auto"/>
          </w:tcPr>
          <w:p w14:paraId="15C7CA45" w14:textId="77777777" w:rsidR="00154C21" w:rsidRDefault="00154C21" w:rsidP="00B737F9">
            <w:pPr>
              <w:pStyle w:val="EmptyCellLayoutStyle"/>
              <w:spacing w:after="0" w:line="240" w:lineRule="auto"/>
            </w:pPr>
          </w:p>
        </w:tc>
        <w:tc>
          <w:tcPr>
            <w:tcW w:w="10395" w:type="dxa"/>
            <w:shd w:val="clear" w:color="auto" w:fill="auto"/>
          </w:tcPr>
          <w:p w14:paraId="15C7CA46" w14:textId="77777777" w:rsidR="00154C21" w:rsidRDefault="00154C21" w:rsidP="00B737F9">
            <w:pPr>
              <w:pStyle w:val="EmptyCellLayoutStyle"/>
              <w:spacing w:after="0" w:line="240" w:lineRule="auto"/>
            </w:pPr>
          </w:p>
        </w:tc>
        <w:tc>
          <w:tcPr>
            <w:tcW w:w="149" w:type="dxa"/>
            <w:shd w:val="clear" w:color="auto" w:fill="auto"/>
          </w:tcPr>
          <w:p w14:paraId="15C7CA47" w14:textId="77777777" w:rsidR="00154C21" w:rsidRDefault="00154C21" w:rsidP="00B737F9">
            <w:pPr>
              <w:pStyle w:val="EmptyCellLayoutStyle"/>
              <w:spacing w:after="0" w:line="240" w:lineRule="auto"/>
            </w:pPr>
          </w:p>
        </w:tc>
      </w:tr>
      <w:tr w:rsidR="00154C21" w14:paraId="15C7CA64" w14:textId="77777777" w:rsidTr="00B737F9">
        <w:tc>
          <w:tcPr>
            <w:tcW w:w="54" w:type="dxa"/>
            <w:shd w:val="clear" w:color="auto" w:fill="auto"/>
          </w:tcPr>
          <w:p w14:paraId="15C7CA4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4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4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4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4C" w14:textId="77777777" w:rsidR="00154C21" w:rsidRDefault="00154C21" w:rsidP="00B737F9">
                  <w:pPr>
                    <w:spacing w:after="0" w:line="240" w:lineRule="auto"/>
                  </w:pPr>
                  <w:r w:rsidRPr="00B737F9">
                    <w:rPr>
                      <w:rFonts w:eastAsia="Arial"/>
                      <w:b/>
                      <w:color w:val="000000"/>
                    </w:rPr>
                    <w:t>Default value</w:t>
                  </w:r>
                </w:p>
              </w:tc>
            </w:tr>
            <w:tr w:rsidR="00154C21" w14:paraId="15C7CA5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4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4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0" w14:textId="77777777" w:rsidR="00154C21" w:rsidRDefault="00154C21" w:rsidP="00B737F9">
                  <w:pPr>
                    <w:spacing w:after="0" w:line="240" w:lineRule="auto"/>
                  </w:pPr>
                  <w:r w:rsidRPr="00B737F9">
                    <w:rPr>
                      <w:rFonts w:eastAsia="Arial"/>
                      <w:color w:val="000000"/>
                    </w:rPr>
                    <w:t>Yes</w:t>
                  </w:r>
                </w:p>
              </w:tc>
            </w:tr>
            <w:tr w:rsidR="00154C21" w14:paraId="15C7CA5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5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4" w14:textId="77777777" w:rsidR="00154C21" w:rsidRDefault="00154C21" w:rsidP="00B737F9">
                  <w:pPr>
                    <w:spacing w:after="0" w:line="240" w:lineRule="auto"/>
                  </w:pPr>
                  <w:r w:rsidRPr="00B737F9">
                    <w:rPr>
                      <w:rFonts w:eastAsia="Arial"/>
                      <w:color w:val="000000"/>
                    </w:rPr>
                    <w:t>False</w:t>
                  </w:r>
                </w:p>
              </w:tc>
            </w:tr>
            <w:tr w:rsidR="00154C21" w14:paraId="15C7CA5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5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8" w14:textId="77777777" w:rsidR="00154C21" w:rsidRDefault="00154C21" w:rsidP="00B737F9">
                  <w:pPr>
                    <w:spacing w:after="0" w:line="240" w:lineRule="auto"/>
                  </w:pPr>
                  <w:r w:rsidRPr="00B737F9">
                    <w:rPr>
                      <w:rFonts w:eastAsia="Arial"/>
                      <w:color w:val="000000"/>
                    </w:rPr>
                    <w:t>600</w:t>
                  </w:r>
                </w:p>
              </w:tc>
            </w:tr>
            <w:tr w:rsidR="00154C21" w14:paraId="15C7CA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5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5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5C" w14:textId="77777777" w:rsidR="00154C21" w:rsidRDefault="00154C21" w:rsidP="00B737F9">
                  <w:pPr>
                    <w:spacing w:after="0" w:line="240" w:lineRule="auto"/>
                  </w:pPr>
                  <w:r w:rsidRPr="00B737F9">
                    <w:rPr>
                      <w:rFonts w:eastAsia="Arial"/>
                      <w:color w:val="000000"/>
                    </w:rPr>
                    <w:t>1</w:t>
                  </w:r>
                </w:p>
              </w:tc>
            </w:tr>
            <w:tr w:rsidR="00154C21" w14:paraId="15C7CA6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5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5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60" w14:textId="77777777" w:rsidR="00154C21" w:rsidRDefault="00154C21" w:rsidP="00B737F9">
                  <w:pPr>
                    <w:spacing w:after="0" w:line="240" w:lineRule="auto"/>
                  </w:pPr>
                  <w:r w:rsidRPr="00B737F9">
                    <w:rPr>
                      <w:rFonts w:eastAsia="Arial"/>
                      <w:color w:val="000000"/>
                    </w:rPr>
                    <w:t>0</w:t>
                  </w:r>
                </w:p>
              </w:tc>
            </w:tr>
          </w:tbl>
          <w:p w14:paraId="15C7CA62" w14:textId="77777777" w:rsidR="00154C21" w:rsidRDefault="00154C21" w:rsidP="00B737F9">
            <w:pPr>
              <w:spacing w:after="0" w:line="240" w:lineRule="auto"/>
            </w:pPr>
          </w:p>
        </w:tc>
        <w:tc>
          <w:tcPr>
            <w:tcW w:w="149" w:type="dxa"/>
            <w:shd w:val="clear" w:color="auto" w:fill="auto"/>
          </w:tcPr>
          <w:p w14:paraId="15C7CA63" w14:textId="77777777" w:rsidR="00154C21" w:rsidRDefault="00154C21" w:rsidP="00B737F9">
            <w:pPr>
              <w:pStyle w:val="EmptyCellLayoutStyle"/>
              <w:spacing w:after="0" w:line="240" w:lineRule="auto"/>
            </w:pPr>
          </w:p>
        </w:tc>
      </w:tr>
      <w:tr w:rsidR="00154C21" w14:paraId="15C7CA68" w14:textId="77777777" w:rsidTr="00B737F9">
        <w:trPr>
          <w:trHeight w:val="80"/>
        </w:trPr>
        <w:tc>
          <w:tcPr>
            <w:tcW w:w="54" w:type="dxa"/>
            <w:shd w:val="clear" w:color="auto" w:fill="auto"/>
          </w:tcPr>
          <w:p w14:paraId="15C7CA65" w14:textId="77777777" w:rsidR="00154C21" w:rsidRDefault="00154C21" w:rsidP="00B737F9">
            <w:pPr>
              <w:pStyle w:val="EmptyCellLayoutStyle"/>
              <w:spacing w:after="0" w:line="240" w:lineRule="auto"/>
            </w:pPr>
          </w:p>
        </w:tc>
        <w:tc>
          <w:tcPr>
            <w:tcW w:w="10395" w:type="dxa"/>
            <w:shd w:val="clear" w:color="auto" w:fill="auto"/>
          </w:tcPr>
          <w:p w14:paraId="15C7CA66" w14:textId="77777777" w:rsidR="00154C21" w:rsidRDefault="00154C21" w:rsidP="00B737F9">
            <w:pPr>
              <w:pStyle w:val="EmptyCellLayoutStyle"/>
              <w:spacing w:after="0" w:line="240" w:lineRule="auto"/>
            </w:pPr>
          </w:p>
        </w:tc>
        <w:tc>
          <w:tcPr>
            <w:tcW w:w="149" w:type="dxa"/>
            <w:shd w:val="clear" w:color="auto" w:fill="auto"/>
          </w:tcPr>
          <w:p w14:paraId="15C7CA67" w14:textId="77777777" w:rsidR="00154C21" w:rsidRDefault="00154C21" w:rsidP="00B737F9">
            <w:pPr>
              <w:pStyle w:val="EmptyCellLayoutStyle"/>
              <w:spacing w:after="0" w:line="240" w:lineRule="auto"/>
            </w:pPr>
          </w:p>
        </w:tc>
      </w:tr>
    </w:tbl>
    <w:p w14:paraId="15C7CA69" w14:textId="77777777" w:rsidR="00154C21" w:rsidRDefault="00154C21" w:rsidP="00154C21">
      <w:pPr>
        <w:spacing w:after="0" w:line="240" w:lineRule="auto"/>
        <w:rPr>
          <w:lang w:val="ru-RU"/>
        </w:rPr>
      </w:pPr>
    </w:p>
    <w:p w14:paraId="15C7CA6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Message Memory</w:t>
      </w:r>
    </w:p>
    <w:p w14:paraId="15C7CA6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6F" w14:textId="77777777" w:rsidTr="00B737F9">
        <w:trPr>
          <w:trHeight w:val="54"/>
        </w:trPr>
        <w:tc>
          <w:tcPr>
            <w:tcW w:w="54" w:type="dxa"/>
            <w:shd w:val="clear" w:color="auto" w:fill="auto"/>
          </w:tcPr>
          <w:p w14:paraId="15C7CA6C" w14:textId="77777777" w:rsidR="00154C21" w:rsidRDefault="00154C21" w:rsidP="00B737F9">
            <w:pPr>
              <w:pStyle w:val="EmptyCellLayoutStyle"/>
              <w:spacing w:after="0" w:line="240" w:lineRule="auto"/>
            </w:pPr>
          </w:p>
        </w:tc>
        <w:tc>
          <w:tcPr>
            <w:tcW w:w="10395" w:type="dxa"/>
            <w:shd w:val="clear" w:color="auto" w:fill="auto"/>
          </w:tcPr>
          <w:p w14:paraId="15C7CA6D" w14:textId="77777777" w:rsidR="00154C21" w:rsidRDefault="00154C21" w:rsidP="00B737F9">
            <w:pPr>
              <w:pStyle w:val="EmptyCellLayoutStyle"/>
              <w:spacing w:after="0" w:line="240" w:lineRule="auto"/>
            </w:pPr>
          </w:p>
        </w:tc>
        <w:tc>
          <w:tcPr>
            <w:tcW w:w="149" w:type="dxa"/>
            <w:shd w:val="clear" w:color="auto" w:fill="auto"/>
          </w:tcPr>
          <w:p w14:paraId="15C7CA6E" w14:textId="77777777" w:rsidR="00154C21" w:rsidRDefault="00154C21" w:rsidP="00B737F9">
            <w:pPr>
              <w:pStyle w:val="EmptyCellLayoutStyle"/>
              <w:spacing w:after="0" w:line="240" w:lineRule="auto"/>
            </w:pPr>
          </w:p>
        </w:tc>
      </w:tr>
      <w:tr w:rsidR="00154C21" w14:paraId="15C7CA8B" w14:textId="77777777" w:rsidTr="00B737F9">
        <w:tc>
          <w:tcPr>
            <w:tcW w:w="54" w:type="dxa"/>
            <w:shd w:val="clear" w:color="auto" w:fill="auto"/>
          </w:tcPr>
          <w:p w14:paraId="15C7CA7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7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7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7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73" w14:textId="77777777" w:rsidR="00154C21" w:rsidRDefault="00154C21" w:rsidP="00B737F9">
                  <w:pPr>
                    <w:spacing w:after="0" w:line="240" w:lineRule="auto"/>
                  </w:pPr>
                  <w:r w:rsidRPr="00B737F9">
                    <w:rPr>
                      <w:rFonts w:eastAsia="Arial"/>
                      <w:b/>
                      <w:color w:val="000000"/>
                    </w:rPr>
                    <w:t>Default value</w:t>
                  </w:r>
                </w:p>
              </w:tc>
            </w:tr>
            <w:tr w:rsidR="00154C21" w14:paraId="15C7CA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7" w14:textId="77777777" w:rsidR="00154C21" w:rsidRDefault="00154C21" w:rsidP="00B737F9">
                  <w:pPr>
                    <w:spacing w:after="0" w:line="240" w:lineRule="auto"/>
                  </w:pPr>
                  <w:r w:rsidRPr="00B737F9">
                    <w:rPr>
                      <w:rFonts w:eastAsia="Arial"/>
                      <w:color w:val="000000"/>
                    </w:rPr>
                    <w:t>Yes</w:t>
                  </w:r>
                </w:p>
              </w:tc>
            </w:tr>
            <w:tr w:rsidR="00154C21" w14:paraId="15C7CA7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9"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B" w14:textId="77777777" w:rsidR="00154C21" w:rsidRDefault="00154C21" w:rsidP="00B737F9">
                  <w:pPr>
                    <w:spacing w:after="0" w:line="240" w:lineRule="auto"/>
                  </w:pPr>
                  <w:r w:rsidRPr="00B737F9">
                    <w:rPr>
                      <w:rFonts w:eastAsia="Arial"/>
                      <w:color w:val="000000"/>
                    </w:rPr>
                    <w:t>False</w:t>
                  </w:r>
                </w:p>
              </w:tc>
            </w:tr>
            <w:tr w:rsidR="00154C21" w14:paraId="15C7CA8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7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7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7F" w14:textId="77777777" w:rsidR="00154C21" w:rsidRDefault="00154C21" w:rsidP="00B737F9">
                  <w:pPr>
                    <w:spacing w:after="0" w:line="240" w:lineRule="auto"/>
                  </w:pPr>
                  <w:r w:rsidRPr="00B737F9">
                    <w:rPr>
                      <w:rFonts w:eastAsia="Arial"/>
                      <w:color w:val="000000"/>
                    </w:rPr>
                    <w:t>600</w:t>
                  </w:r>
                </w:p>
              </w:tc>
            </w:tr>
            <w:tr w:rsidR="00154C21" w14:paraId="15C7CA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8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8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83" w14:textId="77777777" w:rsidR="00154C21" w:rsidRDefault="00154C21" w:rsidP="00B737F9">
                  <w:pPr>
                    <w:spacing w:after="0" w:line="240" w:lineRule="auto"/>
                  </w:pPr>
                  <w:r w:rsidRPr="00B737F9">
                    <w:rPr>
                      <w:rFonts w:eastAsia="Arial"/>
                      <w:color w:val="000000"/>
                    </w:rPr>
                    <w:t>1</w:t>
                  </w:r>
                </w:p>
              </w:tc>
            </w:tr>
            <w:tr w:rsidR="00154C21" w14:paraId="15C7CA8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8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8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87" w14:textId="77777777" w:rsidR="00154C21" w:rsidRDefault="00154C21" w:rsidP="00B737F9">
                  <w:pPr>
                    <w:spacing w:after="0" w:line="240" w:lineRule="auto"/>
                  </w:pPr>
                  <w:r w:rsidRPr="00B737F9">
                    <w:rPr>
                      <w:rFonts w:eastAsia="Arial"/>
                      <w:color w:val="000000"/>
                    </w:rPr>
                    <w:t>0</w:t>
                  </w:r>
                </w:p>
              </w:tc>
            </w:tr>
          </w:tbl>
          <w:p w14:paraId="15C7CA89" w14:textId="77777777" w:rsidR="00154C21" w:rsidRDefault="00154C21" w:rsidP="00B737F9">
            <w:pPr>
              <w:spacing w:after="0" w:line="240" w:lineRule="auto"/>
            </w:pPr>
          </w:p>
        </w:tc>
        <w:tc>
          <w:tcPr>
            <w:tcW w:w="149" w:type="dxa"/>
            <w:shd w:val="clear" w:color="auto" w:fill="auto"/>
          </w:tcPr>
          <w:p w14:paraId="15C7CA8A" w14:textId="77777777" w:rsidR="00154C21" w:rsidRDefault="00154C21" w:rsidP="00B737F9">
            <w:pPr>
              <w:pStyle w:val="EmptyCellLayoutStyle"/>
              <w:spacing w:after="0" w:line="240" w:lineRule="auto"/>
            </w:pPr>
          </w:p>
        </w:tc>
      </w:tr>
      <w:tr w:rsidR="00154C21" w14:paraId="15C7CA8F" w14:textId="77777777" w:rsidTr="00B737F9">
        <w:trPr>
          <w:trHeight w:val="80"/>
        </w:trPr>
        <w:tc>
          <w:tcPr>
            <w:tcW w:w="54" w:type="dxa"/>
            <w:shd w:val="clear" w:color="auto" w:fill="auto"/>
          </w:tcPr>
          <w:p w14:paraId="15C7CA8C" w14:textId="77777777" w:rsidR="00154C21" w:rsidRDefault="00154C21" w:rsidP="00B737F9">
            <w:pPr>
              <w:pStyle w:val="EmptyCellLayoutStyle"/>
              <w:spacing w:after="0" w:line="240" w:lineRule="auto"/>
            </w:pPr>
          </w:p>
        </w:tc>
        <w:tc>
          <w:tcPr>
            <w:tcW w:w="10395" w:type="dxa"/>
            <w:shd w:val="clear" w:color="auto" w:fill="auto"/>
          </w:tcPr>
          <w:p w14:paraId="15C7CA8D" w14:textId="77777777" w:rsidR="00154C21" w:rsidRDefault="00154C21" w:rsidP="00B737F9">
            <w:pPr>
              <w:pStyle w:val="EmptyCellLayoutStyle"/>
              <w:spacing w:after="0" w:line="240" w:lineRule="auto"/>
            </w:pPr>
          </w:p>
        </w:tc>
        <w:tc>
          <w:tcPr>
            <w:tcW w:w="149" w:type="dxa"/>
            <w:shd w:val="clear" w:color="auto" w:fill="auto"/>
          </w:tcPr>
          <w:p w14:paraId="15C7CA8E" w14:textId="77777777" w:rsidR="00154C21" w:rsidRDefault="00154C21" w:rsidP="00B737F9">
            <w:pPr>
              <w:pStyle w:val="EmptyCellLayoutStyle"/>
              <w:spacing w:after="0" w:line="240" w:lineRule="auto"/>
            </w:pPr>
          </w:p>
        </w:tc>
      </w:tr>
    </w:tbl>
    <w:p w14:paraId="15C7CA90" w14:textId="77777777" w:rsidR="00154C21" w:rsidRDefault="00154C21" w:rsidP="00154C21">
      <w:pPr>
        <w:spacing w:after="0" w:line="240" w:lineRule="auto"/>
        <w:rPr>
          <w:lang w:val="ru-RU"/>
        </w:rPr>
      </w:pPr>
    </w:p>
    <w:p w14:paraId="15C7CA9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Query Received/sec</w:t>
      </w:r>
    </w:p>
    <w:p w14:paraId="15C7CA9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96" w14:textId="77777777" w:rsidTr="00B737F9">
        <w:trPr>
          <w:trHeight w:val="54"/>
        </w:trPr>
        <w:tc>
          <w:tcPr>
            <w:tcW w:w="54" w:type="dxa"/>
            <w:shd w:val="clear" w:color="auto" w:fill="auto"/>
          </w:tcPr>
          <w:p w14:paraId="15C7CA93" w14:textId="77777777" w:rsidR="00154C21" w:rsidRDefault="00154C21" w:rsidP="00B737F9">
            <w:pPr>
              <w:pStyle w:val="EmptyCellLayoutStyle"/>
              <w:spacing w:after="0" w:line="240" w:lineRule="auto"/>
            </w:pPr>
          </w:p>
        </w:tc>
        <w:tc>
          <w:tcPr>
            <w:tcW w:w="10395" w:type="dxa"/>
            <w:shd w:val="clear" w:color="auto" w:fill="auto"/>
          </w:tcPr>
          <w:p w14:paraId="15C7CA94" w14:textId="77777777" w:rsidR="00154C21" w:rsidRDefault="00154C21" w:rsidP="00B737F9">
            <w:pPr>
              <w:pStyle w:val="EmptyCellLayoutStyle"/>
              <w:spacing w:after="0" w:line="240" w:lineRule="auto"/>
            </w:pPr>
          </w:p>
        </w:tc>
        <w:tc>
          <w:tcPr>
            <w:tcW w:w="149" w:type="dxa"/>
            <w:shd w:val="clear" w:color="auto" w:fill="auto"/>
          </w:tcPr>
          <w:p w14:paraId="15C7CA95" w14:textId="77777777" w:rsidR="00154C21" w:rsidRDefault="00154C21" w:rsidP="00B737F9">
            <w:pPr>
              <w:pStyle w:val="EmptyCellLayoutStyle"/>
              <w:spacing w:after="0" w:line="240" w:lineRule="auto"/>
            </w:pPr>
          </w:p>
        </w:tc>
      </w:tr>
      <w:tr w:rsidR="00154C21" w14:paraId="15C7CAB2" w14:textId="77777777" w:rsidTr="00B737F9">
        <w:tc>
          <w:tcPr>
            <w:tcW w:w="54" w:type="dxa"/>
            <w:shd w:val="clear" w:color="auto" w:fill="auto"/>
          </w:tcPr>
          <w:p w14:paraId="15C7CA9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9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9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9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9A" w14:textId="77777777" w:rsidR="00154C21" w:rsidRDefault="00154C21" w:rsidP="00B737F9">
                  <w:pPr>
                    <w:spacing w:after="0" w:line="240" w:lineRule="auto"/>
                  </w:pPr>
                  <w:r w:rsidRPr="00B737F9">
                    <w:rPr>
                      <w:rFonts w:eastAsia="Arial"/>
                      <w:b/>
                      <w:color w:val="000000"/>
                    </w:rPr>
                    <w:t>Default value</w:t>
                  </w:r>
                </w:p>
              </w:tc>
            </w:tr>
            <w:tr w:rsidR="00154C21" w14:paraId="15C7CA9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9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9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9E" w14:textId="77777777" w:rsidR="00154C21" w:rsidRDefault="00154C21" w:rsidP="00B737F9">
                  <w:pPr>
                    <w:spacing w:after="0" w:line="240" w:lineRule="auto"/>
                  </w:pPr>
                  <w:r w:rsidRPr="00B737F9">
                    <w:rPr>
                      <w:rFonts w:eastAsia="Arial"/>
                      <w:color w:val="000000"/>
                    </w:rPr>
                    <w:t>Yes</w:t>
                  </w:r>
                </w:p>
              </w:tc>
            </w:tr>
            <w:tr w:rsidR="00154C21" w14:paraId="15C7CAA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A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2" w14:textId="77777777" w:rsidR="00154C21" w:rsidRDefault="00154C21" w:rsidP="00B737F9">
                  <w:pPr>
                    <w:spacing w:after="0" w:line="240" w:lineRule="auto"/>
                  </w:pPr>
                  <w:r w:rsidRPr="00B737F9">
                    <w:rPr>
                      <w:rFonts w:eastAsia="Arial"/>
                      <w:color w:val="000000"/>
                    </w:rPr>
                    <w:t>False</w:t>
                  </w:r>
                </w:p>
              </w:tc>
            </w:tr>
            <w:tr w:rsidR="00154C21" w14:paraId="15C7CAA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A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6" w14:textId="77777777" w:rsidR="00154C21" w:rsidRDefault="00154C21" w:rsidP="00B737F9">
                  <w:pPr>
                    <w:spacing w:after="0" w:line="240" w:lineRule="auto"/>
                  </w:pPr>
                  <w:r w:rsidRPr="00B737F9">
                    <w:rPr>
                      <w:rFonts w:eastAsia="Arial"/>
                      <w:color w:val="000000"/>
                    </w:rPr>
                    <w:t>600</w:t>
                  </w:r>
                </w:p>
              </w:tc>
            </w:tr>
            <w:tr w:rsidR="00154C21" w14:paraId="15C7CA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A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A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AA" w14:textId="77777777" w:rsidR="00154C21" w:rsidRDefault="00154C21" w:rsidP="00B737F9">
                  <w:pPr>
                    <w:spacing w:after="0" w:line="240" w:lineRule="auto"/>
                  </w:pPr>
                  <w:r w:rsidRPr="00B737F9">
                    <w:rPr>
                      <w:rFonts w:eastAsia="Arial"/>
                      <w:color w:val="000000"/>
                    </w:rPr>
                    <w:t>1</w:t>
                  </w:r>
                </w:p>
              </w:tc>
            </w:tr>
            <w:tr w:rsidR="00154C21" w14:paraId="15C7CAA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A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A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AE" w14:textId="77777777" w:rsidR="00154C21" w:rsidRDefault="00154C21" w:rsidP="00B737F9">
                  <w:pPr>
                    <w:spacing w:after="0" w:line="240" w:lineRule="auto"/>
                  </w:pPr>
                  <w:r w:rsidRPr="00B737F9">
                    <w:rPr>
                      <w:rFonts w:eastAsia="Arial"/>
                      <w:color w:val="000000"/>
                    </w:rPr>
                    <w:t>0</w:t>
                  </w:r>
                </w:p>
              </w:tc>
            </w:tr>
          </w:tbl>
          <w:p w14:paraId="15C7CAB0" w14:textId="77777777" w:rsidR="00154C21" w:rsidRDefault="00154C21" w:rsidP="00B737F9">
            <w:pPr>
              <w:spacing w:after="0" w:line="240" w:lineRule="auto"/>
            </w:pPr>
          </w:p>
        </w:tc>
        <w:tc>
          <w:tcPr>
            <w:tcW w:w="149" w:type="dxa"/>
            <w:shd w:val="clear" w:color="auto" w:fill="auto"/>
          </w:tcPr>
          <w:p w14:paraId="15C7CAB1" w14:textId="77777777" w:rsidR="00154C21" w:rsidRDefault="00154C21" w:rsidP="00B737F9">
            <w:pPr>
              <w:pStyle w:val="EmptyCellLayoutStyle"/>
              <w:spacing w:after="0" w:line="240" w:lineRule="auto"/>
            </w:pPr>
          </w:p>
        </w:tc>
      </w:tr>
      <w:tr w:rsidR="00154C21" w14:paraId="15C7CAB6" w14:textId="77777777" w:rsidTr="00B737F9">
        <w:trPr>
          <w:trHeight w:val="80"/>
        </w:trPr>
        <w:tc>
          <w:tcPr>
            <w:tcW w:w="54" w:type="dxa"/>
            <w:shd w:val="clear" w:color="auto" w:fill="auto"/>
          </w:tcPr>
          <w:p w14:paraId="15C7CAB3" w14:textId="77777777" w:rsidR="00154C21" w:rsidRDefault="00154C21" w:rsidP="00B737F9">
            <w:pPr>
              <w:pStyle w:val="EmptyCellLayoutStyle"/>
              <w:spacing w:after="0" w:line="240" w:lineRule="auto"/>
            </w:pPr>
          </w:p>
        </w:tc>
        <w:tc>
          <w:tcPr>
            <w:tcW w:w="10395" w:type="dxa"/>
            <w:shd w:val="clear" w:color="auto" w:fill="auto"/>
          </w:tcPr>
          <w:p w14:paraId="15C7CAB4" w14:textId="77777777" w:rsidR="00154C21" w:rsidRDefault="00154C21" w:rsidP="00B737F9">
            <w:pPr>
              <w:pStyle w:val="EmptyCellLayoutStyle"/>
              <w:spacing w:after="0" w:line="240" w:lineRule="auto"/>
            </w:pPr>
          </w:p>
        </w:tc>
        <w:tc>
          <w:tcPr>
            <w:tcW w:w="149" w:type="dxa"/>
            <w:shd w:val="clear" w:color="auto" w:fill="auto"/>
          </w:tcPr>
          <w:p w14:paraId="15C7CAB5" w14:textId="77777777" w:rsidR="00154C21" w:rsidRDefault="00154C21" w:rsidP="00B737F9">
            <w:pPr>
              <w:pStyle w:val="EmptyCellLayoutStyle"/>
              <w:spacing w:after="0" w:line="240" w:lineRule="auto"/>
            </w:pPr>
          </w:p>
        </w:tc>
      </w:tr>
    </w:tbl>
    <w:p w14:paraId="15C7CAB7" w14:textId="77777777" w:rsidR="00154C21" w:rsidRDefault="00154C21" w:rsidP="00154C21">
      <w:pPr>
        <w:spacing w:after="0" w:line="240" w:lineRule="auto"/>
        <w:rPr>
          <w:lang w:val="ru-RU"/>
        </w:rPr>
      </w:pPr>
    </w:p>
    <w:p w14:paraId="15C7CAB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Response Sent</w:t>
      </w:r>
    </w:p>
    <w:p w14:paraId="15C7CAB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BD" w14:textId="77777777" w:rsidTr="00B737F9">
        <w:trPr>
          <w:trHeight w:val="54"/>
        </w:trPr>
        <w:tc>
          <w:tcPr>
            <w:tcW w:w="54" w:type="dxa"/>
            <w:shd w:val="clear" w:color="auto" w:fill="auto"/>
          </w:tcPr>
          <w:p w14:paraId="15C7CABA" w14:textId="77777777" w:rsidR="00154C21" w:rsidRDefault="00154C21" w:rsidP="00B737F9">
            <w:pPr>
              <w:pStyle w:val="EmptyCellLayoutStyle"/>
              <w:spacing w:after="0" w:line="240" w:lineRule="auto"/>
            </w:pPr>
          </w:p>
        </w:tc>
        <w:tc>
          <w:tcPr>
            <w:tcW w:w="10395" w:type="dxa"/>
            <w:shd w:val="clear" w:color="auto" w:fill="auto"/>
          </w:tcPr>
          <w:p w14:paraId="15C7CABB" w14:textId="77777777" w:rsidR="00154C21" w:rsidRDefault="00154C21" w:rsidP="00B737F9">
            <w:pPr>
              <w:pStyle w:val="EmptyCellLayoutStyle"/>
              <w:spacing w:after="0" w:line="240" w:lineRule="auto"/>
            </w:pPr>
          </w:p>
        </w:tc>
        <w:tc>
          <w:tcPr>
            <w:tcW w:w="149" w:type="dxa"/>
            <w:shd w:val="clear" w:color="auto" w:fill="auto"/>
          </w:tcPr>
          <w:p w14:paraId="15C7CABC" w14:textId="77777777" w:rsidR="00154C21" w:rsidRDefault="00154C21" w:rsidP="00B737F9">
            <w:pPr>
              <w:pStyle w:val="EmptyCellLayoutStyle"/>
              <w:spacing w:after="0" w:line="240" w:lineRule="auto"/>
            </w:pPr>
          </w:p>
        </w:tc>
      </w:tr>
      <w:tr w:rsidR="00154C21" w14:paraId="15C7CAD9" w14:textId="77777777" w:rsidTr="00B737F9">
        <w:tc>
          <w:tcPr>
            <w:tcW w:w="54" w:type="dxa"/>
            <w:shd w:val="clear" w:color="auto" w:fill="auto"/>
          </w:tcPr>
          <w:p w14:paraId="15C7CAB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C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B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C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C1" w14:textId="77777777" w:rsidR="00154C21" w:rsidRDefault="00154C21" w:rsidP="00B737F9">
                  <w:pPr>
                    <w:spacing w:after="0" w:line="240" w:lineRule="auto"/>
                  </w:pPr>
                  <w:r w:rsidRPr="00B737F9">
                    <w:rPr>
                      <w:rFonts w:eastAsia="Arial"/>
                      <w:b/>
                      <w:color w:val="000000"/>
                    </w:rPr>
                    <w:t>Default value</w:t>
                  </w:r>
                </w:p>
              </w:tc>
            </w:tr>
            <w:tr w:rsidR="00154C21" w14:paraId="15C7CA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5" w14:textId="77777777" w:rsidR="00154C21" w:rsidRDefault="00154C21" w:rsidP="00B737F9">
                  <w:pPr>
                    <w:spacing w:after="0" w:line="240" w:lineRule="auto"/>
                  </w:pPr>
                  <w:r w:rsidRPr="00B737F9">
                    <w:rPr>
                      <w:rFonts w:eastAsia="Arial"/>
                      <w:color w:val="000000"/>
                    </w:rPr>
                    <w:t>Yes</w:t>
                  </w:r>
                </w:p>
              </w:tc>
            </w:tr>
            <w:tr w:rsidR="00154C21" w14:paraId="15C7CA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9" w14:textId="77777777" w:rsidR="00154C21" w:rsidRDefault="00154C21" w:rsidP="00B737F9">
                  <w:pPr>
                    <w:spacing w:after="0" w:line="240" w:lineRule="auto"/>
                  </w:pPr>
                  <w:r w:rsidRPr="00B737F9">
                    <w:rPr>
                      <w:rFonts w:eastAsia="Arial"/>
                      <w:color w:val="000000"/>
                    </w:rPr>
                    <w:t>False</w:t>
                  </w:r>
                </w:p>
              </w:tc>
            </w:tr>
            <w:tr w:rsidR="00154C21" w14:paraId="15C7CA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CD" w14:textId="77777777" w:rsidR="00154C21" w:rsidRDefault="00154C21" w:rsidP="00B737F9">
                  <w:pPr>
                    <w:spacing w:after="0" w:line="240" w:lineRule="auto"/>
                  </w:pPr>
                  <w:r w:rsidRPr="00B737F9">
                    <w:rPr>
                      <w:rFonts w:eastAsia="Arial"/>
                      <w:color w:val="000000"/>
                    </w:rPr>
                    <w:t>600</w:t>
                  </w:r>
                </w:p>
              </w:tc>
            </w:tr>
            <w:tr w:rsidR="00154C21" w14:paraId="15C7CA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C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D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D1" w14:textId="77777777" w:rsidR="00154C21" w:rsidRDefault="00154C21" w:rsidP="00B737F9">
                  <w:pPr>
                    <w:spacing w:after="0" w:line="240" w:lineRule="auto"/>
                  </w:pPr>
                  <w:r w:rsidRPr="00B737F9">
                    <w:rPr>
                      <w:rFonts w:eastAsia="Arial"/>
                      <w:color w:val="000000"/>
                    </w:rPr>
                    <w:t>1</w:t>
                  </w:r>
                </w:p>
              </w:tc>
            </w:tr>
            <w:tr w:rsidR="00154C21" w14:paraId="15C7CAD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D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D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D5" w14:textId="77777777" w:rsidR="00154C21" w:rsidRDefault="00154C21" w:rsidP="00B737F9">
                  <w:pPr>
                    <w:spacing w:after="0" w:line="240" w:lineRule="auto"/>
                  </w:pPr>
                  <w:r w:rsidRPr="00B737F9">
                    <w:rPr>
                      <w:rFonts w:eastAsia="Arial"/>
                      <w:color w:val="000000"/>
                    </w:rPr>
                    <w:t>0</w:t>
                  </w:r>
                </w:p>
              </w:tc>
            </w:tr>
          </w:tbl>
          <w:p w14:paraId="15C7CAD7" w14:textId="77777777" w:rsidR="00154C21" w:rsidRDefault="00154C21" w:rsidP="00B737F9">
            <w:pPr>
              <w:spacing w:after="0" w:line="240" w:lineRule="auto"/>
            </w:pPr>
          </w:p>
        </w:tc>
        <w:tc>
          <w:tcPr>
            <w:tcW w:w="149" w:type="dxa"/>
            <w:shd w:val="clear" w:color="auto" w:fill="auto"/>
          </w:tcPr>
          <w:p w14:paraId="15C7CAD8" w14:textId="77777777" w:rsidR="00154C21" w:rsidRDefault="00154C21" w:rsidP="00B737F9">
            <w:pPr>
              <w:pStyle w:val="EmptyCellLayoutStyle"/>
              <w:spacing w:after="0" w:line="240" w:lineRule="auto"/>
            </w:pPr>
          </w:p>
        </w:tc>
      </w:tr>
      <w:tr w:rsidR="00154C21" w14:paraId="15C7CADD" w14:textId="77777777" w:rsidTr="00B737F9">
        <w:trPr>
          <w:trHeight w:val="80"/>
        </w:trPr>
        <w:tc>
          <w:tcPr>
            <w:tcW w:w="54" w:type="dxa"/>
            <w:shd w:val="clear" w:color="auto" w:fill="auto"/>
          </w:tcPr>
          <w:p w14:paraId="15C7CADA" w14:textId="77777777" w:rsidR="00154C21" w:rsidRDefault="00154C21" w:rsidP="00B737F9">
            <w:pPr>
              <w:pStyle w:val="EmptyCellLayoutStyle"/>
              <w:spacing w:after="0" w:line="240" w:lineRule="auto"/>
            </w:pPr>
          </w:p>
        </w:tc>
        <w:tc>
          <w:tcPr>
            <w:tcW w:w="10395" w:type="dxa"/>
            <w:shd w:val="clear" w:color="auto" w:fill="auto"/>
          </w:tcPr>
          <w:p w14:paraId="15C7CADB" w14:textId="77777777" w:rsidR="00154C21" w:rsidRDefault="00154C21" w:rsidP="00B737F9">
            <w:pPr>
              <w:pStyle w:val="EmptyCellLayoutStyle"/>
              <w:spacing w:after="0" w:line="240" w:lineRule="auto"/>
            </w:pPr>
          </w:p>
        </w:tc>
        <w:tc>
          <w:tcPr>
            <w:tcW w:w="149" w:type="dxa"/>
            <w:shd w:val="clear" w:color="auto" w:fill="auto"/>
          </w:tcPr>
          <w:p w14:paraId="15C7CADC" w14:textId="77777777" w:rsidR="00154C21" w:rsidRDefault="00154C21" w:rsidP="00B737F9">
            <w:pPr>
              <w:pStyle w:val="EmptyCellLayoutStyle"/>
              <w:spacing w:after="0" w:line="240" w:lineRule="auto"/>
            </w:pPr>
          </w:p>
        </w:tc>
      </w:tr>
    </w:tbl>
    <w:p w14:paraId="15C7CADE" w14:textId="77777777" w:rsidR="00154C21" w:rsidRDefault="00154C21" w:rsidP="00154C21">
      <w:pPr>
        <w:spacing w:after="0" w:line="240" w:lineRule="auto"/>
        <w:rPr>
          <w:lang w:val="ru-RU"/>
        </w:rPr>
      </w:pPr>
    </w:p>
    <w:p w14:paraId="15C7CAD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Lookup Received/sec</w:t>
      </w:r>
    </w:p>
    <w:p w14:paraId="15C7CAE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AE4" w14:textId="77777777" w:rsidTr="00B737F9">
        <w:trPr>
          <w:trHeight w:val="54"/>
        </w:trPr>
        <w:tc>
          <w:tcPr>
            <w:tcW w:w="54" w:type="dxa"/>
            <w:shd w:val="clear" w:color="auto" w:fill="auto"/>
          </w:tcPr>
          <w:p w14:paraId="15C7CAE1" w14:textId="77777777" w:rsidR="00154C21" w:rsidRDefault="00154C21" w:rsidP="00B737F9">
            <w:pPr>
              <w:pStyle w:val="EmptyCellLayoutStyle"/>
              <w:spacing w:after="0" w:line="240" w:lineRule="auto"/>
            </w:pPr>
          </w:p>
        </w:tc>
        <w:tc>
          <w:tcPr>
            <w:tcW w:w="10395" w:type="dxa"/>
            <w:shd w:val="clear" w:color="auto" w:fill="auto"/>
          </w:tcPr>
          <w:p w14:paraId="15C7CAE2" w14:textId="77777777" w:rsidR="00154C21" w:rsidRDefault="00154C21" w:rsidP="00B737F9">
            <w:pPr>
              <w:pStyle w:val="EmptyCellLayoutStyle"/>
              <w:spacing w:after="0" w:line="240" w:lineRule="auto"/>
            </w:pPr>
          </w:p>
        </w:tc>
        <w:tc>
          <w:tcPr>
            <w:tcW w:w="149" w:type="dxa"/>
            <w:shd w:val="clear" w:color="auto" w:fill="auto"/>
          </w:tcPr>
          <w:p w14:paraId="15C7CAE3" w14:textId="77777777" w:rsidR="00154C21" w:rsidRDefault="00154C21" w:rsidP="00B737F9">
            <w:pPr>
              <w:pStyle w:val="EmptyCellLayoutStyle"/>
              <w:spacing w:after="0" w:line="240" w:lineRule="auto"/>
            </w:pPr>
          </w:p>
        </w:tc>
      </w:tr>
      <w:tr w:rsidR="00154C21" w14:paraId="15C7CB00" w14:textId="77777777" w:rsidTr="00B737F9">
        <w:tc>
          <w:tcPr>
            <w:tcW w:w="54" w:type="dxa"/>
            <w:shd w:val="clear" w:color="auto" w:fill="auto"/>
          </w:tcPr>
          <w:p w14:paraId="15C7CAE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AE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AE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AE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AE8" w14:textId="77777777" w:rsidR="00154C21" w:rsidRDefault="00154C21" w:rsidP="00B737F9">
                  <w:pPr>
                    <w:spacing w:after="0" w:line="240" w:lineRule="auto"/>
                  </w:pPr>
                  <w:r w:rsidRPr="00B737F9">
                    <w:rPr>
                      <w:rFonts w:eastAsia="Arial"/>
                      <w:b/>
                      <w:color w:val="000000"/>
                    </w:rPr>
                    <w:t>Default value</w:t>
                  </w:r>
                </w:p>
              </w:tc>
            </w:tr>
            <w:tr w:rsidR="00154C21" w14:paraId="15C7CAE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E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E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EC" w14:textId="77777777" w:rsidR="00154C21" w:rsidRDefault="00154C21" w:rsidP="00B737F9">
                  <w:pPr>
                    <w:spacing w:after="0" w:line="240" w:lineRule="auto"/>
                  </w:pPr>
                  <w:r w:rsidRPr="00B737F9">
                    <w:rPr>
                      <w:rFonts w:eastAsia="Arial"/>
                      <w:color w:val="000000"/>
                    </w:rPr>
                    <w:t>Yes</w:t>
                  </w:r>
                </w:p>
              </w:tc>
            </w:tr>
            <w:tr w:rsidR="00154C21" w14:paraId="15C7CAF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EE"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E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0" w14:textId="77777777" w:rsidR="00154C21" w:rsidRDefault="00154C21" w:rsidP="00B737F9">
                  <w:pPr>
                    <w:spacing w:after="0" w:line="240" w:lineRule="auto"/>
                  </w:pPr>
                  <w:r w:rsidRPr="00B737F9">
                    <w:rPr>
                      <w:rFonts w:eastAsia="Arial"/>
                      <w:color w:val="000000"/>
                    </w:rPr>
                    <w:t>False</w:t>
                  </w:r>
                </w:p>
              </w:tc>
            </w:tr>
            <w:tr w:rsidR="00154C21" w14:paraId="15C7CAF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F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AF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4" w14:textId="77777777" w:rsidR="00154C21" w:rsidRDefault="00154C21" w:rsidP="00B737F9">
                  <w:pPr>
                    <w:spacing w:after="0" w:line="240" w:lineRule="auto"/>
                  </w:pPr>
                  <w:r w:rsidRPr="00B737F9">
                    <w:rPr>
                      <w:rFonts w:eastAsia="Arial"/>
                      <w:color w:val="000000"/>
                    </w:rPr>
                    <w:t>600</w:t>
                  </w:r>
                </w:p>
              </w:tc>
            </w:tr>
            <w:tr w:rsidR="00154C21" w14:paraId="15C7CAF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AF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AF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AF8" w14:textId="77777777" w:rsidR="00154C21" w:rsidRDefault="00154C21" w:rsidP="00B737F9">
                  <w:pPr>
                    <w:spacing w:after="0" w:line="240" w:lineRule="auto"/>
                  </w:pPr>
                  <w:r w:rsidRPr="00B737F9">
                    <w:rPr>
                      <w:rFonts w:eastAsia="Arial"/>
                      <w:color w:val="000000"/>
                    </w:rPr>
                    <w:t>1</w:t>
                  </w:r>
                </w:p>
              </w:tc>
            </w:tr>
            <w:tr w:rsidR="00154C21" w14:paraId="15C7CAF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AF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AF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AFC" w14:textId="77777777" w:rsidR="00154C21" w:rsidRDefault="00154C21" w:rsidP="00B737F9">
                  <w:pPr>
                    <w:spacing w:after="0" w:line="240" w:lineRule="auto"/>
                  </w:pPr>
                  <w:r w:rsidRPr="00B737F9">
                    <w:rPr>
                      <w:rFonts w:eastAsia="Arial"/>
                      <w:color w:val="000000"/>
                    </w:rPr>
                    <w:t>0</w:t>
                  </w:r>
                </w:p>
              </w:tc>
            </w:tr>
          </w:tbl>
          <w:p w14:paraId="15C7CAFE" w14:textId="77777777" w:rsidR="00154C21" w:rsidRDefault="00154C21" w:rsidP="00B737F9">
            <w:pPr>
              <w:spacing w:after="0" w:line="240" w:lineRule="auto"/>
            </w:pPr>
          </w:p>
        </w:tc>
        <w:tc>
          <w:tcPr>
            <w:tcW w:w="149" w:type="dxa"/>
            <w:shd w:val="clear" w:color="auto" w:fill="auto"/>
          </w:tcPr>
          <w:p w14:paraId="15C7CAFF" w14:textId="77777777" w:rsidR="00154C21" w:rsidRDefault="00154C21" w:rsidP="00B737F9">
            <w:pPr>
              <w:pStyle w:val="EmptyCellLayoutStyle"/>
              <w:spacing w:after="0" w:line="240" w:lineRule="auto"/>
            </w:pPr>
          </w:p>
        </w:tc>
      </w:tr>
      <w:tr w:rsidR="00154C21" w14:paraId="15C7CB04" w14:textId="77777777" w:rsidTr="00B737F9">
        <w:trPr>
          <w:trHeight w:val="80"/>
        </w:trPr>
        <w:tc>
          <w:tcPr>
            <w:tcW w:w="54" w:type="dxa"/>
            <w:shd w:val="clear" w:color="auto" w:fill="auto"/>
          </w:tcPr>
          <w:p w14:paraId="15C7CB01" w14:textId="77777777" w:rsidR="00154C21" w:rsidRDefault="00154C21" w:rsidP="00B737F9">
            <w:pPr>
              <w:pStyle w:val="EmptyCellLayoutStyle"/>
              <w:spacing w:after="0" w:line="240" w:lineRule="auto"/>
            </w:pPr>
          </w:p>
        </w:tc>
        <w:tc>
          <w:tcPr>
            <w:tcW w:w="10395" w:type="dxa"/>
            <w:shd w:val="clear" w:color="auto" w:fill="auto"/>
          </w:tcPr>
          <w:p w14:paraId="15C7CB02" w14:textId="77777777" w:rsidR="00154C21" w:rsidRDefault="00154C21" w:rsidP="00B737F9">
            <w:pPr>
              <w:pStyle w:val="EmptyCellLayoutStyle"/>
              <w:spacing w:after="0" w:line="240" w:lineRule="auto"/>
            </w:pPr>
          </w:p>
        </w:tc>
        <w:tc>
          <w:tcPr>
            <w:tcW w:w="149" w:type="dxa"/>
            <w:shd w:val="clear" w:color="auto" w:fill="auto"/>
          </w:tcPr>
          <w:p w14:paraId="15C7CB03" w14:textId="77777777" w:rsidR="00154C21" w:rsidRDefault="00154C21" w:rsidP="00B737F9">
            <w:pPr>
              <w:pStyle w:val="EmptyCellLayoutStyle"/>
              <w:spacing w:after="0" w:line="240" w:lineRule="auto"/>
            </w:pPr>
          </w:p>
        </w:tc>
      </w:tr>
    </w:tbl>
    <w:p w14:paraId="15C7CB05" w14:textId="77777777" w:rsidR="00154C21" w:rsidRDefault="00154C21" w:rsidP="00154C21">
      <w:pPr>
        <w:spacing w:after="0" w:line="240" w:lineRule="auto"/>
        <w:rPr>
          <w:lang w:val="ru-RU"/>
        </w:rPr>
      </w:pPr>
    </w:p>
    <w:p w14:paraId="15C7CB0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Unmatched Responses Received</w:t>
      </w:r>
    </w:p>
    <w:p w14:paraId="15C7CB0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0B" w14:textId="77777777" w:rsidTr="00B737F9">
        <w:trPr>
          <w:trHeight w:val="54"/>
        </w:trPr>
        <w:tc>
          <w:tcPr>
            <w:tcW w:w="54" w:type="dxa"/>
            <w:shd w:val="clear" w:color="auto" w:fill="auto"/>
          </w:tcPr>
          <w:p w14:paraId="15C7CB08" w14:textId="77777777" w:rsidR="00154C21" w:rsidRDefault="00154C21" w:rsidP="00B737F9">
            <w:pPr>
              <w:pStyle w:val="EmptyCellLayoutStyle"/>
              <w:spacing w:after="0" w:line="240" w:lineRule="auto"/>
            </w:pPr>
          </w:p>
        </w:tc>
        <w:tc>
          <w:tcPr>
            <w:tcW w:w="10395" w:type="dxa"/>
            <w:shd w:val="clear" w:color="auto" w:fill="auto"/>
          </w:tcPr>
          <w:p w14:paraId="15C7CB09" w14:textId="77777777" w:rsidR="00154C21" w:rsidRDefault="00154C21" w:rsidP="00B737F9">
            <w:pPr>
              <w:pStyle w:val="EmptyCellLayoutStyle"/>
              <w:spacing w:after="0" w:line="240" w:lineRule="auto"/>
            </w:pPr>
          </w:p>
        </w:tc>
        <w:tc>
          <w:tcPr>
            <w:tcW w:w="149" w:type="dxa"/>
            <w:shd w:val="clear" w:color="auto" w:fill="auto"/>
          </w:tcPr>
          <w:p w14:paraId="15C7CB0A" w14:textId="77777777" w:rsidR="00154C21" w:rsidRDefault="00154C21" w:rsidP="00B737F9">
            <w:pPr>
              <w:pStyle w:val="EmptyCellLayoutStyle"/>
              <w:spacing w:after="0" w:line="240" w:lineRule="auto"/>
            </w:pPr>
          </w:p>
        </w:tc>
      </w:tr>
      <w:tr w:rsidR="00154C21" w14:paraId="15C7CB27" w14:textId="77777777" w:rsidTr="00B737F9">
        <w:tc>
          <w:tcPr>
            <w:tcW w:w="54" w:type="dxa"/>
            <w:shd w:val="clear" w:color="auto" w:fill="auto"/>
          </w:tcPr>
          <w:p w14:paraId="15C7CB0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1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0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0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0F" w14:textId="77777777" w:rsidR="00154C21" w:rsidRDefault="00154C21" w:rsidP="00B737F9">
                  <w:pPr>
                    <w:spacing w:after="0" w:line="240" w:lineRule="auto"/>
                  </w:pPr>
                  <w:r w:rsidRPr="00B737F9">
                    <w:rPr>
                      <w:rFonts w:eastAsia="Arial"/>
                      <w:b/>
                      <w:color w:val="000000"/>
                    </w:rPr>
                    <w:t>Default value</w:t>
                  </w:r>
                </w:p>
              </w:tc>
            </w:tr>
            <w:tr w:rsidR="00154C21" w14:paraId="15C7CB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3" w14:textId="77777777" w:rsidR="00154C21" w:rsidRDefault="00154C21" w:rsidP="00B737F9">
                  <w:pPr>
                    <w:spacing w:after="0" w:line="240" w:lineRule="auto"/>
                  </w:pPr>
                  <w:r w:rsidRPr="00B737F9">
                    <w:rPr>
                      <w:rFonts w:eastAsia="Arial"/>
                      <w:color w:val="000000"/>
                    </w:rPr>
                    <w:t>Yes</w:t>
                  </w:r>
                </w:p>
              </w:tc>
            </w:tr>
            <w:tr w:rsidR="00154C21" w14:paraId="15C7CB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7" w14:textId="77777777" w:rsidR="00154C21" w:rsidRDefault="00154C21" w:rsidP="00B737F9">
                  <w:pPr>
                    <w:spacing w:after="0" w:line="240" w:lineRule="auto"/>
                  </w:pPr>
                  <w:r w:rsidRPr="00B737F9">
                    <w:rPr>
                      <w:rFonts w:eastAsia="Arial"/>
                      <w:color w:val="000000"/>
                    </w:rPr>
                    <w:t>False</w:t>
                  </w:r>
                </w:p>
              </w:tc>
            </w:tr>
            <w:tr w:rsidR="00154C21" w14:paraId="15C7CB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B" w14:textId="77777777" w:rsidR="00154C21" w:rsidRDefault="00154C21" w:rsidP="00B737F9">
                  <w:pPr>
                    <w:spacing w:after="0" w:line="240" w:lineRule="auto"/>
                  </w:pPr>
                  <w:r w:rsidRPr="00B737F9">
                    <w:rPr>
                      <w:rFonts w:eastAsia="Arial"/>
                      <w:color w:val="000000"/>
                    </w:rPr>
                    <w:t>600</w:t>
                  </w:r>
                </w:p>
              </w:tc>
            </w:tr>
            <w:tr w:rsidR="00154C21" w14:paraId="15C7CB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1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1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1F" w14:textId="77777777" w:rsidR="00154C21" w:rsidRDefault="00154C21" w:rsidP="00B737F9">
                  <w:pPr>
                    <w:spacing w:after="0" w:line="240" w:lineRule="auto"/>
                  </w:pPr>
                  <w:r w:rsidRPr="00B737F9">
                    <w:rPr>
                      <w:rFonts w:eastAsia="Arial"/>
                      <w:color w:val="000000"/>
                    </w:rPr>
                    <w:t>1</w:t>
                  </w:r>
                </w:p>
              </w:tc>
            </w:tr>
            <w:tr w:rsidR="00154C21" w14:paraId="15C7CB2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2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2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23" w14:textId="77777777" w:rsidR="00154C21" w:rsidRDefault="00154C21" w:rsidP="00B737F9">
                  <w:pPr>
                    <w:spacing w:after="0" w:line="240" w:lineRule="auto"/>
                  </w:pPr>
                  <w:r w:rsidRPr="00B737F9">
                    <w:rPr>
                      <w:rFonts w:eastAsia="Arial"/>
                      <w:color w:val="000000"/>
                    </w:rPr>
                    <w:t>0</w:t>
                  </w:r>
                </w:p>
              </w:tc>
            </w:tr>
          </w:tbl>
          <w:p w14:paraId="15C7CB25" w14:textId="77777777" w:rsidR="00154C21" w:rsidRDefault="00154C21" w:rsidP="00B737F9">
            <w:pPr>
              <w:spacing w:after="0" w:line="240" w:lineRule="auto"/>
            </w:pPr>
          </w:p>
        </w:tc>
        <w:tc>
          <w:tcPr>
            <w:tcW w:w="149" w:type="dxa"/>
            <w:shd w:val="clear" w:color="auto" w:fill="auto"/>
          </w:tcPr>
          <w:p w14:paraId="15C7CB26" w14:textId="77777777" w:rsidR="00154C21" w:rsidRDefault="00154C21" w:rsidP="00B737F9">
            <w:pPr>
              <w:pStyle w:val="EmptyCellLayoutStyle"/>
              <w:spacing w:after="0" w:line="240" w:lineRule="auto"/>
            </w:pPr>
          </w:p>
        </w:tc>
      </w:tr>
      <w:tr w:rsidR="00154C21" w14:paraId="15C7CB2B" w14:textId="77777777" w:rsidTr="00B737F9">
        <w:trPr>
          <w:trHeight w:val="80"/>
        </w:trPr>
        <w:tc>
          <w:tcPr>
            <w:tcW w:w="54" w:type="dxa"/>
            <w:shd w:val="clear" w:color="auto" w:fill="auto"/>
          </w:tcPr>
          <w:p w14:paraId="15C7CB28" w14:textId="77777777" w:rsidR="00154C21" w:rsidRDefault="00154C21" w:rsidP="00B737F9">
            <w:pPr>
              <w:pStyle w:val="EmptyCellLayoutStyle"/>
              <w:spacing w:after="0" w:line="240" w:lineRule="auto"/>
            </w:pPr>
          </w:p>
        </w:tc>
        <w:tc>
          <w:tcPr>
            <w:tcW w:w="10395" w:type="dxa"/>
            <w:shd w:val="clear" w:color="auto" w:fill="auto"/>
          </w:tcPr>
          <w:p w14:paraId="15C7CB29" w14:textId="77777777" w:rsidR="00154C21" w:rsidRDefault="00154C21" w:rsidP="00B737F9">
            <w:pPr>
              <w:pStyle w:val="EmptyCellLayoutStyle"/>
              <w:spacing w:after="0" w:line="240" w:lineRule="auto"/>
            </w:pPr>
          </w:p>
        </w:tc>
        <w:tc>
          <w:tcPr>
            <w:tcW w:w="149" w:type="dxa"/>
            <w:shd w:val="clear" w:color="auto" w:fill="auto"/>
          </w:tcPr>
          <w:p w14:paraId="15C7CB2A" w14:textId="77777777" w:rsidR="00154C21" w:rsidRDefault="00154C21" w:rsidP="00B737F9">
            <w:pPr>
              <w:pStyle w:val="EmptyCellLayoutStyle"/>
              <w:spacing w:after="0" w:line="240" w:lineRule="auto"/>
            </w:pPr>
          </w:p>
        </w:tc>
      </w:tr>
    </w:tbl>
    <w:p w14:paraId="15C7CB2C" w14:textId="77777777" w:rsidR="00154C21" w:rsidRDefault="00154C21" w:rsidP="00154C21">
      <w:pPr>
        <w:spacing w:after="0" w:line="240" w:lineRule="auto"/>
        <w:rPr>
          <w:lang w:val="ru-RU"/>
        </w:rPr>
      </w:pPr>
    </w:p>
    <w:p w14:paraId="15C7CB2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Queries</w:t>
      </w:r>
    </w:p>
    <w:p w14:paraId="15C7CB2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32" w14:textId="77777777" w:rsidTr="00B737F9">
        <w:trPr>
          <w:trHeight w:val="54"/>
        </w:trPr>
        <w:tc>
          <w:tcPr>
            <w:tcW w:w="54" w:type="dxa"/>
            <w:shd w:val="clear" w:color="auto" w:fill="auto"/>
          </w:tcPr>
          <w:p w14:paraId="15C7CB2F" w14:textId="77777777" w:rsidR="00154C21" w:rsidRDefault="00154C21" w:rsidP="00B737F9">
            <w:pPr>
              <w:pStyle w:val="EmptyCellLayoutStyle"/>
              <w:spacing w:after="0" w:line="240" w:lineRule="auto"/>
            </w:pPr>
          </w:p>
        </w:tc>
        <w:tc>
          <w:tcPr>
            <w:tcW w:w="10395" w:type="dxa"/>
            <w:shd w:val="clear" w:color="auto" w:fill="auto"/>
          </w:tcPr>
          <w:p w14:paraId="15C7CB30" w14:textId="77777777" w:rsidR="00154C21" w:rsidRDefault="00154C21" w:rsidP="00B737F9">
            <w:pPr>
              <w:pStyle w:val="EmptyCellLayoutStyle"/>
              <w:spacing w:after="0" w:line="240" w:lineRule="auto"/>
            </w:pPr>
          </w:p>
        </w:tc>
        <w:tc>
          <w:tcPr>
            <w:tcW w:w="149" w:type="dxa"/>
            <w:shd w:val="clear" w:color="auto" w:fill="auto"/>
          </w:tcPr>
          <w:p w14:paraId="15C7CB31" w14:textId="77777777" w:rsidR="00154C21" w:rsidRDefault="00154C21" w:rsidP="00B737F9">
            <w:pPr>
              <w:pStyle w:val="EmptyCellLayoutStyle"/>
              <w:spacing w:after="0" w:line="240" w:lineRule="auto"/>
            </w:pPr>
          </w:p>
        </w:tc>
      </w:tr>
      <w:tr w:rsidR="00154C21" w14:paraId="15C7CB4E" w14:textId="77777777" w:rsidTr="00B737F9">
        <w:tc>
          <w:tcPr>
            <w:tcW w:w="54" w:type="dxa"/>
            <w:shd w:val="clear" w:color="auto" w:fill="auto"/>
          </w:tcPr>
          <w:p w14:paraId="15C7CB3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3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3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3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36" w14:textId="77777777" w:rsidR="00154C21" w:rsidRDefault="00154C21" w:rsidP="00B737F9">
                  <w:pPr>
                    <w:spacing w:after="0" w:line="240" w:lineRule="auto"/>
                  </w:pPr>
                  <w:r w:rsidRPr="00B737F9">
                    <w:rPr>
                      <w:rFonts w:eastAsia="Arial"/>
                      <w:b/>
                      <w:color w:val="000000"/>
                    </w:rPr>
                    <w:t>Default value</w:t>
                  </w:r>
                </w:p>
              </w:tc>
            </w:tr>
            <w:tr w:rsidR="00154C21" w14:paraId="15C7CB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3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3A" w14:textId="77777777" w:rsidR="00154C21" w:rsidRDefault="00154C21" w:rsidP="00B737F9">
                  <w:pPr>
                    <w:spacing w:after="0" w:line="240" w:lineRule="auto"/>
                  </w:pPr>
                  <w:r w:rsidRPr="00B737F9">
                    <w:rPr>
                      <w:rFonts w:eastAsia="Arial"/>
                      <w:color w:val="000000"/>
                    </w:rPr>
                    <w:t>Yes</w:t>
                  </w:r>
                </w:p>
              </w:tc>
            </w:tr>
            <w:tr w:rsidR="00154C21" w14:paraId="15C7CB3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3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3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3E" w14:textId="77777777" w:rsidR="00154C21" w:rsidRDefault="00154C21" w:rsidP="00B737F9">
                  <w:pPr>
                    <w:spacing w:after="0" w:line="240" w:lineRule="auto"/>
                  </w:pPr>
                  <w:r w:rsidRPr="00B737F9">
                    <w:rPr>
                      <w:rFonts w:eastAsia="Arial"/>
                      <w:color w:val="000000"/>
                    </w:rPr>
                    <w:t>False</w:t>
                  </w:r>
                </w:p>
              </w:tc>
            </w:tr>
            <w:tr w:rsidR="00154C21" w14:paraId="15C7CB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4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42" w14:textId="77777777" w:rsidR="00154C21" w:rsidRDefault="00154C21" w:rsidP="00B737F9">
                  <w:pPr>
                    <w:spacing w:after="0" w:line="240" w:lineRule="auto"/>
                  </w:pPr>
                  <w:r w:rsidRPr="00B737F9">
                    <w:rPr>
                      <w:rFonts w:eastAsia="Arial"/>
                      <w:color w:val="000000"/>
                    </w:rPr>
                    <w:t>600</w:t>
                  </w:r>
                </w:p>
              </w:tc>
            </w:tr>
            <w:tr w:rsidR="00154C21" w14:paraId="15C7CB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4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4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46" w14:textId="77777777" w:rsidR="00154C21" w:rsidRDefault="00154C21" w:rsidP="00B737F9">
                  <w:pPr>
                    <w:spacing w:after="0" w:line="240" w:lineRule="auto"/>
                  </w:pPr>
                  <w:r w:rsidRPr="00B737F9">
                    <w:rPr>
                      <w:rFonts w:eastAsia="Arial"/>
                      <w:color w:val="000000"/>
                    </w:rPr>
                    <w:t>1</w:t>
                  </w:r>
                </w:p>
              </w:tc>
            </w:tr>
            <w:tr w:rsidR="00154C21" w14:paraId="15C7CB4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4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4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4A" w14:textId="77777777" w:rsidR="00154C21" w:rsidRDefault="00154C21" w:rsidP="00B737F9">
                  <w:pPr>
                    <w:spacing w:after="0" w:line="240" w:lineRule="auto"/>
                  </w:pPr>
                  <w:r w:rsidRPr="00B737F9">
                    <w:rPr>
                      <w:rFonts w:eastAsia="Arial"/>
                      <w:color w:val="000000"/>
                    </w:rPr>
                    <w:t>0</w:t>
                  </w:r>
                </w:p>
              </w:tc>
            </w:tr>
          </w:tbl>
          <w:p w14:paraId="15C7CB4C" w14:textId="77777777" w:rsidR="00154C21" w:rsidRDefault="00154C21" w:rsidP="00B737F9">
            <w:pPr>
              <w:spacing w:after="0" w:line="240" w:lineRule="auto"/>
            </w:pPr>
          </w:p>
        </w:tc>
        <w:tc>
          <w:tcPr>
            <w:tcW w:w="149" w:type="dxa"/>
            <w:shd w:val="clear" w:color="auto" w:fill="auto"/>
          </w:tcPr>
          <w:p w14:paraId="15C7CB4D" w14:textId="77777777" w:rsidR="00154C21" w:rsidRDefault="00154C21" w:rsidP="00B737F9">
            <w:pPr>
              <w:pStyle w:val="EmptyCellLayoutStyle"/>
              <w:spacing w:after="0" w:line="240" w:lineRule="auto"/>
            </w:pPr>
          </w:p>
        </w:tc>
      </w:tr>
      <w:tr w:rsidR="00154C21" w14:paraId="15C7CB52" w14:textId="77777777" w:rsidTr="00B737F9">
        <w:trPr>
          <w:trHeight w:val="80"/>
        </w:trPr>
        <w:tc>
          <w:tcPr>
            <w:tcW w:w="54" w:type="dxa"/>
            <w:shd w:val="clear" w:color="auto" w:fill="auto"/>
          </w:tcPr>
          <w:p w14:paraId="15C7CB4F" w14:textId="77777777" w:rsidR="00154C21" w:rsidRDefault="00154C21" w:rsidP="00B737F9">
            <w:pPr>
              <w:pStyle w:val="EmptyCellLayoutStyle"/>
              <w:spacing w:after="0" w:line="240" w:lineRule="auto"/>
            </w:pPr>
          </w:p>
        </w:tc>
        <w:tc>
          <w:tcPr>
            <w:tcW w:w="10395" w:type="dxa"/>
            <w:shd w:val="clear" w:color="auto" w:fill="auto"/>
          </w:tcPr>
          <w:p w14:paraId="15C7CB50" w14:textId="77777777" w:rsidR="00154C21" w:rsidRDefault="00154C21" w:rsidP="00B737F9">
            <w:pPr>
              <w:pStyle w:val="EmptyCellLayoutStyle"/>
              <w:spacing w:after="0" w:line="240" w:lineRule="auto"/>
            </w:pPr>
          </w:p>
        </w:tc>
        <w:tc>
          <w:tcPr>
            <w:tcW w:w="149" w:type="dxa"/>
            <w:shd w:val="clear" w:color="auto" w:fill="auto"/>
          </w:tcPr>
          <w:p w14:paraId="15C7CB51" w14:textId="77777777" w:rsidR="00154C21" w:rsidRDefault="00154C21" w:rsidP="00B737F9">
            <w:pPr>
              <w:pStyle w:val="EmptyCellLayoutStyle"/>
              <w:spacing w:after="0" w:line="240" w:lineRule="auto"/>
            </w:pPr>
          </w:p>
        </w:tc>
      </w:tr>
    </w:tbl>
    <w:p w14:paraId="15C7CB53" w14:textId="77777777" w:rsidR="00154C21" w:rsidRDefault="00154C21" w:rsidP="00154C21">
      <w:pPr>
        <w:spacing w:after="0" w:line="240" w:lineRule="auto"/>
        <w:rPr>
          <w:lang w:val="ru-RU"/>
        </w:rPr>
      </w:pPr>
    </w:p>
    <w:p w14:paraId="15C7CB5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Success Received</w:t>
      </w:r>
    </w:p>
    <w:p w14:paraId="15C7CB5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59" w14:textId="77777777" w:rsidTr="00B737F9">
        <w:trPr>
          <w:trHeight w:val="54"/>
        </w:trPr>
        <w:tc>
          <w:tcPr>
            <w:tcW w:w="54" w:type="dxa"/>
            <w:shd w:val="clear" w:color="auto" w:fill="auto"/>
          </w:tcPr>
          <w:p w14:paraId="15C7CB56" w14:textId="77777777" w:rsidR="00154C21" w:rsidRDefault="00154C21" w:rsidP="00B737F9">
            <w:pPr>
              <w:pStyle w:val="EmptyCellLayoutStyle"/>
              <w:spacing w:after="0" w:line="240" w:lineRule="auto"/>
            </w:pPr>
          </w:p>
        </w:tc>
        <w:tc>
          <w:tcPr>
            <w:tcW w:w="10395" w:type="dxa"/>
            <w:shd w:val="clear" w:color="auto" w:fill="auto"/>
          </w:tcPr>
          <w:p w14:paraId="15C7CB57" w14:textId="77777777" w:rsidR="00154C21" w:rsidRDefault="00154C21" w:rsidP="00B737F9">
            <w:pPr>
              <w:pStyle w:val="EmptyCellLayoutStyle"/>
              <w:spacing w:after="0" w:line="240" w:lineRule="auto"/>
            </w:pPr>
          </w:p>
        </w:tc>
        <w:tc>
          <w:tcPr>
            <w:tcW w:w="149" w:type="dxa"/>
            <w:shd w:val="clear" w:color="auto" w:fill="auto"/>
          </w:tcPr>
          <w:p w14:paraId="15C7CB58" w14:textId="77777777" w:rsidR="00154C21" w:rsidRDefault="00154C21" w:rsidP="00B737F9">
            <w:pPr>
              <w:pStyle w:val="EmptyCellLayoutStyle"/>
              <w:spacing w:after="0" w:line="240" w:lineRule="auto"/>
            </w:pPr>
          </w:p>
        </w:tc>
      </w:tr>
      <w:tr w:rsidR="00154C21" w14:paraId="15C7CB75" w14:textId="77777777" w:rsidTr="00B737F9">
        <w:tc>
          <w:tcPr>
            <w:tcW w:w="54" w:type="dxa"/>
            <w:shd w:val="clear" w:color="auto" w:fill="auto"/>
          </w:tcPr>
          <w:p w14:paraId="15C7CB5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5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5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5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5D" w14:textId="77777777" w:rsidR="00154C21" w:rsidRDefault="00154C21" w:rsidP="00B737F9">
                  <w:pPr>
                    <w:spacing w:after="0" w:line="240" w:lineRule="auto"/>
                  </w:pPr>
                  <w:r w:rsidRPr="00B737F9">
                    <w:rPr>
                      <w:rFonts w:eastAsia="Arial"/>
                      <w:b/>
                      <w:color w:val="000000"/>
                    </w:rPr>
                    <w:t>Default value</w:t>
                  </w:r>
                </w:p>
              </w:tc>
            </w:tr>
            <w:tr w:rsidR="00154C21" w14:paraId="15C7CB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5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1" w14:textId="77777777" w:rsidR="00154C21" w:rsidRDefault="00154C21" w:rsidP="00B737F9">
                  <w:pPr>
                    <w:spacing w:after="0" w:line="240" w:lineRule="auto"/>
                  </w:pPr>
                  <w:r w:rsidRPr="00B737F9">
                    <w:rPr>
                      <w:rFonts w:eastAsia="Arial"/>
                      <w:color w:val="000000"/>
                    </w:rPr>
                    <w:t>Yes</w:t>
                  </w:r>
                </w:p>
              </w:tc>
            </w:tr>
            <w:tr w:rsidR="00154C21" w14:paraId="15C7CB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3"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5" w14:textId="77777777" w:rsidR="00154C21" w:rsidRDefault="00154C21" w:rsidP="00B737F9">
                  <w:pPr>
                    <w:spacing w:after="0" w:line="240" w:lineRule="auto"/>
                  </w:pPr>
                  <w:r w:rsidRPr="00B737F9">
                    <w:rPr>
                      <w:rFonts w:eastAsia="Arial"/>
                      <w:color w:val="000000"/>
                    </w:rPr>
                    <w:t>False</w:t>
                  </w:r>
                </w:p>
              </w:tc>
            </w:tr>
            <w:tr w:rsidR="00154C21" w14:paraId="15C7CB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9" w14:textId="77777777" w:rsidR="00154C21" w:rsidRDefault="00154C21" w:rsidP="00B737F9">
                  <w:pPr>
                    <w:spacing w:after="0" w:line="240" w:lineRule="auto"/>
                  </w:pPr>
                  <w:r w:rsidRPr="00B737F9">
                    <w:rPr>
                      <w:rFonts w:eastAsia="Arial"/>
                      <w:color w:val="000000"/>
                    </w:rPr>
                    <w:t>600</w:t>
                  </w:r>
                </w:p>
              </w:tc>
            </w:tr>
            <w:tr w:rsidR="00154C21" w14:paraId="15C7CB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6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6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6D" w14:textId="77777777" w:rsidR="00154C21" w:rsidRDefault="00154C21" w:rsidP="00B737F9">
                  <w:pPr>
                    <w:spacing w:after="0" w:line="240" w:lineRule="auto"/>
                  </w:pPr>
                  <w:r w:rsidRPr="00B737F9">
                    <w:rPr>
                      <w:rFonts w:eastAsia="Arial"/>
                      <w:color w:val="000000"/>
                    </w:rPr>
                    <w:t>1</w:t>
                  </w:r>
                </w:p>
              </w:tc>
            </w:tr>
            <w:tr w:rsidR="00154C21" w14:paraId="15C7CB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6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71" w14:textId="77777777" w:rsidR="00154C21" w:rsidRDefault="00154C21" w:rsidP="00B737F9">
                  <w:pPr>
                    <w:spacing w:after="0" w:line="240" w:lineRule="auto"/>
                  </w:pPr>
                  <w:r w:rsidRPr="00B737F9">
                    <w:rPr>
                      <w:rFonts w:eastAsia="Arial"/>
                      <w:color w:val="000000"/>
                    </w:rPr>
                    <w:t>0</w:t>
                  </w:r>
                </w:p>
              </w:tc>
            </w:tr>
          </w:tbl>
          <w:p w14:paraId="15C7CB73" w14:textId="77777777" w:rsidR="00154C21" w:rsidRDefault="00154C21" w:rsidP="00B737F9">
            <w:pPr>
              <w:spacing w:after="0" w:line="240" w:lineRule="auto"/>
            </w:pPr>
          </w:p>
        </w:tc>
        <w:tc>
          <w:tcPr>
            <w:tcW w:w="149" w:type="dxa"/>
            <w:shd w:val="clear" w:color="auto" w:fill="auto"/>
          </w:tcPr>
          <w:p w14:paraId="15C7CB74" w14:textId="77777777" w:rsidR="00154C21" w:rsidRDefault="00154C21" w:rsidP="00B737F9">
            <w:pPr>
              <w:pStyle w:val="EmptyCellLayoutStyle"/>
              <w:spacing w:after="0" w:line="240" w:lineRule="auto"/>
            </w:pPr>
          </w:p>
        </w:tc>
      </w:tr>
      <w:tr w:rsidR="00154C21" w14:paraId="15C7CB79" w14:textId="77777777" w:rsidTr="00B737F9">
        <w:trPr>
          <w:trHeight w:val="80"/>
        </w:trPr>
        <w:tc>
          <w:tcPr>
            <w:tcW w:w="54" w:type="dxa"/>
            <w:shd w:val="clear" w:color="auto" w:fill="auto"/>
          </w:tcPr>
          <w:p w14:paraId="15C7CB76" w14:textId="77777777" w:rsidR="00154C21" w:rsidRDefault="00154C21" w:rsidP="00B737F9">
            <w:pPr>
              <w:pStyle w:val="EmptyCellLayoutStyle"/>
              <w:spacing w:after="0" w:line="240" w:lineRule="auto"/>
            </w:pPr>
          </w:p>
        </w:tc>
        <w:tc>
          <w:tcPr>
            <w:tcW w:w="10395" w:type="dxa"/>
            <w:shd w:val="clear" w:color="auto" w:fill="auto"/>
          </w:tcPr>
          <w:p w14:paraId="15C7CB77" w14:textId="77777777" w:rsidR="00154C21" w:rsidRDefault="00154C21" w:rsidP="00B737F9">
            <w:pPr>
              <w:pStyle w:val="EmptyCellLayoutStyle"/>
              <w:spacing w:after="0" w:line="240" w:lineRule="auto"/>
            </w:pPr>
          </w:p>
        </w:tc>
        <w:tc>
          <w:tcPr>
            <w:tcW w:w="149" w:type="dxa"/>
            <w:shd w:val="clear" w:color="auto" w:fill="auto"/>
          </w:tcPr>
          <w:p w14:paraId="15C7CB78" w14:textId="77777777" w:rsidR="00154C21" w:rsidRDefault="00154C21" w:rsidP="00B737F9">
            <w:pPr>
              <w:pStyle w:val="EmptyCellLayoutStyle"/>
              <w:spacing w:after="0" w:line="240" w:lineRule="auto"/>
            </w:pPr>
          </w:p>
        </w:tc>
      </w:tr>
    </w:tbl>
    <w:p w14:paraId="15C7CB7A" w14:textId="77777777" w:rsidR="00154C21" w:rsidRDefault="00154C21" w:rsidP="00154C21">
      <w:pPr>
        <w:spacing w:after="0" w:line="240" w:lineRule="auto"/>
        <w:rPr>
          <w:lang w:val="ru-RU"/>
        </w:rPr>
      </w:pPr>
    </w:p>
    <w:p w14:paraId="15C7CB7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Time Outs</w:t>
      </w:r>
    </w:p>
    <w:p w14:paraId="15C7CB7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80" w14:textId="77777777" w:rsidTr="00B737F9">
        <w:trPr>
          <w:trHeight w:val="54"/>
        </w:trPr>
        <w:tc>
          <w:tcPr>
            <w:tcW w:w="54" w:type="dxa"/>
            <w:shd w:val="clear" w:color="auto" w:fill="auto"/>
          </w:tcPr>
          <w:p w14:paraId="15C7CB7D" w14:textId="77777777" w:rsidR="00154C21" w:rsidRDefault="00154C21" w:rsidP="00B737F9">
            <w:pPr>
              <w:pStyle w:val="EmptyCellLayoutStyle"/>
              <w:spacing w:after="0" w:line="240" w:lineRule="auto"/>
            </w:pPr>
          </w:p>
        </w:tc>
        <w:tc>
          <w:tcPr>
            <w:tcW w:w="10395" w:type="dxa"/>
            <w:shd w:val="clear" w:color="auto" w:fill="auto"/>
          </w:tcPr>
          <w:p w14:paraId="15C7CB7E" w14:textId="77777777" w:rsidR="00154C21" w:rsidRDefault="00154C21" w:rsidP="00B737F9">
            <w:pPr>
              <w:pStyle w:val="EmptyCellLayoutStyle"/>
              <w:spacing w:after="0" w:line="240" w:lineRule="auto"/>
            </w:pPr>
          </w:p>
        </w:tc>
        <w:tc>
          <w:tcPr>
            <w:tcW w:w="149" w:type="dxa"/>
            <w:shd w:val="clear" w:color="auto" w:fill="auto"/>
          </w:tcPr>
          <w:p w14:paraId="15C7CB7F" w14:textId="77777777" w:rsidR="00154C21" w:rsidRDefault="00154C21" w:rsidP="00B737F9">
            <w:pPr>
              <w:pStyle w:val="EmptyCellLayoutStyle"/>
              <w:spacing w:after="0" w:line="240" w:lineRule="auto"/>
            </w:pPr>
          </w:p>
        </w:tc>
      </w:tr>
      <w:tr w:rsidR="00154C21" w14:paraId="15C7CB9C" w14:textId="77777777" w:rsidTr="00B737F9">
        <w:tc>
          <w:tcPr>
            <w:tcW w:w="54" w:type="dxa"/>
            <w:shd w:val="clear" w:color="auto" w:fill="auto"/>
          </w:tcPr>
          <w:p w14:paraId="15C7CB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84" w14:textId="77777777" w:rsidR="00154C21" w:rsidRDefault="00154C21" w:rsidP="00B737F9">
                  <w:pPr>
                    <w:spacing w:after="0" w:line="240" w:lineRule="auto"/>
                  </w:pPr>
                  <w:r w:rsidRPr="00B737F9">
                    <w:rPr>
                      <w:rFonts w:eastAsia="Arial"/>
                      <w:b/>
                      <w:color w:val="000000"/>
                    </w:rPr>
                    <w:t>Default value</w:t>
                  </w:r>
                </w:p>
              </w:tc>
            </w:tr>
            <w:tr w:rsidR="00154C21" w14:paraId="15C7CB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88" w14:textId="77777777" w:rsidR="00154C21" w:rsidRDefault="00154C21" w:rsidP="00B737F9">
                  <w:pPr>
                    <w:spacing w:after="0" w:line="240" w:lineRule="auto"/>
                  </w:pPr>
                  <w:r w:rsidRPr="00B737F9">
                    <w:rPr>
                      <w:rFonts w:eastAsia="Arial"/>
                      <w:color w:val="000000"/>
                    </w:rPr>
                    <w:t>Yes</w:t>
                  </w:r>
                </w:p>
              </w:tc>
            </w:tr>
            <w:tr w:rsidR="00154C21" w14:paraId="15C7CB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8C" w14:textId="77777777" w:rsidR="00154C21" w:rsidRDefault="00154C21" w:rsidP="00B737F9">
                  <w:pPr>
                    <w:spacing w:after="0" w:line="240" w:lineRule="auto"/>
                  </w:pPr>
                  <w:r w:rsidRPr="00B737F9">
                    <w:rPr>
                      <w:rFonts w:eastAsia="Arial"/>
                      <w:color w:val="000000"/>
                    </w:rPr>
                    <w:t>False</w:t>
                  </w:r>
                </w:p>
              </w:tc>
            </w:tr>
            <w:tr w:rsidR="00154C21" w14:paraId="15C7CB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8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90" w14:textId="77777777" w:rsidR="00154C21" w:rsidRDefault="00154C21" w:rsidP="00B737F9">
                  <w:pPr>
                    <w:spacing w:after="0" w:line="240" w:lineRule="auto"/>
                  </w:pPr>
                  <w:r w:rsidRPr="00B737F9">
                    <w:rPr>
                      <w:rFonts w:eastAsia="Arial"/>
                      <w:color w:val="000000"/>
                    </w:rPr>
                    <w:t>600</w:t>
                  </w:r>
                </w:p>
              </w:tc>
            </w:tr>
            <w:tr w:rsidR="00154C21" w14:paraId="15C7CB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9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9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94" w14:textId="77777777" w:rsidR="00154C21" w:rsidRDefault="00154C21" w:rsidP="00B737F9">
                  <w:pPr>
                    <w:spacing w:after="0" w:line="240" w:lineRule="auto"/>
                  </w:pPr>
                  <w:r w:rsidRPr="00B737F9">
                    <w:rPr>
                      <w:rFonts w:eastAsia="Arial"/>
                      <w:color w:val="000000"/>
                    </w:rPr>
                    <w:t>1</w:t>
                  </w:r>
                </w:p>
              </w:tc>
            </w:tr>
            <w:tr w:rsidR="00154C21" w14:paraId="15C7CB9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9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9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98" w14:textId="77777777" w:rsidR="00154C21" w:rsidRDefault="00154C21" w:rsidP="00B737F9">
                  <w:pPr>
                    <w:spacing w:after="0" w:line="240" w:lineRule="auto"/>
                  </w:pPr>
                  <w:r w:rsidRPr="00B737F9">
                    <w:rPr>
                      <w:rFonts w:eastAsia="Arial"/>
                      <w:color w:val="000000"/>
                    </w:rPr>
                    <w:t>0</w:t>
                  </w:r>
                </w:p>
              </w:tc>
            </w:tr>
          </w:tbl>
          <w:p w14:paraId="15C7CB9A" w14:textId="77777777" w:rsidR="00154C21" w:rsidRDefault="00154C21" w:rsidP="00B737F9">
            <w:pPr>
              <w:spacing w:after="0" w:line="240" w:lineRule="auto"/>
            </w:pPr>
          </w:p>
        </w:tc>
        <w:tc>
          <w:tcPr>
            <w:tcW w:w="149" w:type="dxa"/>
            <w:shd w:val="clear" w:color="auto" w:fill="auto"/>
          </w:tcPr>
          <w:p w14:paraId="15C7CB9B" w14:textId="77777777" w:rsidR="00154C21" w:rsidRDefault="00154C21" w:rsidP="00B737F9">
            <w:pPr>
              <w:pStyle w:val="EmptyCellLayoutStyle"/>
              <w:spacing w:after="0" w:line="240" w:lineRule="auto"/>
            </w:pPr>
          </w:p>
        </w:tc>
      </w:tr>
      <w:tr w:rsidR="00154C21" w14:paraId="15C7CBA0" w14:textId="77777777" w:rsidTr="00B737F9">
        <w:trPr>
          <w:trHeight w:val="80"/>
        </w:trPr>
        <w:tc>
          <w:tcPr>
            <w:tcW w:w="54" w:type="dxa"/>
            <w:shd w:val="clear" w:color="auto" w:fill="auto"/>
          </w:tcPr>
          <w:p w14:paraId="15C7CB9D" w14:textId="77777777" w:rsidR="00154C21" w:rsidRDefault="00154C21" w:rsidP="00B737F9">
            <w:pPr>
              <w:pStyle w:val="EmptyCellLayoutStyle"/>
              <w:spacing w:after="0" w:line="240" w:lineRule="auto"/>
            </w:pPr>
          </w:p>
        </w:tc>
        <w:tc>
          <w:tcPr>
            <w:tcW w:w="10395" w:type="dxa"/>
            <w:shd w:val="clear" w:color="auto" w:fill="auto"/>
          </w:tcPr>
          <w:p w14:paraId="15C7CB9E" w14:textId="77777777" w:rsidR="00154C21" w:rsidRDefault="00154C21" w:rsidP="00B737F9">
            <w:pPr>
              <w:pStyle w:val="EmptyCellLayoutStyle"/>
              <w:spacing w:after="0" w:line="240" w:lineRule="auto"/>
            </w:pPr>
          </w:p>
        </w:tc>
        <w:tc>
          <w:tcPr>
            <w:tcW w:w="149" w:type="dxa"/>
            <w:shd w:val="clear" w:color="auto" w:fill="auto"/>
          </w:tcPr>
          <w:p w14:paraId="15C7CB9F" w14:textId="77777777" w:rsidR="00154C21" w:rsidRDefault="00154C21" w:rsidP="00B737F9">
            <w:pPr>
              <w:pStyle w:val="EmptyCellLayoutStyle"/>
              <w:spacing w:after="0" w:line="240" w:lineRule="auto"/>
            </w:pPr>
          </w:p>
        </w:tc>
      </w:tr>
    </w:tbl>
    <w:p w14:paraId="15C7CBA1" w14:textId="77777777" w:rsidR="00154C21" w:rsidRDefault="00154C21" w:rsidP="00154C21">
      <w:pPr>
        <w:spacing w:after="0" w:line="240" w:lineRule="auto"/>
        <w:rPr>
          <w:lang w:val="ru-RU"/>
        </w:rPr>
      </w:pPr>
    </w:p>
    <w:p w14:paraId="15C7CBA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Response Sent</w:t>
      </w:r>
    </w:p>
    <w:p w14:paraId="15C7CBA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A7" w14:textId="77777777" w:rsidTr="00B737F9">
        <w:trPr>
          <w:trHeight w:val="54"/>
        </w:trPr>
        <w:tc>
          <w:tcPr>
            <w:tcW w:w="54" w:type="dxa"/>
            <w:shd w:val="clear" w:color="auto" w:fill="auto"/>
          </w:tcPr>
          <w:p w14:paraId="15C7CBA4" w14:textId="77777777" w:rsidR="00154C21" w:rsidRDefault="00154C21" w:rsidP="00B737F9">
            <w:pPr>
              <w:pStyle w:val="EmptyCellLayoutStyle"/>
              <w:spacing w:after="0" w:line="240" w:lineRule="auto"/>
            </w:pPr>
          </w:p>
        </w:tc>
        <w:tc>
          <w:tcPr>
            <w:tcW w:w="10395" w:type="dxa"/>
            <w:shd w:val="clear" w:color="auto" w:fill="auto"/>
          </w:tcPr>
          <w:p w14:paraId="15C7CBA5" w14:textId="77777777" w:rsidR="00154C21" w:rsidRDefault="00154C21" w:rsidP="00B737F9">
            <w:pPr>
              <w:pStyle w:val="EmptyCellLayoutStyle"/>
              <w:spacing w:after="0" w:line="240" w:lineRule="auto"/>
            </w:pPr>
          </w:p>
        </w:tc>
        <w:tc>
          <w:tcPr>
            <w:tcW w:w="149" w:type="dxa"/>
            <w:shd w:val="clear" w:color="auto" w:fill="auto"/>
          </w:tcPr>
          <w:p w14:paraId="15C7CBA6" w14:textId="77777777" w:rsidR="00154C21" w:rsidRDefault="00154C21" w:rsidP="00B737F9">
            <w:pPr>
              <w:pStyle w:val="EmptyCellLayoutStyle"/>
              <w:spacing w:after="0" w:line="240" w:lineRule="auto"/>
            </w:pPr>
          </w:p>
        </w:tc>
      </w:tr>
      <w:tr w:rsidR="00154C21" w14:paraId="15C7CBC3" w14:textId="77777777" w:rsidTr="00B737F9">
        <w:tc>
          <w:tcPr>
            <w:tcW w:w="54" w:type="dxa"/>
            <w:shd w:val="clear" w:color="auto" w:fill="auto"/>
          </w:tcPr>
          <w:p w14:paraId="15C7CBA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A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A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A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AB" w14:textId="77777777" w:rsidR="00154C21" w:rsidRDefault="00154C21" w:rsidP="00B737F9">
                  <w:pPr>
                    <w:spacing w:after="0" w:line="240" w:lineRule="auto"/>
                  </w:pPr>
                  <w:r w:rsidRPr="00B737F9">
                    <w:rPr>
                      <w:rFonts w:eastAsia="Arial"/>
                      <w:b/>
                      <w:color w:val="000000"/>
                    </w:rPr>
                    <w:t>Default value</w:t>
                  </w:r>
                </w:p>
              </w:tc>
            </w:tr>
            <w:tr w:rsidR="00154C21" w14:paraId="15C7CB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A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AF" w14:textId="77777777" w:rsidR="00154C21" w:rsidRDefault="00154C21" w:rsidP="00B737F9">
                  <w:pPr>
                    <w:spacing w:after="0" w:line="240" w:lineRule="auto"/>
                  </w:pPr>
                  <w:r w:rsidRPr="00B737F9">
                    <w:rPr>
                      <w:rFonts w:eastAsia="Arial"/>
                      <w:color w:val="000000"/>
                    </w:rPr>
                    <w:t>Yes</w:t>
                  </w:r>
                </w:p>
              </w:tc>
            </w:tr>
            <w:tr w:rsidR="00154C21" w14:paraId="15C7CB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3" w14:textId="77777777" w:rsidR="00154C21" w:rsidRDefault="00154C21" w:rsidP="00B737F9">
                  <w:pPr>
                    <w:spacing w:after="0" w:line="240" w:lineRule="auto"/>
                  </w:pPr>
                  <w:r w:rsidRPr="00B737F9">
                    <w:rPr>
                      <w:rFonts w:eastAsia="Arial"/>
                      <w:color w:val="000000"/>
                    </w:rPr>
                    <w:t>False</w:t>
                  </w:r>
                </w:p>
              </w:tc>
            </w:tr>
            <w:tr w:rsidR="00154C21" w14:paraId="15C7CBB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5"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B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7" w14:textId="77777777" w:rsidR="00154C21" w:rsidRDefault="00154C21" w:rsidP="00B737F9">
                  <w:pPr>
                    <w:spacing w:after="0" w:line="240" w:lineRule="auto"/>
                  </w:pPr>
                  <w:r w:rsidRPr="00B737F9">
                    <w:rPr>
                      <w:rFonts w:eastAsia="Arial"/>
                      <w:color w:val="000000"/>
                    </w:rPr>
                    <w:t>600</w:t>
                  </w:r>
                </w:p>
              </w:tc>
            </w:tr>
            <w:tr w:rsidR="00154C21" w14:paraId="15C7CB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B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B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BB" w14:textId="77777777" w:rsidR="00154C21" w:rsidRDefault="00154C21" w:rsidP="00B737F9">
                  <w:pPr>
                    <w:spacing w:after="0" w:line="240" w:lineRule="auto"/>
                  </w:pPr>
                  <w:r w:rsidRPr="00B737F9">
                    <w:rPr>
                      <w:rFonts w:eastAsia="Arial"/>
                      <w:color w:val="000000"/>
                    </w:rPr>
                    <w:t>1</w:t>
                  </w:r>
                </w:p>
              </w:tc>
            </w:tr>
            <w:tr w:rsidR="00154C21" w14:paraId="15C7CBC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B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B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BF" w14:textId="77777777" w:rsidR="00154C21" w:rsidRDefault="00154C21" w:rsidP="00B737F9">
                  <w:pPr>
                    <w:spacing w:after="0" w:line="240" w:lineRule="auto"/>
                  </w:pPr>
                  <w:r w:rsidRPr="00B737F9">
                    <w:rPr>
                      <w:rFonts w:eastAsia="Arial"/>
                      <w:color w:val="000000"/>
                    </w:rPr>
                    <w:t>0</w:t>
                  </w:r>
                </w:p>
              </w:tc>
            </w:tr>
          </w:tbl>
          <w:p w14:paraId="15C7CBC1" w14:textId="77777777" w:rsidR="00154C21" w:rsidRDefault="00154C21" w:rsidP="00B737F9">
            <w:pPr>
              <w:spacing w:after="0" w:line="240" w:lineRule="auto"/>
            </w:pPr>
          </w:p>
        </w:tc>
        <w:tc>
          <w:tcPr>
            <w:tcW w:w="149" w:type="dxa"/>
            <w:shd w:val="clear" w:color="auto" w:fill="auto"/>
          </w:tcPr>
          <w:p w14:paraId="15C7CBC2" w14:textId="77777777" w:rsidR="00154C21" w:rsidRDefault="00154C21" w:rsidP="00B737F9">
            <w:pPr>
              <w:pStyle w:val="EmptyCellLayoutStyle"/>
              <w:spacing w:after="0" w:line="240" w:lineRule="auto"/>
            </w:pPr>
          </w:p>
        </w:tc>
      </w:tr>
      <w:tr w:rsidR="00154C21" w14:paraId="15C7CBC7" w14:textId="77777777" w:rsidTr="00B737F9">
        <w:trPr>
          <w:trHeight w:val="80"/>
        </w:trPr>
        <w:tc>
          <w:tcPr>
            <w:tcW w:w="54" w:type="dxa"/>
            <w:shd w:val="clear" w:color="auto" w:fill="auto"/>
          </w:tcPr>
          <w:p w14:paraId="15C7CBC4" w14:textId="77777777" w:rsidR="00154C21" w:rsidRDefault="00154C21" w:rsidP="00B737F9">
            <w:pPr>
              <w:pStyle w:val="EmptyCellLayoutStyle"/>
              <w:spacing w:after="0" w:line="240" w:lineRule="auto"/>
            </w:pPr>
          </w:p>
        </w:tc>
        <w:tc>
          <w:tcPr>
            <w:tcW w:w="10395" w:type="dxa"/>
            <w:shd w:val="clear" w:color="auto" w:fill="auto"/>
          </w:tcPr>
          <w:p w14:paraId="15C7CBC5" w14:textId="77777777" w:rsidR="00154C21" w:rsidRDefault="00154C21" w:rsidP="00B737F9">
            <w:pPr>
              <w:pStyle w:val="EmptyCellLayoutStyle"/>
              <w:spacing w:after="0" w:line="240" w:lineRule="auto"/>
            </w:pPr>
          </w:p>
        </w:tc>
        <w:tc>
          <w:tcPr>
            <w:tcW w:w="149" w:type="dxa"/>
            <w:shd w:val="clear" w:color="auto" w:fill="auto"/>
          </w:tcPr>
          <w:p w14:paraId="15C7CBC6" w14:textId="77777777" w:rsidR="00154C21" w:rsidRDefault="00154C21" w:rsidP="00B737F9">
            <w:pPr>
              <w:pStyle w:val="EmptyCellLayoutStyle"/>
              <w:spacing w:after="0" w:line="240" w:lineRule="auto"/>
            </w:pPr>
          </w:p>
        </w:tc>
      </w:tr>
    </w:tbl>
    <w:p w14:paraId="15C7CBC8" w14:textId="77777777" w:rsidR="00154C21" w:rsidRDefault="00154C21" w:rsidP="00154C21">
      <w:pPr>
        <w:spacing w:after="0" w:line="240" w:lineRule="auto"/>
        <w:rPr>
          <w:lang w:val="ru-RU"/>
        </w:rPr>
      </w:pPr>
    </w:p>
    <w:p w14:paraId="15C7CBC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Request Received</w:t>
      </w:r>
    </w:p>
    <w:p w14:paraId="15C7CBC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CE" w14:textId="77777777" w:rsidTr="00B737F9">
        <w:trPr>
          <w:trHeight w:val="54"/>
        </w:trPr>
        <w:tc>
          <w:tcPr>
            <w:tcW w:w="54" w:type="dxa"/>
            <w:shd w:val="clear" w:color="auto" w:fill="auto"/>
          </w:tcPr>
          <w:p w14:paraId="15C7CBCB" w14:textId="77777777" w:rsidR="00154C21" w:rsidRDefault="00154C21" w:rsidP="00B737F9">
            <w:pPr>
              <w:pStyle w:val="EmptyCellLayoutStyle"/>
              <w:spacing w:after="0" w:line="240" w:lineRule="auto"/>
            </w:pPr>
          </w:p>
        </w:tc>
        <w:tc>
          <w:tcPr>
            <w:tcW w:w="10395" w:type="dxa"/>
            <w:shd w:val="clear" w:color="auto" w:fill="auto"/>
          </w:tcPr>
          <w:p w14:paraId="15C7CBCC" w14:textId="77777777" w:rsidR="00154C21" w:rsidRDefault="00154C21" w:rsidP="00B737F9">
            <w:pPr>
              <w:pStyle w:val="EmptyCellLayoutStyle"/>
              <w:spacing w:after="0" w:line="240" w:lineRule="auto"/>
            </w:pPr>
          </w:p>
        </w:tc>
        <w:tc>
          <w:tcPr>
            <w:tcW w:w="149" w:type="dxa"/>
            <w:shd w:val="clear" w:color="auto" w:fill="auto"/>
          </w:tcPr>
          <w:p w14:paraId="15C7CBCD" w14:textId="77777777" w:rsidR="00154C21" w:rsidRDefault="00154C21" w:rsidP="00B737F9">
            <w:pPr>
              <w:pStyle w:val="EmptyCellLayoutStyle"/>
              <w:spacing w:after="0" w:line="240" w:lineRule="auto"/>
            </w:pPr>
          </w:p>
        </w:tc>
      </w:tr>
      <w:tr w:rsidR="00154C21" w14:paraId="15C7CBEA" w14:textId="77777777" w:rsidTr="00B737F9">
        <w:tc>
          <w:tcPr>
            <w:tcW w:w="54" w:type="dxa"/>
            <w:shd w:val="clear" w:color="auto" w:fill="auto"/>
          </w:tcPr>
          <w:p w14:paraId="15C7CBC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D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D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D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D2" w14:textId="77777777" w:rsidR="00154C21" w:rsidRDefault="00154C21" w:rsidP="00B737F9">
                  <w:pPr>
                    <w:spacing w:after="0" w:line="240" w:lineRule="auto"/>
                  </w:pPr>
                  <w:r w:rsidRPr="00B737F9">
                    <w:rPr>
                      <w:rFonts w:eastAsia="Arial"/>
                      <w:b/>
                      <w:color w:val="000000"/>
                    </w:rPr>
                    <w:t>Default value</w:t>
                  </w:r>
                </w:p>
              </w:tc>
            </w:tr>
            <w:tr w:rsidR="00154C21" w14:paraId="15C7CB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6" w14:textId="77777777" w:rsidR="00154C21" w:rsidRDefault="00154C21" w:rsidP="00B737F9">
                  <w:pPr>
                    <w:spacing w:after="0" w:line="240" w:lineRule="auto"/>
                  </w:pPr>
                  <w:r w:rsidRPr="00B737F9">
                    <w:rPr>
                      <w:rFonts w:eastAsia="Arial"/>
                      <w:color w:val="000000"/>
                    </w:rPr>
                    <w:t>Yes</w:t>
                  </w:r>
                </w:p>
              </w:tc>
            </w:tr>
            <w:tr w:rsidR="00154C21" w14:paraId="15C7CBD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8"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A" w14:textId="77777777" w:rsidR="00154C21" w:rsidRDefault="00154C21" w:rsidP="00B737F9">
                  <w:pPr>
                    <w:spacing w:after="0" w:line="240" w:lineRule="auto"/>
                  </w:pPr>
                  <w:r w:rsidRPr="00B737F9">
                    <w:rPr>
                      <w:rFonts w:eastAsia="Arial"/>
                      <w:color w:val="000000"/>
                    </w:rPr>
                    <w:t>False</w:t>
                  </w:r>
                </w:p>
              </w:tc>
            </w:tr>
            <w:tr w:rsidR="00154C21" w14:paraId="15C7CBD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D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D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DE" w14:textId="77777777" w:rsidR="00154C21" w:rsidRDefault="00154C21" w:rsidP="00B737F9">
                  <w:pPr>
                    <w:spacing w:after="0" w:line="240" w:lineRule="auto"/>
                  </w:pPr>
                  <w:r w:rsidRPr="00B737F9">
                    <w:rPr>
                      <w:rFonts w:eastAsia="Arial"/>
                      <w:color w:val="000000"/>
                    </w:rPr>
                    <w:t>600</w:t>
                  </w:r>
                </w:p>
              </w:tc>
            </w:tr>
            <w:tr w:rsidR="00154C21" w14:paraId="15C7CB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E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BE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E2" w14:textId="77777777" w:rsidR="00154C21" w:rsidRDefault="00154C21" w:rsidP="00B737F9">
                  <w:pPr>
                    <w:spacing w:after="0" w:line="240" w:lineRule="auto"/>
                  </w:pPr>
                  <w:r w:rsidRPr="00B737F9">
                    <w:rPr>
                      <w:rFonts w:eastAsia="Arial"/>
                      <w:color w:val="000000"/>
                    </w:rPr>
                    <w:t>1</w:t>
                  </w:r>
                </w:p>
              </w:tc>
            </w:tr>
            <w:tr w:rsidR="00154C21" w14:paraId="15C7CBE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BE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BE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BE6" w14:textId="77777777" w:rsidR="00154C21" w:rsidRDefault="00154C21" w:rsidP="00B737F9">
                  <w:pPr>
                    <w:spacing w:after="0" w:line="240" w:lineRule="auto"/>
                  </w:pPr>
                  <w:r w:rsidRPr="00B737F9">
                    <w:rPr>
                      <w:rFonts w:eastAsia="Arial"/>
                      <w:color w:val="000000"/>
                    </w:rPr>
                    <w:t>0</w:t>
                  </w:r>
                </w:p>
              </w:tc>
            </w:tr>
          </w:tbl>
          <w:p w14:paraId="15C7CBE8" w14:textId="77777777" w:rsidR="00154C21" w:rsidRDefault="00154C21" w:rsidP="00B737F9">
            <w:pPr>
              <w:spacing w:after="0" w:line="240" w:lineRule="auto"/>
            </w:pPr>
          </w:p>
        </w:tc>
        <w:tc>
          <w:tcPr>
            <w:tcW w:w="149" w:type="dxa"/>
            <w:shd w:val="clear" w:color="auto" w:fill="auto"/>
          </w:tcPr>
          <w:p w14:paraId="15C7CBE9" w14:textId="77777777" w:rsidR="00154C21" w:rsidRDefault="00154C21" w:rsidP="00B737F9">
            <w:pPr>
              <w:pStyle w:val="EmptyCellLayoutStyle"/>
              <w:spacing w:after="0" w:line="240" w:lineRule="auto"/>
            </w:pPr>
          </w:p>
        </w:tc>
      </w:tr>
      <w:tr w:rsidR="00154C21" w14:paraId="15C7CBEE" w14:textId="77777777" w:rsidTr="00B737F9">
        <w:trPr>
          <w:trHeight w:val="80"/>
        </w:trPr>
        <w:tc>
          <w:tcPr>
            <w:tcW w:w="54" w:type="dxa"/>
            <w:shd w:val="clear" w:color="auto" w:fill="auto"/>
          </w:tcPr>
          <w:p w14:paraId="15C7CBEB" w14:textId="77777777" w:rsidR="00154C21" w:rsidRDefault="00154C21" w:rsidP="00B737F9">
            <w:pPr>
              <w:pStyle w:val="EmptyCellLayoutStyle"/>
              <w:spacing w:after="0" w:line="240" w:lineRule="auto"/>
            </w:pPr>
          </w:p>
        </w:tc>
        <w:tc>
          <w:tcPr>
            <w:tcW w:w="10395" w:type="dxa"/>
            <w:shd w:val="clear" w:color="auto" w:fill="auto"/>
          </w:tcPr>
          <w:p w14:paraId="15C7CBEC" w14:textId="77777777" w:rsidR="00154C21" w:rsidRDefault="00154C21" w:rsidP="00B737F9">
            <w:pPr>
              <w:pStyle w:val="EmptyCellLayoutStyle"/>
              <w:spacing w:after="0" w:line="240" w:lineRule="auto"/>
            </w:pPr>
          </w:p>
        </w:tc>
        <w:tc>
          <w:tcPr>
            <w:tcW w:w="149" w:type="dxa"/>
            <w:shd w:val="clear" w:color="auto" w:fill="auto"/>
          </w:tcPr>
          <w:p w14:paraId="15C7CBED" w14:textId="77777777" w:rsidR="00154C21" w:rsidRDefault="00154C21" w:rsidP="00B737F9">
            <w:pPr>
              <w:pStyle w:val="EmptyCellLayoutStyle"/>
              <w:spacing w:after="0" w:line="240" w:lineRule="auto"/>
            </w:pPr>
          </w:p>
        </w:tc>
      </w:tr>
    </w:tbl>
    <w:p w14:paraId="15C7CBEF" w14:textId="77777777" w:rsidR="00154C21" w:rsidRDefault="00154C21" w:rsidP="00154C21">
      <w:pPr>
        <w:spacing w:after="0" w:line="240" w:lineRule="auto"/>
        <w:rPr>
          <w:lang w:val="ru-RU"/>
        </w:rPr>
      </w:pPr>
    </w:p>
    <w:p w14:paraId="15C7CBF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Failure</w:t>
      </w:r>
    </w:p>
    <w:p w14:paraId="15C7CBF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BF5" w14:textId="77777777" w:rsidTr="00B737F9">
        <w:trPr>
          <w:trHeight w:val="54"/>
        </w:trPr>
        <w:tc>
          <w:tcPr>
            <w:tcW w:w="54" w:type="dxa"/>
            <w:shd w:val="clear" w:color="auto" w:fill="auto"/>
          </w:tcPr>
          <w:p w14:paraId="15C7CBF2" w14:textId="77777777" w:rsidR="00154C21" w:rsidRDefault="00154C21" w:rsidP="00B737F9">
            <w:pPr>
              <w:pStyle w:val="EmptyCellLayoutStyle"/>
              <w:spacing w:after="0" w:line="240" w:lineRule="auto"/>
            </w:pPr>
          </w:p>
        </w:tc>
        <w:tc>
          <w:tcPr>
            <w:tcW w:w="10395" w:type="dxa"/>
            <w:shd w:val="clear" w:color="auto" w:fill="auto"/>
          </w:tcPr>
          <w:p w14:paraId="15C7CBF3" w14:textId="77777777" w:rsidR="00154C21" w:rsidRDefault="00154C21" w:rsidP="00B737F9">
            <w:pPr>
              <w:pStyle w:val="EmptyCellLayoutStyle"/>
              <w:spacing w:after="0" w:line="240" w:lineRule="auto"/>
            </w:pPr>
          </w:p>
        </w:tc>
        <w:tc>
          <w:tcPr>
            <w:tcW w:w="149" w:type="dxa"/>
            <w:shd w:val="clear" w:color="auto" w:fill="auto"/>
          </w:tcPr>
          <w:p w14:paraId="15C7CBF4" w14:textId="77777777" w:rsidR="00154C21" w:rsidRDefault="00154C21" w:rsidP="00B737F9">
            <w:pPr>
              <w:pStyle w:val="EmptyCellLayoutStyle"/>
              <w:spacing w:after="0" w:line="240" w:lineRule="auto"/>
            </w:pPr>
          </w:p>
        </w:tc>
      </w:tr>
      <w:tr w:rsidR="00154C21" w14:paraId="15C7CC11" w14:textId="77777777" w:rsidTr="00B737F9">
        <w:tc>
          <w:tcPr>
            <w:tcW w:w="54" w:type="dxa"/>
            <w:shd w:val="clear" w:color="auto" w:fill="auto"/>
          </w:tcPr>
          <w:p w14:paraId="15C7CBF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BF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BF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BF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BF9" w14:textId="77777777" w:rsidR="00154C21" w:rsidRDefault="00154C21" w:rsidP="00B737F9">
                  <w:pPr>
                    <w:spacing w:after="0" w:line="240" w:lineRule="auto"/>
                  </w:pPr>
                  <w:r w:rsidRPr="00B737F9">
                    <w:rPr>
                      <w:rFonts w:eastAsia="Arial"/>
                      <w:b/>
                      <w:color w:val="000000"/>
                    </w:rPr>
                    <w:t>Default value</w:t>
                  </w:r>
                </w:p>
              </w:tc>
            </w:tr>
            <w:tr w:rsidR="00154C21" w14:paraId="15C7CBF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F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BF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BFD" w14:textId="77777777" w:rsidR="00154C21" w:rsidRDefault="00154C21" w:rsidP="00B737F9">
                  <w:pPr>
                    <w:spacing w:after="0" w:line="240" w:lineRule="auto"/>
                  </w:pPr>
                  <w:r w:rsidRPr="00B737F9">
                    <w:rPr>
                      <w:rFonts w:eastAsia="Arial"/>
                      <w:color w:val="000000"/>
                    </w:rPr>
                    <w:t>Yes</w:t>
                  </w:r>
                </w:p>
              </w:tc>
            </w:tr>
            <w:tr w:rsidR="00154C21" w14:paraId="15C7CC0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BF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0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1" w14:textId="77777777" w:rsidR="00154C21" w:rsidRDefault="00154C21" w:rsidP="00B737F9">
                  <w:pPr>
                    <w:spacing w:after="0" w:line="240" w:lineRule="auto"/>
                  </w:pPr>
                  <w:r w:rsidRPr="00B737F9">
                    <w:rPr>
                      <w:rFonts w:eastAsia="Arial"/>
                      <w:color w:val="000000"/>
                    </w:rPr>
                    <w:t>False</w:t>
                  </w:r>
                </w:p>
              </w:tc>
            </w:tr>
            <w:tr w:rsidR="00154C21" w14:paraId="15C7CC0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0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0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5" w14:textId="77777777" w:rsidR="00154C21" w:rsidRDefault="00154C21" w:rsidP="00B737F9">
                  <w:pPr>
                    <w:spacing w:after="0" w:line="240" w:lineRule="auto"/>
                  </w:pPr>
                  <w:r w:rsidRPr="00B737F9">
                    <w:rPr>
                      <w:rFonts w:eastAsia="Arial"/>
                      <w:color w:val="000000"/>
                    </w:rPr>
                    <w:t>600</w:t>
                  </w:r>
                </w:p>
              </w:tc>
            </w:tr>
            <w:tr w:rsidR="00154C21" w14:paraId="15C7CC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0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0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09" w14:textId="77777777" w:rsidR="00154C21" w:rsidRDefault="00154C21" w:rsidP="00B737F9">
                  <w:pPr>
                    <w:spacing w:after="0" w:line="240" w:lineRule="auto"/>
                  </w:pPr>
                  <w:r w:rsidRPr="00B737F9">
                    <w:rPr>
                      <w:rFonts w:eastAsia="Arial"/>
                      <w:color w:val="000000"/>
                    </w:rPr>
                    <w:t>1</w:t>
                  </w:r>
                </w:p>
              </w:tc>
            </w:tr>
            <w:tr w:rsidR="00154C21" w14:paraId="15C7CC0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0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0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0D" w14:textId="77777777" w:rsidR="00154C21" w:rsidRDefault="00154C21" w:rsidP="00B737F9">
                  <w:pPr>
                    <w:spacing w:after="0" w:line="240" w:lineRule="auto"/>
                  </w:pPr>
                  <w:r w:rsidRPr="00B737F9">
                    <w:rPr>
                      <w:rFonts w:eastAsia="Arial"/>
                      <w:color w:val="000000"/>
                    </w:rPr>
                    <w:t>0</w:t>
                  </w:r>
                </w:p>
              </w:tc>
            </w:tr>
          </w:tbl>
          <w:p w14:paraId="15C7CC0F" w14:textId="77777777" w:rsidR="00154C21" w:rsidRDefault="00154C21" w:rsidP="00B737F9">
            <w:pPr>
              <w:spacing w:after="0" w:line="240" w:lineRule="auto"/>
            </w:pPr>
          </w:p>
        </w:tc>
        <w:tc>
          <w:tcPr>
            <w:tcW w:w="149" w:type="dxa"/>
            <w:shd w:val="clear" w:color="auto" w:fill="auto"/>
          </w:tcPr>
          <w:p w14:paraId="15C7CC10" w14:textId="77777777" w:rsidR="00154C21" w:rsidRDefault="00154C21" w:rsidP="00B737F9">
            <w:pPr>
              <w:pStyle w:val="EmptyCellLayoutStyle"/>
              <w:spacing w:after="0" w:line="240" w:lineRule="auto"/>
            </w:pPr>
          </w:p>
        </w:tc>
      </w:tr>
      <w:tr w:rsidR="00154C21" w14:paraId="15C7CC15" w14:textId="77777777" w:rsidTr="00B737F9">
        <w:trPr>
          <w:trHeight w:val="80"/>
        </w:trPr>
        <w:tc>
          <w:tcPr>
            <w:tcW w:w="54" w:type="dxa"/>
            <w:shd w:val="clear" w:color="auto" w:fill="auto"/>
          </w:tcPr>
          <w:p w14:paraId="15C7CC12" w14:textId="77777777" w:rsidR="00154C21" w:rsidRDefault="00154C21" w:rsidP="00B737F9">
            <w:pPr>
              <w:pStyle w:val="EmptyCellLayoutStyle"/>
              <w:spacing w:after="0" w:line="240" w:lineRule="auto"/>
            </w:pPr>
          </w:p>
        </w:tc>
        <w:tc>
          <w:tcPr>
            <w:tcW w:w="10395" w:type="dxa"/>
            <w:shd w:val="clear" w:color="auto" w:fill="auto"/>
          </w:tcPr>
          <w:p w14:paraId="15C7CC13" w14:textId="77777777" w:rsidR="00154C21" w:rsidRDefault="00154C21" w:rsidP="00B737F9">
            <w:pPr>
              <w:pStyle w:val="EmptyCellLayoutStyle"/>
              <w:spacing w:after="0" w:line="240" w:lineRule="auto"/>
            </w:pPr>
          </w:p>
        </w:tc>
        <w:tc>
          <w:tcPr>
            <w:tcW w:w="149" w:type="dxa"/>
            <w:shd w:val="clear" w:color="auto" w:fill="auto"/>
          </w:tcPr>
          <w:p w14:paraId="15C7CC14" w14:textId="77777777" w:rsidR="00154C21" w:rsidRDefault="00154C21" w:rsidP="00B737F9">
            <w:pPr>
              <w:pStyle w:val="EmptyCellLayoutStyle"/>
              <w:spacing w:after="0" w:line="240" w:lineRule="auto"/>
            </w:pPr>
          </w:p>
        </w:tc>
      </w:tr>
    </w:tbl>
    <w:p w14:paraId="15C7CC16" w14:textId="77777777" w:rsidR="00154C21" w:rsidRDefault="00154C21" w:rsidP="00154C21">
      <w:pPr>
        <w:spacing w:after="0" w:line="240" w:lineRule="auto"/>
        <w:rPr>
          <w:lang w:val="ru-RU"/>
        </w:rPr>
      </w:pPr>
    </w:p>
    <w:p w14:paraId="15C7CC1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Message Memory</w:t>
      </w:r>
    </w:p>
    <w:p w14:paraId="15C7CC1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1C" w14:textId="77777777" w:rsidTr="00B737F9">
        <w:trPr>
          <w:trHeight w:val="54"/>
        </w:trPr>
        <w:tc>
          <w:tcPr>
            <w:tcW w:w="54" w:type="dxa"/>
            <w:shd w:val="clear" w:color="auto" w:fill="auto"/>
          </w:tcPr>
          <w:p w14:paraId="15C7CC19" w14:textId="77777777" w:rsidR="00154C21" w:rsidRDefault="00154C21" w:rsidP="00B737F9">
            <w:pPr>
              <w:pStyle w:val="EmptyCellLayoutStyle"/>
              <w:spacing w:after="0" w:line="240" w:lineRule="auto"/>
            </w:pPr>
          </w:p>
        </w:tc>
        <w:tc>
          <w:tcPr>
            <w:tcW w:w="10395" w:type="dxa"/>
            <w:shd w:val="clear" w:color="auto" w:fill="auto"/>
          </w:tcPr>
          <w:p w14:paraId="15C7CC1A" w14:textId="77777777" w:rsidR="00154C21" w:rsidRDefault="00154C21" w:rsidP="00B737F9">
            <w:pPr>
              <w:pStyle w:val="EmptyCellLayoutStyle"/>
              <w:spacing w:after="0" w:line="240" w:lineRule="auto"/>
            </w:pPr>
          </w:p>
        </w:tc>
        <w:tc>
          <w:tcPr>
            <w:tcW w:w="149" w:type="dxa"/>
            <w:shd w:val="clear" w:color="auto" w:fill="auto"/>
          </w:tcPr>
          <w:p w14:paraId="15C7CC1B" w14:textId="77777777" w:rsidR="00154C21" w:rsidRDefault="00154C21" w:rsidP="00B737F9">
            <w:pPr>
              <w:pStyle w:val="EmptyCellLayoutStyle"/>
              <w:spacing w:after="0" w:line="240" w:lineRule="auto"/>
            </w:pPr>
          </w:p>
        </w:tc>
      </w:tr>
      <w:tr w:rsidR="00154C21" w14:paraId="15C7CC38" w14:textId="77777777" w:rsidTr="00B737F9">
        <w:tc>
          <w:tcPr>
            <w:tcW w:w="54" w:type="dxa"/>
            <w:shd w:val="clear" w:color="auto" w:fill="auto"/>
          </w:tcPr>
          <w:p w14:paraId="15C7CC1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2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1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1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20" w14:textId="77777777" w:rsidR="00154C21" w:rsidRDefault="00154C21" w:rsidP="00B737F9">
                  <w:pPr>
                    <w:spacing w:after="0" w:line="240" w:lineRule="auto"/>
                  </w:pPr>
                  <w:r w:rsidRPr="00B737F9">
                    <w:rPr>
                      <w:rFonts w:eastAsia="Arial"/>
                      <w:b/>
                      <w:color w:val="000000"/>
                    </w:rPr>
                    <w:t>Default value</w:t>
                  </w:r>
                </w:p>
              </w:tc>
            </w:tr>
            <w:tr w:rsidR="00154C21" w14:paraId="15C7CC2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4" w14:textId="77777777" w:rsidR="00154C21" w:rsidRDefault="00154C21" w:rsidP="00B737F9">
                  <w:pPr>
                    <w:spacing w:after="0" w:line="240" w:lineRule="auto"/>
                  </w:pPr>
                  <w:r w:rsidRPr="00B737F9">
                    <w:rPr>
                      <w:rFonts w:eastAsia="Arial"/>
                      <w:color w:val="000000"/>
                    </w:rPr>
                    <w:t>Yes</w:t>
                  </w:r>
                </w:p>
              </w:tc>
            </w:tr>
            <w:tr w:rsidR="00154C21" w14:paraId="15C7CC2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8" w14:textId="77777777" w:rsidR="00154C21" w:rsidRDefault="00154C21" w:rsidP="00B737F9">
                  <w:pPr>
                    <w:spacing w:after="0" w:line="240" w:lineRule="auto"/>
                  </w:pPr>
                  <w:r w:rsidRPr="00B737F9">
                    <w:rPr>
                      <w:rFonts w:eastAsia="Arial"/>
                      <w:color w:val="000000"/>
                    </w:rPr>
                    <w:t>False</w:t>
                  </w:r>
                </w:p>
              </w:tc>
            </w:tr>
            <w:tr w:rsidR="00154C21" w14:paraId="15C7CC2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2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2C" w14:textId="77777777" w:rsidR="00154C21" w:rsidRDefault="00154C21" w:rsidP="00B737F9">
                  <w:pPr>
                    <w:spacing w:after="0" w:line="240" w:lineRule="auto"/>
                  </w:pPr>
                  <w:r w:rsidRPr="00B737F9">
                    <w:rPr>
                      <w:rFonts w:eastAsia="Arial"/>
                      <w:color w:val="000000"/>
                    </w:rPr>
                    <w:t>600</w:t>
                  </w:r>
                </w:p>
              </w:tc>
            </w:tr>
            <w:tr w:rsidR="00154C21" w14:paraId="15C7CC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2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2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30" w14:textId="77777777" w:rsidR="00154C21" w:rsidRDefault="00154C21" w:rsidP="00B737F9">
                  <w:pPr>
                    <w:spacing w:after="0" w:line="240" w:lineRule="auto"/>
                  </w:pPr>
                  <w:r w:rsidRPr="00B737F9">
                    <w:rPr>
                      <w:rFonts w:eastAsia="Arial"/>
                      <w:color w:val="000000"/>
                    </w:rPr>
                    <w:t>1</w:t>
                  </w:r>
                </w:p>
              </w:tc>
            </w:tr>
            <w:tr w:rsidR="00154C21" w14:paraId="15C7CC3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3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3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34" w14:textId="77777777" w:rsidR="00154C21" w:rsidRDefault="00154C21" w:rsidP="00B737F9">
                  <w:pPr>
                    <w:spacing w:after="0" w:line="240" w:lineRule="auto"/>
                  </w:pPr>
                  <w:r w:rsidRPr="00B737F9">
                    <w:rPr>
                      <w:rFonts w:eastAsia="Arial"/>
                      <w:color w:val="000000"/>
                    </w:rPr>
                    <w:t>0</w:t>
                  </w:r>
                </w:p>
              </w:tc>
            </w:tr>
          </w:tbl>
          <w:p w14:paraId="15C7CC36" w14:textId="77777777" w:rsidR="00154C21" w:rsidRDefault="00154C21" w:rsidP="00B737F9">
            <w:pPr>
              <w:spacing w:after="0" w:line="240" w:lineRule="auto"/>
            </w:pPr>
          </w:p>
        </w:tc>
        <w:tc>
          <w:tcPr>
            <w:tcW w:w="149" w:type="dxa"/>
            <w:shd w:val="clear" w:color="auto" w:fill="auto"/>
          </w:tcPr>
          <w:p w14:paraId="15C7CC37" w14:textId="77777777" w:rsidR="00154C21" w:rsidRDefault="00154C21" w:rsidP="00B737F9">
            <w:pPr>
              <w:pStyle w:val="EmptyCellLayoutStyle"/>
              <w:spacing w:after="0" w:line="240" w:lineRule="auto"/>
            </w:pPr>
          </w:p>
        </w:tc>
      </w:tr>
      <w:tr w:rsidR="00154C21" w14:paraId="15C7CC3C" w14:textId="77777777" w:rsidTr="00B737F9">
        <w:trPr>
          <w:trHeight w:val="80"/>
        </w:trPr>
        <w:tc>
          <w:tcPr>
            <w:tcW w:w="54" w:type="dxa"/>
            <w:shd w:val="clear" w:color="auto" w:fill="auto"/>
          </w:tcPr>
          <w:p w14:paraId="15C7CC39" w14:textId="77777777" w:rsidR="00154C21" w:rsidRDefault="00154C21" w:rsidP="00B737F9">
            <w:pPr>
              <w:pStyle w:val="EmptyCellLayoutStyle"/>
              <w:spacing w:after="0" w:line="240" w:lineRule="auto"/>
            </w:pPr>
          </w:p>
        </w:tc>
        <w:tc>
          <w:tcPr>
            <w:tcW w:w="10395" w:type="dxa"/>
            <w:shd w:val="clear" w:color="auto" w:fill="auto"/>
          </w:tcPr>
          <w:p w14:paraId="15C7CC3A" w14:textId="77777777" w:rsidR="00154C21" w:rsidRDefault="00154C21" w:rsidP="00B737F9">
            <w:pPr>
              <w:pStyle w:val="EmptyCellLayoutStyle"/>
              <w:spacing w:after="0" w:line="240" w:lineRule="auto"/>
            </w:pPr>
          </w:p>
        </w:tc>
        <w:tc>
          <w:tcPr>
            <w:tcW w:w="149" w:type="dxa"/>
            <w:shd w:val="clear" w:color="auto" w:fill="auto"/>
          </w:tcPr>
          <w:p w14:paraId="15C7CC3B" w14:textId="77777777" w:rsidR="00154C21" w:rsidRDefault="00154C21" w:rsidP="00B737F9">
            <w:pPr>
              <w:pStyle w:val="EmptyCellLayoutStyle"/>
              <w:spacing w:after="0" w:line="240" w:lineRule="auto"/>
            </w:pPr>
          </w:p>
        </w:tc>
      </w:tr>
    </w:tbl>
    <w:p w14:paraId="15C7CC3D" w14:textId="77777777" w:rsidR="00154C21" w:rsidRDefault="00154C21" w:rsidP="00154C21">
      <w:pPr>
        <w:spacing w:after="0" w:line="240" w:lineRule="auto"/>
        <w:rPr>
          <w:lang w:val="ru-RU"/>
        </w:rPr>
      </w:pPr>
    </w:p>
    <w:p w14:paraId="15C7CC3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Notify Received</w:t>
      </w:r>
    </w:p>
    <w:p w14:paraId="15C7CC3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43" w14:textId="77777777" w:rsidTr="00B737F9">
        <w:trPr>
          <w:trHeight w:val="54"/>
        </w:trPr>
        <w:tc>
          <w:tcPr>
            <w:tcW w:w="54" w:type="dxa"/>
            <w:shd w:val="clear" w:color="auto" w:fill="auto"/>
          </w:tcPr>
          <w:p w14:paraId="15C7CC40" w14:textId="77777777" w:rsidR="00154C21" w:rsidRDefault="00154C21" w:rsidP="00B737F9">
            <w:pPr>
              <w:pStyle w:val="EmptyCellLayoutStyle"/>
              <w:spacing w:after="0" w:line="240" w:lineRule="auto"/>
            </w:pPr>
          </w:p>
        </w:tc>
        <w:tc>
          <w:tcPr>
            <w:tcW w:w="10395" w:type="dxa"/>
            <w:shd w:val="clear" w:color="auto" w:fill="auto"/>
          </w:tcPr>
          <w:p w14:paraId="15C7CC41" w14:textId="77777777" w:rsidR="00154C21" w:rsidRDefault="00154C21" w:rsidP="00B737F9">
            <w:pPr>
              <w:pStyle w:val="EmptyCellLayoutStyle"/>
              <w:spacing w:after="0" w:line="240" w:lineRule="auto"/>
            </w:pPr>
          </w:p>
        </w:tc>
        <w:tc>
          <w:tcPr>
            <w:tcW w:w="149" w:type="dxa"/>
            <w:shd w:val="clear" w:color="auto" w:fill="auto"/>
          </w:tcPr>
          <w:p w14:paraId="15C7CC42" w14:textId="77777777" w:rsidR="00154C21" w:rsidRDefault="00154C21" w:rsidP="00B737F9">
            <w:pPr>
              <w:pStyle w:val="EmptyCellLayoutStyle"/>
              <w:spacing w:after="0" w:line="240" w:lineRule="auto"/>
            </w:pPr>
          </w:p>
        </w:tc>
      </w:tr>
      <w:tr w:rsidR="00154C21" w14:paraId="15C7CC5F" w14:textId="77777777" w:rsidTr="00B737F9">
        <w:tc>
          <w:tcPr>
            <w:tcW w:w="54" w:type="dxa"/>
            <w:shd w:val="clear" w:color="auto" w:fill="auto"/>
          </w:tcPr>
          <w:p w14:paraId="15C7CC4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4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4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4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47" w14:textId="77777777" w:rsidR="00154C21" w:rsidRDefault="00154C21" w:rsidP="00B737F9">
                  <w:pPr>
                    <w:spacing w:after="0" w:line="240" w:lineRule="auto"/>
                  </w:pPr>
                  <w:r w:rsidRPr="00B737F9">
                    <w:rPr>
                      <w:rFonts w:eastAsia="Arial"/>
                      <w:b/>
                      <w:color w:val="000000"/>
                    </w:rPr>
                    <w:t>Default value</w:t>
                  </w:r>
                </w:p>
              </w:tc>
            </w:tr>
            <w:tr w:rsidR="00154C21" w14:paraId="15C7CC4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4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4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4B" w14:textId="77777777" w:rsidR="00154C21" w:rsidRDefault="00154C21" w:rsidP="00B737F9">
                  <w:pPr>
                    <w:spacing w:after="0" w:line="240" w:lineRule="auto"/>
                  </w:pPr>
                  <w:r w:rsidRPr="00B737F9">
                    <w:rPr>
                      <w:rFonts w:eastAsia="Arial"/>
                      <w:color w:val="000000"/>
                    </w:rPr>
                    <w:t>Yes</w:t>
                  </w:r>
                </w:p>
              </w:tc>
            </w:tr>
            <w:tr w:rsidR="00154C21" w14:paraId="15C7CC5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4D"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4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4F" w14:textId="77777777" w:rsidR="00154C21" w:rsidRDefault="00154C21" w:rsidP="00B737F9">
                  <w:pPr>
                    <w:spacing w:after="0" w:line="240" w:lineRule="auto"/>
                  </w:pPr>
                  <w:r w:rsidRPr="00B737F9">
                    <w:rPr>
                      <w:rFonts w:eastAsia="Arial"/>
                      <w:color w:val="000000"/>
                    </w:rPr>
                    <w:t>False</w:t>
                  </w:r>
                </w:p>
              </w:tc>
            </w:tr>
            <w:tr w:rsidR="00154C21" w14:paraId="15C7CC5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5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5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53" w14:textId="77777777" w:rsidR="00154C21" w:rsidRDefault="00154C21" w:rsidP="00B737F9">
                  <w:pPr>
                    <w:spacing w:after="0" w:line="240" w:lineRule="auto"/>
                  </w:pPr>
                  <w:r w:rsidRPr="00B737F9">
                    <w:rPr>
                      <w:rFonts w:eastAsia="Arial"/>
                      <w:color w:val="000000"/>
                    </w:rPr>
                    <w:t>600</w:t>
                  </w:r>
                </w:p>
              </w:tc>
            </w:tr>
            <w:tr w:rsidR="00154C21" w14:paraId="15C7CC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5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5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57" w14:textId="77777777" w:rsidR="00154C21" w:rsidRDefault="00154C21" w:rsidP="00B737F9">
                  <w:pPr>
                    <w:spacing w:after="0" w:line="240" w:lineRule="auto"/>
                  </w:pPr>
                  <w:r w:rsidRPr="00B737F9">
                    <w:rPr>
                      <w:rFonts w:eastAsia="Arial"/>
                      <w:color w:val="000000"/>
                    </w:rPr>
                    <w:t>1</w:t>
                  </w:r>
                </w:p>
              </w:tc>
            </w:tr>
            <w:tr w:rsidR="00154C21" w14:paraId="15C7CC5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5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5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5B" w14:textId="77777777" w:rsidR="00154C21" w:rsidRDefault="00154C21" w:rsidP="00B737F9">
                  <w:pPr>
                    <w:spacing w:after="0" w:line="240" w:lineRule="auto"/>
                  </w:pPr>
                  <w:r w:rsidRPr="00B737F9">
                    <w:rPr>
                      <w:rFonts w:eastAsia="Arial"/>
                      <w:color w:val="000000"/>
                    </w:rPr>
                    <w:t>0</w:t>
                  </w:r>
                </w:p>
              </w:tc>
            </w:tr>
          </w:tbl>
          <w:p w14:paraId="15C7CC5D" w14:textId="77777777" w:rsidR="00154C21" w:rsidRDefault="00154C21" w:rsidP="00B737F9">
            <w:pPr>
              <w:spacing w:after="0" w:line="240" w:lineRule="auto"/>
            </w:pPr>
          </w:p>
        </w:tc>
        <w:tc>
          <w:tcPr>
            <w:tcW w:w="149" w:type="dxa"/>
            <w:shd w:val="clear" w:color="auto" w:fill="auto"/>
          </w:tcPr>
          <w:p w14:paraId="15C7CC5E" w14:textId="77777777" w:rsidR="00154C21" w:rsidRDefault="00154C21" w:rsidP="00B737F9">
            <w:pPr>
              <w:pStyle w:val="EmptyCellLayoutStyle"/>
              <w:spacing w:after="0" w:line="240" w:lineRule="auto"/>
            </w:pPr>
          </w:p>
        </w:tc>
      </w:tr>
      <w:tr w:rsidR="00154C21" w14:paraId="15C7CC63" w14:textId="77777777" w:rsidTr="00B737F9">
        <w:trPr>
          <w:trHeight w:val="80"/>
        </w:trPr>
        <w:tc>
          <w:tcPr>
            <w:tcW w:w="54" w:type="dxa"/>
            <w:shd w:val="clear" w:color="auto" w:fill="auto"/>
          </w:tcPr>
          <w:p w14:paraId="15C7CC60" w14:textId="77777777" w:rsidR="00154C21" w:rsidRDefault="00154C21" w:rsidP="00B737F9">
            <w:pPr>
              <w:pStyle w:val="EmptyCellLayoutStyle"/>
              <w:spacing w:after="0" w:line="240" w:lineRule="auto"/>
            </w:pPr>
          </w:p>
        </w:tc>
        <w:tc>
          <w:tcPr>
            <w:tcW w:w="10395" w:type="dxa"/>
            <w:shd w:val="clear" w:color="auto" w:fill="auto"/>
          </w:tcPr>
          <w:p w14:paraId="15C7CC61" w14:textId="77777777" w:rsidR="00154C21" w:rsidRDefault="00154C21" w:rsidP="00B737F9">
            <w:pPr>
              <w:pStyle w:val="EmptyCellLayoutStyle"/>
              <w:spacing w:after="0" w:line="240" w:lineRule="auto"/>
            </w:pPr>
          </w:p>
        </w:tc>
        <w:tc>
          <w:tcPr>
            <w:tcW w:w="149" w:type="dxa"/>
            <w:shd w:val="clear" w:color="auto" w:fill="auto"/>
          </w:tcPr>
          <w:p w14:paraId="15C7CC62" w14:textId="77777777" w:rsidR="00154C21" w:rsidRDefault="00154C21" w:rsidP="00B737F9">
            <w:pPr>
              <w:pStyle w:val="EmptyCellLayoutStyle"/>
              <w:spacing w:after="0" w:line="240" w:lineRule="auto"/>
            </w:pPr>
          </w:p>
        </w:tc>
      </w:tr>
    </w:tbl>
    <w:p w14:paraId="15C7CC64" w14:textId="77777777" w:rsidR="00154C21" w:rsidRDefault="00154C21" w:rsidP="00154C21">
      <w:pPr>
        <w:spacing w:after="0" w:line="240" w:lineRule="auto"/>
        <w:rPr>
          <w:lang w:val="ru-RU"/>
        </w:rPr>
      </w:pPr>
    </w:p>
    <w:p w14:paraId="15C7CC6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Database Node Memory</w:t>
      </w:r>
    </w:p>
    <w:p w14:paraId="15C7CC6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6A" w14:textId="77777777" w:rsidTr="00B737F9">
        <w:trPr>
          <w:trHeight w:val="54"/>
        </w:trPr>
        <w:tc>
          <w:tcPr>
            <w:tcW w:w="54" w:type="dxa"/>
            <w:shd w:val="clear" w:color="auto" w:fill="auto"/>
          </w:tcPr>
          <w:p w14:paraId="15C7CC67" w14:textId="77777777" w:rsidR="00154C21" w:rsidRDefault="00154C21" w:rsidP="00B737F9">
            <w:pPr>
              <w:pStyle w:val="EmptyCellLayoutStyle"/>
              <w:spacing w:after="0" w:line="240" w:lineRule="auto"/>
            </w:pPr>
          </w:p>
        </w:tc>
        <w:tc>
          <w:tcPr>
            <w:tcW w:w="10395" w:type="dxa"/>
            <w:shd w:val="clear" w:color="auto" w:fill="auto"/>
          </w:tcPr>
          <w:p w14:paraId="15C7CC68" w14:textId="77777777" w:rsidR="00154C21" w:rsidRDefault="00154C21" w:rsidP="00B737F9">
            <w:pPr>
              <w:pStyle w:val="EmptyCellLayoutStyle"/>
              <w:spacing w:after="0" w:line="240" w:lineRule="auto"/>
            </w:pPr>
          </w:p>
        </w:tc>
        <w:tc>
          <w:tcPr>
            <w:tcW w:w="149" w:type="dxa"/>
            <w:shd w:val="clear" w:color="auto" w:fill="auto"/>
          </w:tcPr>
          <w:p w14:paraId="15C7CC69" w14:textId="77777777" w:rsidR="00154C21" w:rsidRDefault="00154C21" w:rsidP="00B737F9">
            <w:pPr>
              <w:pStyle w:val="EmptyCellLayoutStyle"/>
              <w:spacing w:after="0" w:line="240" w:lineRule="auto"/>
            </w:pPr>
          </w:p>
        </w:tc>
      </w:tr>
      <w:tr w:rsidR="00154C21" w14:paraId="15C7CC86" w14:textId="77777777" w:rsidTr="00B737F9">
        <w:tc>
          <w:tcPr>
            <w:tcW w:w="54" w:type="dxa"/>
            <w:shd w:val="clear" w:color="auto" w:fill="auto"/>
          </w:tcPr>
          <w:p w14:paraId="15C7CC6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6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6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6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6E" w14:textId="77777777" w:rsidR="00154C21" w:rsidRDefault="00154C21" w:rsidP="00B737F9">
                  <w:pPr>
                    <w:spacing w:after="0" w:line="240" w:lineRule="auto"/>
                  </w:pPr>
                  <w:r w:rsidRPr="00B737F9">
                    <w:rPr>
                      <w:rFonts w:eastAsia="Arial"/>
                      <w:b/>
                      <w:color w:val="000000"/>
                    </w:rPr>
                    <w:t>Default value</w:t>
                  </w:r>
                </w:p>
              </w:tc>
            </w:tr>
            <w:tr w:rsidR="00154C21" w14:paraId="15C7CC7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2" w14:textId="77777777" w:rsidR="00154C21" w:rsidRDefault="00154C21" w:rsidP="00B737F9">
                  <w:pPr>
                    <w:spacing w:after="0" w:line="240" w:lineRule="auto"/>
                  </w:pPr>
                  <w:r w:rsidRPr="00B737F9">
                    <w:rPr>
                      <w:rFonts w:eastAsia="Arial"/>
                      <w:color w:val="000000"/>
                    </w:rPr>
                    <w:t>Yes</w:t>
                  </w:r>
                </w:p>
              </w:tc>
            </w:tr>
            <w:tr w:rsidR="00154C21" w14:paraId="15C7CC7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6" w14:textId="77777777" w:rsidR="00154C21" w:rsidRDefault="00154C21" w:rsidP="00B737F9">
                  <w:pPr>
                    <w:spacing w:after="0" w:line="240" w:lineRule="auto"/>
                  </w:pPr>
                  <w:r w:rsidRPr="00B737F9">
                    <w:rPr>
                      <w:rFonts w:eastAsia="Arial"/>
                      <w:color w:val="000000"/>
                    </w:rPr>
                    <w:t>False</w:t>
                  </w:r>
                </w:p>
              </w:tc>
            </w:tr>
            <w:tr w:rsidR="00154C21" w14:paraId="15C7CC7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7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A" w14:textId="77777777" w:rsidR="00154C21" w:rsidRDefault="00154C21" w:rsidP="00B737F9">
                  <w:pPr>
                    <w:spacing w:after="0" w:line="240" w:lineRule="auto"/>
                  </w:pPr>
                  <w:r w:rsidRPr="00B737F9">
                    <w:rPr>
                      <w:rFonts w:eastAsia="Arial"/>
                      <w:color w:val="000000"/>
                    </w:rPr>
                    <w:t>600</w:t>
                  </w:r>
                </w:p>
              </w:tc>
            </w:tr>
            <w:tr w:rsidR="00154C21" w14:paraId="15C7CC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7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7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7E" w14:textId="77777777" w:rsidR="00154C21" w:rsidRDefault="00154C21" w:rsidP="00B737F9">
                  <w:pPr>
                    <w:spacing w:after="0" w:line="240" w:lineRule="auto"/>
                  </w:pPr>
                  <w:r w:rsidRPr="00B737F9">
                    <w:rPr>
                      <w:rFonts w:eastAsia="Arial"/>
                      <w:color w:val="000000"/>
                    </w:rPr>
                    <w:t>1</w:t>
                  </w:r>
                </w:p>
              </w:tc>
            </w:tr>
            <w:tr w:rsidR="00154C21" w14:paraId="15C7CC8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8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8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82" w14:textId="77777777" w:rsidR="00154C21" w:rsidRDefault="00154C21" w:rsidP="00B737F9">
                  <w:pPr>
                    <w:spacing w:after="0" w:line="240" w:lineRule="auto"/>
                  </w:pPr>
                  <w:r w:rsidRPr="00B737F9">
                    <w:rPr>
                      <w:rFonts w:eastAsia="Arial"/>
                      <w:color w:val="000000"/>
                    </w:rPr>
                    <w:t>0</w:t>
                  </w:r>
                </w:p>
              </w:tc>
            </w:tr>
          </w:tbl>
          <w:p w14:paraId="15C7CC84" w14:textId="77777777" w:rsidR="00154C21" w:rsidRDefault="00154C21" w:rsidP="00B737F9">
            <w:pPr>
              <w:spacing w:after="0" w:line="240" w:lineRule="auto"/>
            </w:pPr>
          </w:p>
        </w:tc>
        <w:tc>
          <w:tcPr>
            <w:tcW w:w="149" w:type="dxa"/>
            <w:shd w:val="clear" w:color="auto" w:fill="auto"/>
          </w:tcPr>
          <w:p w14:paraId="15C7CC85" w14:textId="77777777" w:rsidR="00154C21" w:rsidRDefault="00154C21" w:rsidP="00B737F9">
            <w:pPr>
              <w:pStyle w:val="EmptyCellLayoutStyle"/>
              <w:spacing w:after="0" w:line="240" w:lineRule="auto"/>
            </w:pPr>
          </w:p>
        </w:tc>
      </w:tr>
      <w:tr w:rsidR="00154C21" w14:paraId="15C7CC8A" w14:textId="77777777" w:rsidTr="00B737F9">
        <w:trPr>
          <w:trHeight w:val="80"/>
        </w:trPr>
        <w:tc>
          <w:tcPr>
            <w:tcW w:w="54" w:type="dxa"/>
            <w:shd w:val="clear" w:color="auto" w:fill="auto"/>
          </w:tcPr>
          <w:p w14:paraId="15C7CC87" w14:textId="77777777" w:rsidR="00154C21" w:rsidRDefault="00154C21" w:rsidP="00B737F9">
            <w:pPr>
              <w:pStyle w:val="EmptyCellLayoutStyle"/>
              <w:spacing w:after="0" w:line="240" w:lineRule="auto"/>
            </w:pPr>
          </w:p>
        </w:tc>
        <w:tc>
          <w:tcPr>
            <w:tcW w:w="10395" w:type="dxa"/>
            <w:shd w:val="clear" w:color="auto" w:fill="auto"/>
          </w:tcPr>
          <w:p w14:paraId="15C7CC88" w14:textId="77777777" w:rsidR="00154C21" w:rsidRDefault="00154C21" w:rsidP="00B737F9">
            <w:pPr>
              <w:pStyle w:val="EmptyCellLayoutStyle"/>
              <w:spacing w:after="0" w:line="240" w:lineRule="auto"/>
            </w:pPr>
          </w:p>
        </w:tc>
        <w:tc>
          <w:tcPr>
            <w:tcW w:w="149" w:type="dxa"/>
            <w:shd w:val="clear" w:color="auto" w:fill="auto"/>
          </w:tcPr>
          <w:p w14:paraId="15C7CC89" w14:textId="77777777" w:rsidR="00154C21" w:rsidRDefault="00154C21" w:rsidP="00B737F9">
            <w:pPr>
              <w:pStyle w:val="EmptyCellLayoutStyle"/>
              <w:spacing w:after="0" w:line="240" w:lineRule="auto"/>
            </w:pPr>
          </w:p>
        </w:tc>
      </w:tr>
    </w:tbl>
    <w:p w14:paraId="15C7CC8B" w14:textId="77777777" w:rsidR="00154C21" w:rsidRDefault="00154C21" w:rsidP="00154C21">
      <w:pPr>
        <w:spacing w:after="0" w:line="240" w:lineRule="auto"/>
        <w:rPr>
          <w:lang w:val="ru-RU"/>
        </w:rPr>
      </w:pPr>
    </w:p>
    <w:p w14:paraId="15C7CC8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Reverse Response Sent/sec</w:t>
      </w:r>
    </w:p>
    <w:p w14:paraId="15C7CC8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91" w14:textId="77777777" w:rsidTr="00B737F9">
        <w:trPr>
          <w:trHeight w:val="54"/>
        </w:trPr>
        <w:tc>
          <w:tcPr>
            <w:tcW w:w="54" w:type="dxa"/>
            <w:shd w:val="clear" w:color="auto" w:fill="auto"/>
          </w:tcPr>
          <w:p w14:paraId="15C7CC8E" w14:textId="77777777" w:rsidR="00154C21" w:rsidRDefault="00154C21" w:rsidP="00B737F9">
            <w:pPr>
              <w:pStyle w:val="EmptyCellLayoutStyle"/>
              <w:spacing w:after="0" w:line="240" w:lineRule="auto"/>
            </w:pPr>
          </w:p>
        </w:tc>
        <w:tc>
          <w:tcPr>
            <w:tcW w:w="10395" w:type="dxa"/>
            <w:shd w:val="clear" w:color="auto" w:fill="auto"/>
          </w:tcPr>
          <w:p w14:paraId="15C7CC8F" w14:textId="77777777" w:rsidR="00154C21" w:rsidRDefault="00154C21" w:rsidP="00B737F9">
            <w:pPr>
              <w:pStyle w:val="EmptyCellLayoutStyle"/>
              <w:spacing w:after="0" w:line="240" w:lineRule="auto"/>
            </w:pPr>
          </w:p>
        </w:tc>
        <w:tc>
          <w:tcPr>
            <w:tcW w:w="149" w:type="dxa"/>
            <w:shd w:val="clear" w:color="auto" w:fill="auto"/>
          </w:tcPr>
          <w:p w14:paraId="15C7CC90" w14:textId="77777777" w:rsidR="00154C21" w:rsidRDefault="00154C21" w:rsidP="00B737F9">
            <w:pPr>
              <w:pStyle w:val="EmptyCellLayoutStyle"/>
              <w:spacing w:after="0" w:line="240" w:lineRule="auto"/>
            </w:pPr>
          </w:p>
        </w:tc>
      </w:tr>
      <w:tr w:rsidR="00154C21" w14:paraId="15C7CCAD" w14:textId="77777777" w:rsidTr="00B737F9">
        <w:tc>
          <w:tcPr>
            <w:tcW w:w="54" w:type="dxa"/>
            <w:shd w:val="clear" w:color="auto" w:fill="auto"/>
          </w:tcPr>
          <w:p w14:paraId="15C7CC9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9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9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9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95" w14:textId="77777777" w:rsidR="00154C21" w:rsidRDefault="00154C21" w:rsidP="00B737F9">
                  <w:pPr>
                    <w:spacing w:after="0" w:line="240" w:lineRule="auto"/>
                  </w:pPr>
                  <w:r w:rsidRPr="00B737F9">
                    <w:rPr>
                      <w:rFonts w:eastAsia="Arial"/>
                      <w:b/>
                      <w:color w:val="000000"/>
                    </w:rPr>
                    <w:t>Default value</w:t>
                  </w:r>
                </w:p>
              </w:tc>
            </w:tr>
            <w:tr w:rsidR="00154C21" w14:paraId="15C7CC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99" w14:textId="77777777" w:rsidR="00154C21" w:rsidRDefault="00154C21" w:rsidP="00B737F9">
                  <w:pPr>
                    <w:spacing w:after="0" w:line="240" w:lineRule="auto"/>
                  </w:pPr>
                  <w:r w:rsidRPr="00B737F9">
                    <w:rPr>
                      <w:rFonts w:eastAsia="Arial"/>
                      <w:color w:val="000000"/>
                    </w:rPr>
                    <w:t>Yes</w:t>
                  </w:r>
                </w:p>
              </w:tc>
            </w:tr>
            <w:tr w:rsidR="00154C21" w14:paraId="15C7CC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9D" w14:textId="77777777" w:rsidR="00154C21" w:rsidRDefault="00154C21" w:rsidP="00B737F9">
                  <w:pPr>
                    <w:spacing w:after="0" w:line="240" w:lineRule="auto"/>
                  </w:pPr>
                  <w:r w:rsidRPr="00B737F9">
                    <w:rPr>
                      <w:rFonts w:eastAsia="Arial"/>
                      <w:color w:val="000000"/>
                    </w:rPr>
                    <w:t>False</w:t>
                  </w:r>
                </w:p>
              </w:tc>
            </w:tr>
            <w:tr w:rsidR="00154C21" w14:paraId="15C7CC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9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A1" w14:textId="77777777" w:rsidR="00154C21" w:rsidRDefault="00154C21" w:rsidP="00B737F9">
                  <w:pPr>
                    <w:spacing w:after="0" w:line="240" w:lineRule="auto"/>
                  </w:pPr>
                  <w:r w:rsidRPr="00B737F9">
                    <w:rPr>
                      <w:rFonts w:eastAsia="Arial"/>
                      <w:color w:val="000000"/>
                    </w:rPr>
                    <w:t>600</w:t>
                  </w:r>
                </w:p>
              </w:tc>
            </w:tr>
            <w:tr w:rsidR="00154C21" w14:paraId="15C7CC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A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A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A5" w14:textId="77777777" w:rsidR="00154C21" w:rsidRDefault="00154C21" w:rsidP="00B737F9">
                  <w:pPr>
                    <w:spacing w:after="0" w:line="240" w:lineRule="auto"/>
                  </w:pPr>
                  <w:r w:rsidRPr="00B737F9">
                    <w:rPr>
                      <w:rFonts w:eastAsia="Arial"/>
                      <w:color w:val="000000"/>
                    </w:rPr>
                    <w:t>1</w:t>
                  </w:r>
                </w:p>
              </w:tc>
            </w:tr>
            <w:tr w:rsidR="00154C21" w14:paraId="15C7CCA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A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A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A9" w14:textId="77777777" w:rsidR="00154C21" w:rsidRDefault="00154C21" w:rsidP="00B737F9">
                  <w:pPr>
                    <w:spacing w:after="0" w:line="240" w:lineRule="auto"/>
                  </w:pPr>
                  <w:r w:rsidRPr="00B737F9">
                    <w:rPr>
                      <w:rFonts w:eastAsia="Arial"/>
                      <w:color w:val="000000"/>
                    </w:rPr>
                    <w:t>0</w:t>
                  </w:r>
                </w:p>
              </w:tc>
            </w:tr>
          </w:tbl>
          <w:p w14:paraId="15C7CCAB" w14:textId="77777777" w:rsidR="00154C21" w:rsidRDefault="00154C21" w:rsidP="00B737F9">
            <w:pPr>
              <w:spacing w:after="0" w:line="240" w:lineRule="auto"/>
            </w:pPr>
          </w:p>
        </w:tc>
        <w:tc>
          <w:tcPr>
            <w:tcW w:w="149" w:type="dxa"/>
            <w:shd w:val="clear" w:color="auto" w:fill="auto"/>
          </w:tcPr>
          <w:p w14:paraId="15C7CCAC" w14:textId="77777777" w:rsidR="00154C21" w:rsidRDefault="00154C21" w:rsidP="00B737F9">
            <w:pPr>
              <w:pStyle w:val="EmptyCellLayoutStyle"/>
              <w:spacing w:after="0" w:line="240" w:lineRule="auto"/>
            </w:pPr>
          </w:p>
        </w:tc>
      </w:tr>
      <w:tr w:rsidR="00154C21" w14:paraId="15C7CCB1" w14:textId="77777777" w:rsidTr="00B737F9">
        <w:trPr>
          <w:trHeight w:val="80"/>
        </w:trPr>
        <w:tc>
          <w:tcPr>
            <w:tcW w:w="54" w:type="dxa"/>
            <w:shd w:val="clear" w:color="auto" w:fill="auto"/>
          </w:tcPr>
          <w:p w14:paraId="15C7CCAE" w14:textId="77777777" w:rsidR="00154C21" w:rsidRDefault="00154C21" w:rsidP="00B737F9">
            <w:pPr>
              <w:pStyle w:val="EmptyCellLayoutStyle"/>
              <w:spacing w:after="0" w:line="240" w:lineRule="auto"/>
            </w:pPr>
          </w:p>
        </w:tc>
        <w:tc>
          <w:tcPr>
            <w:tcW w:w="10395" w:type="dxa"/>
            <w:shd w:val="clear" w:color="auto" w:fill="auto"/>
          </w:tcPr>
          <w:p w14:paraId="15C7CCAF" w14:textId="77777777" w:rsidR="00154C21" w:rsidRDefault="00154C21" w:rsidP="00B737F9">
            <w:pPr>
              <w:pStyle w:val="EmptyCellLayoutStyle"/>
              <w:spacing w:after="0" w:line="240" w:lineRule="auto"/>
            </w:pPr>
          </w:p>
        </w:tc>
        <w:tc>
          <w:tcPr>
            <w:tcW w:w="149" w:type="dxa"/>
            <w:shd w:val="clear" w:color="auto" w:fill="auto"/>
          </w:tcPr>
          <w:p w14:paraId="15C7CCB0" w14:textId="77777777" w:rsidR="00154C21" w:rsidRDefault="00154C21" w:rsidP="00B737F9">
            <w:pPr>
              <w:pStyle w:val="EmptyCellLayoutStyle"/>
              <w:spacing w:after="0" w:line="240" w:lineRule="auto"/>
            </w:pPr>
          </w:p>
        </w:tc>
      </w:tr>
    </w:tbl>
    <w:p w14:paraId="15C7CCB2" w14:textId="77777777" w:rsidR="00154C21" w:rsidRDefault="00154C21" w:rsidP="00154C21">
      <w:pPr>
        <w:spacing w:after="0" w:line="240" w:lineRule="auto"/>
        <w:rPr>
          <w:lang w:val="ru-RU"/>
        </w:rPr>
      </w:pPr>
    </w:p>
    <w:p w14:paraId="15C7CCB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Success Sent</w:t>
      </w:r>
    </w:p>
    <w:p w14:paraId="15C7CCB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B8" w14:textId="77777777" w:rsidTr="00B737F9">
        <w:trPr>
          <w:trHeight w:val="54"/>
        </w:trPr>
        <w:tc>
          <w:tcPr>
            <w:tcW w:w="54" w:type="dxa"/>
            <w:shd w:val="clear" w:color="auto" w:fill="auto"/>
          </w:tcPr>
          <w:p w14:paraId="15C7CCB5" w14:textId="77777777" w:rsidR="00154C21" w:rsidRDefault="00154C21" w:rsidP="00B737F9">
            <w:pPr>
              <w:pStyle w:val="EmptyCellLayoutStyle"/>
              <w:spacing w:after="0" w:line="240" w:lineRule="auto"/>
            </w:pPr>
          </w:p>
        </w:tc>
        <w:tc>
          <w:tcPr>
            <w:tcW w:w="10395" w:type="dxa"/>
            <w:shd w:val="clear" w:color="auto" w:fill="auto"/>
          </w:tcPr>
          <w:p w14:paraId="15C7CCB6" w14:textId="77777777" w:rsidR="00154C21" w:rsidRDefault="00154C21" w:rsidP="00B737F9">
            <w:pPr>
              <w:pStyle w:val="EmptyCellLayoutStyle"/>
              <w:spacing w:after="0" w:line="240" w:lineRule="auto"/>
            </w:pPr>
          </w:p>
        </w:tc>
        <w:tc>
          <w:tcPr>
            <w:tcW w:w="149" w:type="dxa"/>
            <w:shd w:val="clear" w:color="auto" w:fill="auto"/>
          </w:tcPr>
          <w:p w14:paraId="15C7CCB7" w14:textId="77777777" w:rsidR="00154C21" w:rsidRDefault="00154C21" w:rsidP="00B737F9">
            <w:pPr>
              <w:pStyle w:val="EmptyCellLayoutStyle"/>
              <w:spacing w:after="0" w:line="240" w:lineRule="auto"/>
            </w:pPr>
          </w:p>
        </w:tc>
      </w:tr>
      <w:tr w:rsidR="00154C21" w14:paraId="15C7CCD4" w14:textId="77777777" w:rsidTr="00B737F9">
        <w:tc>
          <w:tcPr>
            <w:tcW w:w="54" w:type="dxa"/>
            <w:shd w:val="clear" w:color="auto" w:fill="auto"/>
          </w:tcPr>
          <w:p w14:paraId="15C7CCB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B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B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B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BC" w14:textId="77777777" w:rsidR="00154C21" w:rsidRDefault="00154C21" w:rsidP="00B737F9">
                  <w:pPr>
                    <w:spacing w:after="0" w:line="240" w:lineRule="auto"/>
                  </w:pPr>
                  <w:r w:rsidRPr="00B737F9">
                    <w:rPr>
                      <w:rFonts w:eastAsia="Arial"/>
                      <w:b/>
                      <w:color w:val="000000"/>
                    </w:rPr>
                    <w:t>Default value</w:t>
                  </w:r>
                </w:p>
              </w:tc>
            </w:tr>
            <w:tr w:rsidR="00154C21" w14:paraId="15C7CCC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B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B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0" w14:textId="77777777" w:rsidR="00154C21" w:rsidRDefault="00154C21" w:rsidP="00B737F9">
                  <w:pPr>
                    <w:spacing w:after="0" w:line="240" w:lineRule="auto"/>
                  </w:pPr>
                  <w:r w:rsidRPr="00B737F9">
                    <w:rPr>
                      <w:rFonts w:eastAsia="Arial"/>
                      <w:color w:val="000000"/>
                    </w:rPr>
                    <w:t>Yes</w:t>
                  </w:r>
                </w:p>
              </w:tc>
            </w:tr>
            <w:tr w:rsidR="00154C21" w14:paraId="15C7CCC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2"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C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4" w14:textId="77777777" w:rsidR="00154C21" w:rsidRDefault="00154C21" w:rsidP="00B737F9">
                  <w:pPr>
                    <w:spacing w:after="0" w:line="240" w:lineRule="auto"/>
                  </w:pPr>
                  <w:r w:rsidRPr="00B737F9">
                    <w:rPr>
                      <w:rFonts w:eastAsia="Arial"/>
                      <w:color w:val="000000"/>
                    </w:rPr>
                    <w:t>False</w:t>
                  </w:r>
                </w:p>
              </w:tc>
            </w:tr>
            <w:tr w:rsidR="00154C21" w14:paraId="15C7CCC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C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8" w14:textId="77777777" w:rsidR="00154C21" w:rsidRDefault="00154C21" w:rsidP="00B737F9">
                  <w:pPr>
                    <w:spacing w:after="0" w:line="240" w:lineRule="auto"/>
                  </w:pPr>
                  <w:r w:rsidRPr="00B737F9">
                    <w:rPr>
                      <w:rFonts w:eastAsia="Arial"/>
                      <w:color w:val="000000"/>
                    </w:rPr>
                    <w:t>600</w:t>
                  </w:r>
                </w:p>
              </w:tc>
            </w:tr>
            <w:tr w:rsidR="00154C21" w14:paraId="15C7CC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C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C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CC" w14:textId="77777777" w:rsidR="00154C21" w:rsidRDefault="00154C21" w:rsidP="00B737F9">
                  <w:pPr>
                    <w:spacing w:after="0" w:line="240" w:lineRule="auto"/>
                  </w:pPr>
                  <w:r w:rsidRPr="00B737F9">
                    <w:rPr>
                      <w:rFonts w:eastAsia="Arial"/>
                      <w:color w:val="000000"/>
                    </w:rPr>
                    <w:t>1</w:t>
                  </w:r>
                </w:p>
              </w:tc>
            </w:tr>
            <w:tr w:rsidR="00154C21" w14:paraId="15C7CCD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C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C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D0" w14:textId="77777777" w:rsidR="00154C21" w:rsidRDefault="00154C21" w:rsidP="00B737F9">
                  <w:pPr>
                    <w:spacing w:after="0" w:line="240" w:lineRule="auto"/>
                  </w:pPr>
                  <w:r w:rsidRPr="00B737F9">
                    <w:rPr>
                      <w:rFonts w:eastAsia="Arial"/>
                      <w:color w:val="000000"/>
                    </w:rPr>
                    <w:t>0</w:t>
                  </w:r>
                </w:p>
              </w:tc>
            </w:tr>
          </w:tbl>
          <w:p w14:paraId="15C7CCD2" w14:textId="77777777" w:rsidR="00154C21" w:rsidRDefault="00154C21" w:rsidP="00B737F9">
            <w:pPr>
              <w:spacing w:after="0" w:line="240" w:lineRule="auto"/>
            </w:pPr>
          </w:p>
        </w:tc>
        <w:tc>
          <w:tcPr>
            <w:tcW w:w="149" w:type="dxa"/>
            <w:shd w:val="clear" w:color="auto" w:fill="auto"/>
          </w:tcPr>
          <w:p w14:paraId="15C7CCD3" w14:textId="77777777" w:rsidR="00154C21" w:rsidRDefault="00154C21" w:rsidP="00B737F9">
            <w:pPr>
              <w:pStyle w:val="EmptyCellLayoutStyle"/>
              <w:spacing w:after="0" w:line="240" w:lineRule="auto"/>
            </w:pPr>
          </w:p>
        </w:tc>
      </w:tr>
      <w:tr w:rsidR="00154C21" w14:paraId="15C7CCD8" w14:textId="77777777" w:rsidTr="00B737F9">
        <w:trPr>
          <w:trHeight w:val="80"/>
        </w:trPr>
        <w:tc>
          <w:tcPr>
            <w:tcW w:w="54" w:type="dxa"/>
            <w:shd w:val="clear" w:color="auto" w:fill="auto"/>
          </w:tcPr>
          <w:p w14:paraId="15C7CCD5" w14:textId="77777777" w:rsidR="00154C21" w:rsidRDefault="00154C21" w:rsidP="00B737F9">
            <w:pPr>
              <w:pStyle w:val="EmptyCellLayoutStyle"/>
              <w:spacing w:after="0" w:line="240" w:lineRule="auto"/>
            </w:pPr>
          </w:p>
        </w:tc>
        <w:tc>
          <w:tcPr>
            <w:tcW w:w="10395" w:type="dxa"/>
            <w:shd w:val="clear" w:color="auto" w:fill="auto"/>
          </w:tcPr>
          <w:p w14:paraId="15C7CCD6" w14:textId="77777777" w:rsidR="00154C21" w:rsidRDefault="00154C21" w:rsidP="00B737F9">
            <w:pPr>
              <w:pStyle w:val="EmptyCellLayoutStyle"/>
              <w:spacing w:after="0" w:line="240" w:lineRule="auto"/>
            </w:pPr>
          </w:p>
        </w:tc>
        <w:tc>
          <w:tcPr>
            <w:tcW w:w="149" w:type="dxa"/>
            <w:shd w:val="clear" w:color="auto" w:fill="auto"/>
          </w:tcPr>
          <w:p w14:paraId="15C7CCD7" w14:textId="77777777" w:rsidR="00154C21" w:rsidRDefault="00154C21" w:rsidP="00B737F9">
            <w:pPr>
              <w:pStyle w:val="EmptyCellLayoutStyle"/>
              <w:spacing w:after="0" w:line="240" w:lineRule="auto"/>
            </w:pPr>
          </w:p>
        </w:tc>
      </w:tr>
    </w:tbl>
    <w:p w14:paraId="15C7CCD9" w14:textId="77777777" w:rsidR="00154C21" w:rsidRDefault="00154C21" w:rsidP="00154C21">
      <w:pPr>
        <w:spacing w:after="0" w:line="240" w:lineRule="auto"/>
        <w:rPr>
          <w:lang w:val="ru-RU"/>
        </w:rPr>
      </w:pPr>
    </w:p>
    <w:p w14:paraId="15C7CCD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Request Sent</w:t>
      </w:r>
    </w:p>
    <w:p w14:paraId="15C7CCD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CDF" w14:textId="77777777" w:rsidTr="00B737F9">
        <w:trPr>
          <w:trHeight w:val="54"/>
        </w:trPr>
        <w:tc>
          <w:tcPr>
            <w:tcW w:w="54" w:type="dxa"/>
            <w:shd w:val="clear" w:color="auto" w:fill="auto"/>
          </w:tcPr>
          <w:p w14:paraId="15C7CCDC" w14:textId="77777777" w:rsidR="00154C21" w:rsidRDefault="00154C21" w:rsidP="00B737F9">
            <w:pPr>
              <w:pStyle w:val="EmptyCellLayoutStyle"/>
              <w:spacing w:after="0" w:line="240" w:lineRule="auto"/>
            </w:pPr>
          </w:p>
        </w:tc>
        <w:tc>
          <w:tcPr>
            <w:tcW w:w="10395" w:type="dxa"/>
            <w:shd w:val="clear" w:color="auto" w:fill="auto"/>
          </w:tcPr>
          <w:p w14:paraId="15C7CCDD" w14:textId="77777777" w:rsidR="00154C21" w:rsidRDefault="00154C21" w:rsidP="00B737F9">
            <w:pPr>
              <w:pStyle w:val="EmptyCellLayoutStyle"/>
              <w:spacing w:after="0" w:line="240" w:lineRule="auto"/>
            </w:pPr>
          </w:p>
        </w:tc>
        <w:tc>
          <w:tcPr>
            <w:tcW w:w="149" w:type="dxa"/>
            <w:shd w:val="clear" w:color="auto" w:fill="auto"/>
          </w:tcPr>
          <w:p w14:paraId="15C7CCDE" w14:textId="77777777" w:rsidR="00154C21" w:rsidRDefault="00154C21" w:rsidP="00B737F9">
            <w:pPr>
              <w:pStyle w:val="EmptyCellLayoutStyle"/>
              <w:spacing w:after="0" w:line="240" w:lineRule="auto"/>
            </w:pPr>
          </w:p>
        </w:tc>
      </w:tr>
      <w:tr w:rsidR="00154C21" w14:paraId="15C7CCFB" w14:textId="77777777" w:rsidTr="00B737F9">
        <w:tc>
          <w:tcPr>
            <w:tcW w:w="54" w:type="dxa"/>
            <w:shd w:val="clear" w:color="auto" w:fill="auto"/>
          </w:tcPr>
          <w:p w14:paraId="15C7CCE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CE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CE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CE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CE3" w14:textId="77777777" w:rsidR="00154C21" w:rsidRDefault="00154C21" w:rsidP="00B737F9">
                  <w:pPr>
                    <w:spacing w:after="0" w:line="240" w:lineRule="auto"/>
                  </w:pPr>
                  <w:r w:rsidRPr="00B737F9">
                    <w:rPr>
                      <w:rFonts w:eastAsia="Arial"/>
                      <w:b/>
                      <w:color w:val="000000"/>
                    </w:rPr>
                    <w:t>Default value</w:t>
                  </w:r>
                </w:p>
              </w:tc>
            </w:tr>
            <w:tr w:rsidR="00154C21" w14:paraId="15C7CC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7" w14:textId="77777777" w:rsidR="00154C21" w:rsidRDefault="00154C21" w:rsidP="00B737F9">
                  <w:pPr>
                    <w:spacing w:after="0" w:line="240" w:lineRule="auto"/>
                  </w:pPr>
                  <w:r w:rsidRPr="00B737F9">
                    <w:rPr>
                      <w:rFonts w:eastAsia="Arial"/>
                      <w:color w:val="000000"/>
                    </w:rPr>
                    <w:t>Yes</w:t>
                  </w:r>
                </w:p>
              </w:tc>
            </w:tr>
            <w:tr w:rsidR="00154C21" w14:paraId="15C7CCE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B" w14:textId="77777777" w:rsidR="00154C21" w:rsidRDefault="00154C21" w:rsidP="00B737F9">
                  <w:pPr>
                    <w:spacing w:after="0" w:line="240" w:lineRule="auto"/>
                  </w:pPr>
                  <w:r w:rsidRPr="00B737F9">
                    <w:rPr>
                      <w:rFonts w:eastAsia="Arial"/>
                      <w:color w:val="000000"/>
                    </w:rPr>
                    <w:t>False</w:t>
                  </w:r>
                </w:p>
              </w:tc>
            </w:tr>
            <w:tr w:rsidR="00154C21" w14:paraId="15C7CCF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E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CE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EF" w14:textId="77777777" w:rsidR="00154C21" w:rsidRDefault="00154C21" w:rsidP="00B737F9">
                  <w:pPr>
                    <w:spacing w:after="0" w:line="240" w:lineRule="auto"/>
                  </w:pPr>
                  <w:r w:rsidRPr="00B737F9">
                    <w:rPr>
                      <w:rFonts w:eastAsia="Arial"/>
                      <w:color w:val="000000"/>
                    </w:rPr>
                    <w:t>600</w:t>
                  </w:r>
                </w:p>
              </w:tc>
            </w:tr>
            <w:tr w:rsidR="00154C21" w14:paraId="15C7CC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CF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CF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CF3" w14:textId="77777777" w:rsidR="00154C21" w:rsidRDefault="00154C21" w:rsidP="00B737F9">
                  <w:pPr>
                    <w:spacing w:after="0" w:line="240" w:lineRule="auto"/>
                  </w:pPr>
                  <w:r w:rsidRPr="00B737F9">
                    <w:rPr>
                      <w:rFonts w:eastAsia="Arial"/>
                      <w:color w:val="000000"/>
                    </w:rPr>
                    <w:t>1</w:t>
                  </w:r>
                </w:p>
              </w:tc>
            </w:tr>
            <w:tr w:rsidR="00154C21" w14:paraId="15C7CCF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CF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CF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CF7" w14:textId="77777777" w:rsidR="00154C21" w:rsidRDefault="00154C21" w:rsidP="00B737F9">
                  <w:pPr>
                    <w:spacing w:after="0" w:line="240" w:lineRule="auto"/>
                  </w:pPr>
                  <w:r w:rsidRPr="00B737F9">
                    <w:rPr>
                      <w:rFonts w:eastAsia="Arial"/>
                      <w:color w:val="000000"/>
                    </w:rPr>
                    <w:t>0</w:t>
                  </w:r>
                </w:p>
              </w:tc>
            </w:tr>
          </w:tbl>
          <w:p w14:paraId="15C7CCF9" w14:textId="77777777" w:rsidR="00154C21" w:rsidRDefault="00154C21" w:rsidP="00B737F9">
            <w:pPr>
              <w:spacing w:after="0" w:line="240" w:lineRule="auto"/>
            </w:pPr>
          </w:p>
        </w:tc>
        <w:tc>
          <w:tcPr>
            <w:tcW w:w="149" w:type="dxa"/>
            <w:shd w:val="clear" w:color="auto" w:fill="auto"/>
          </w:tcPr>
          <w:p w14:paraId="15C7CCFA" w14:textId="77777777" w:rsidR="00154C21" w:rsidRDefault="00154C21" w:rsidP="00B737F9">
            <w:pPr>
              <w:pStyle w:val="EmptyCellLayoutStyle"/>
              <w:spacing w:after="0" w:line="240" w:lineRule="auto"/>
            </w:pPr>
          </w:p>
        </w:tc>
      </w:tr>
      <w:tr w:rsidR="00154C21" w14:paraId="15C7CCFF" w14:textId="77777777" w:rsidTr="00B737F9">
        <w:trPr>
          <w:trHeight w:val="80"/>
        </w:trPr>
        <w:tc>
          <w:tcPr>
            <w:tcW w:w="54" w:type="dxa"/>
            <w:shd w:val="clear" w:color="auto" w:fill="auto"/>
          </w:tcPr>
          <w:p w14:paraId="15C7CCFC" w14:textId="77777777" w:rsidR="00154C21" w:rsidRDefault="00154C21" w:rsidP="00B737F9">
            <w:pPr>
              <w:pStyle w:val="EmptyCellLayoutStyle"/>
              <w:spacing w:after="0" w:line="240" w:lineRule="auto"/>
            </w:pPr>
          </w:p>
        </w:tc>
        <w:tc>
          <w:tcPr>
            <w:tcW w:w="10395" w:type="dxa"/>
            <w:shd w:val="clear" w:color="auto" w:fill="auto"/>
          </w:tcPr>
          <w:p w14:paraId="15C7CCFD" w14:textId="77777777" w:rsidR="00154C21" w:rsidRDefault="00154C21" w:rsidP="00B737F9">
            <w:pPr>
              <w:pStyle w:val="EmptyCellLayoutStyle"/>
              <w:spacing w:after="0" w:line="240" w:lineRule="auto"/>
            </w:pPr>
          </w:p>
        </w:tc>
        <w:tc>
          <w:tcPr>
            <w:tcW w:w="149" w:type="dxa"/>
            <w:shd w:val="clear" w:color="auto" w:fill="auto"/>
          </w:tcPr>
          <w:p w14:paraId="15C7CCFE" w14:textId="77777777" w:rsidR="00154C21" w:rsidRDefault="00154C21" w:rsidP="00B737F9">
            <w:pPr>
              <w:pStyle w:val="EmptyCellLayoutStyle"/>
              <w:spacing w:after="0" w:line="240" w:lineRule="auto"/>
            </w:pPr>
          </w:p>
        </w:tc>
      </w:tr>
    </w:tbl>
    <w:p w14:paraId="15C7CD00" w14:textId="77777777" w:rsidR="00154C21" w:rsidRDefault="00154C21" w:rsidP="00154C21">
      <w:pPr>
        <w:spacing w:after="0" w:line="240" w:lineRule="auto"/>
        <w:rPr>
          <w:lang w:val="ru-RU"/>
        </w:rPr>
      </w:pPr>
    </w:p>
    <w:p w14:paraId="15C7CD0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Query Received</w:t>
      </w:r>
    </w:p>
    <w:p w14:paraId="15C7CD0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06" w14:textId="77777777" w:rsidTr="00B737F9">
        <w:trPr>
          <w:trHeight w:val="54"/>
        </w:trPr>
        <w:tc>
          <w:tcPr>
            <w:tcW w:w="54" w:type="dxa"/>
            <w:shd w:val="clear" w:color="auto" w:fill="auto"/>
          </w:tcPr>
          <w:p w14:paraId="15C7CD03" w14:textId="77777777" w:rsidR="00154C21" w:rsidRDefault="00154C21" w:rsidP="00B737F9">
            <w:pPr>
              <w:pStyle w:val="EmptyCellLayoutStyle"/>
              <w:spacing w:after="0" w:line="240" w:lineRule="auto"/>
            </w:pPr>
          </w:p>
        </w:tc>
        <w:tc>
          <w:tcPr>
            <w:tcW w:w="10395" w:type="dxa"/>
            <w:shd w:val="clear" w:color="auto" w:fill="auto"/>
          </w:tcPr>
          <w:p w14:paraId="15C7CD04" w14:textId="77777777" w:rsidR="00154C21" w:rsidRDefault="00154C21" w:rsidP="00B737F9">
            <w:pPr>
              <w:pStyle w:val="EmptyCellLayoutStyle"/>
              <w:spacing w:after="0" w:line="240" w:lineRule="auto"/>
            </w:pPr>
          </w:p>
        </w:tc>
        <w:tc>
          <w:tcPr>
            <w:tcW w:w="149" w:type="dxa"/>
            <w:shd w:val="clear" w:color="auto" w:fill="auto"/>
          </w:tcPr>
          <w:p w14:paraId="15C7CD05" w14:textId="77777777" w:rsidR="00154C21" w:rsidRDefault="00154C21" w:rsidP="00B737F9">
            <w:pPr>
              <w:pStyle w:val="EmptyCellLayoutStyle"/>
              <w:spacing w:after="0" w:line="240" w:lineRule="auto"/>
            </w:pPr>
          </w:p>
        </w:tc>
      </w:tr>
      <w:tr w:rsidR="00154C21" w14:paraId="15C7CD22" w14:textId="77777777" w:rsidTr="00B737F9">
        <w:tc>
          <w:tcPr>
            <w:tcW w:w="54" w:type="dxa"/>
            <w:shd w:val="clear" w:color="auto" w:fill="auto"/>
          </w:tcPr>
          <w:p w14:paraId="15C7CD0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0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0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0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0A" w14:textId="77777777" w:rsidR="00154C21" w:rsidRDefault="00154C21" w:rsidP="00B737F9">
                  <w:pPr>
                    <w:spacing w:after="0" w:line="240" w:lineRule="auto"/>
                  </w:pPr>
                  <w:r w:rsidRPr="00B737F9">
                    <w:rPr>
                      <w:rFonts w:eastAsia="Arial"/>
                      <w:b/>
                      <w:color w:val="000000"/>
                    </w:rPr>
                    <w:t>Default value</w:t>
                  </w:r>
                </w:p>
              </w:tc>
            </w:tr>
            <w:tr w:rsidR="00154C21" w14:paraId="15C7CD0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0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0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0E" w14:textId="77777777" w:rsidR="00154C21" w:rsidRDefault="00154C21" w:rsidP="00B737F9">
                  <w:pPr>
                    <w:spacing w:after="0" w:line="240" w:lineRule="auto"/>
                  </w:pPr>
                  <w:r w:rsidRPr="00B737F9">
                    <w:rPr>
                      <w:rFonts w:eastAsia="Arial"/>
                      <w:color w:val="000000"/>
                    </w:rPr>
                    <w:t>Yes</w:t>
                  </w:r>
                </w:p>
              </w:tc>
            </w:tr>
            <w:tr w:rsidR="00154C21" w14:paraId="15C7CD1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1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2" w14:textId="77777777" w:rsidR="00154C21" w:rsidRDefault="00154C21" w:rsidP="00B737F9">
                  <w:pPr>
                    <w:spacing w:after="0" w:line="240" w:lineRule="auto"/>
                  </w:pPr>
                  <w:r w:rsidRPr="00B737F9">
                    <w:rPr>
                      <w:rFonts w:eastAsia="Arial"/>
                      <w:color w:val="000000"/>
                    </w:rPr>
                    <w:t>False</w:t>
                  </w:r>
                </w:p>
              </w:tc>
            </w:tr>
            <w:tr w:rsidR="00154C21" w14:paraId="15C7CD1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1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6" w14:textId="77777777" w:rsidR="00154C21" w:rsidRDefault="00154C21" w:rsidP="00B737F9">
                  <w:pPr>
                    <w:spacing w:after="0" w:line="240" w:lineRule="auto"/>
                  </w:pPr>
                  <w:r w:rsidRPr="00B737F9">
                    <w:rPr>
                      <w:rFonts w:eastAsia="Arial"/>
                      <w:color w:val="000000"/>
                    </w:rPr>
                    <w:t>600</w:t>
                  </w:r>
                </w:p>
              </w:tc>
            </w:tr>
            <w:tr w:rsidR="00154C21" w14:paraId="15C7CD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1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1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1A" w14:textId="77777777" w:rsidR="00154C21" w:rsidRDefault="00154C21" w:rsidP="00B737F9">
                  <w:pPr>
                    <w:spacing w:after="0" w:line="240" w:lineRule="auto"/>
                  </w:pPr>
                  <w:r w:rsidRPr="00B737F9">
                    <w:rPr>
                      <w:rFonts w:eastAsia="Arial"/>
                      <w:color w:val="000000"/>
                    </w:rPr>
                    <w:t>1</w:t>
                  </w:r>
                </w:p>
              </w:tc>
            </w:tr>
            <w:tr w:rsidR="00154C21" w14:paraId="15C7CD1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1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1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1E" w14:textId="77777777" w:rsidR="00154C21" w:rsidRDefault="00154C21" w:rsidP="00B737F9">
                  <w:pPr>
                    <w:spacing w:after="0" w:line="240" w:lineRule="auto"/>
                  </w:pPr>
                  <w:r w:rsidRPr="00B737F9">
                    <w:rPr>
                      <w:rFonts w:eastAsia="Arial"/>
                      <w:color w:val="000000"/>
                    </w:rPr>
                    <w:t>0</w:t>
                  </w:r>
                </w:p>
              </w:tc>
            </w:tr>
          </w:tbl>
          <w:p w14:paraId="15C7CD20" w14:textId="77777777" w:rsidR="00154C21" w:rsidRDefault="00154C21" w:rsidP="00B737F9">
            <w:pPr>
              <w:spacing w:after="0" w:line="240" w:lineRule="auto"/>
            </w:pPr>
          </w:p>
        </w:tc>
        <w:tc>
          <w:tcPr>
            <w:tcW w:w="149" w:type="dxa"/>
            <w:shd w:val="clear" w:color="auto" w:fill="auto"/>
          </w:tcPr>
          <w:p w14:paraId="15C7CD21" w14:textId="77777777" w:rsidR="00154C21" w:rsidRDefault="00154C21" w:rsidP="00B737F9">
            <w:pPr>
              <w:pStyle w:val="EmptyCellLayoutStyle"/>
              <w:spacing w:after="0" w:line="240" w:lineRule="auto"/>
            </w:pPr>
          </w:p>
        </w:tc>
      </w:tr>
      <w:tr w:rsidR="00154C21" w14:paraId="15C7CD26" w14:textId="77777777" w:rsidTr="00B737F9">
        <w:trPr>
          <w:trHeight w:val="80"/>
        </w:trPr>
        <w:tc>
          <w:tcPr>
            <w:tcW w:w="54" w:type="dxa"/>
            <w:shd w:val="clear" w:color="auto" w:fill="auto"/>
          </w:tcPr>
          <w:p w14:paraId="15C7CD23" w14:textId="77777777" w:rsidR="00154C21" w:rsidRDefault="00154C21" w:rsidP="00B737F9">
            <w:pPr>
              <w:pStyle w:val="EmptyCellLayoutStyle"/>
              <w:spacing w:after="0" w:line="240" w:lineRule="auto"/>
            </w:pPr>
          </w:p>
        </w:tc>
        <w:tc>
          <w:tcPr>
            <w:tcW w:w="10395" w:type="dxa"/>
            <w:shd w:val="clear" w:color="auto" w:fill="auto"/>
          </w:tcPr>
          <w:p w14:paraId="15C7CD24" w14:textId="77777777" w:rsidR="00154C21" w:rsidRDefault="00154C21" w:rsidP="00B737F9">
            <w:pPr>
              <w:pStyle w:val="EmptyCellLayoutStyle"/>
              <w:spacing w:after="0" w:line="240" w:lineRule="auto"/>
            </w:pPr>
          </w:p>
        </w:tc>
        <w:tc>
          <w:tcPr>
            <w:tcW w:w="149" w:type="dxa"/>
            <w:shd w:val="clear" w:color="auto" w:fill="auto"/>
          </w:tcPr>
          <w:p w14:paraId="15C7CD25" w14:textId="77777777" w:rsidR="00154C21" w:rsidRDefault="00154C21" w:rsidP="00B737F9">
            <w:pPr>
              <w:pStyle w:val="EmptyCellLayoutStyle"/>
              <w:spacing w:after="0" w:line="240" w:lineRule="auto"/>
            </w:pPr>
          </w:p>
        </w:tc>
      </w:tr>
    </w:tbl>
    <w:p w14:paraId="15C7CD27" w14:textId="77777777" w:rsidR="00154C21" w:rsidRDefault="00154C21" w:rsidP="00154C21">
      <w:pPr>
        <w:spacing w:after="0" w:line="240" w:lineRule="auto"/>
        <w:rPr>
          <w:lang w:val="ru-RU"/>
        </w:rPr>
      </w:pPr>
    </w:p>
    <w:p w14:paraId="15C7CD2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Success Received</w:t>
      </w:r>
    </w:p>
    <w:p w14:paraId="15C7CD2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2D" w14:textId="77777777" w:rsidTr="00B737F9">
        <w:trPr>
          <w:trHeight w:val="54"/>
        </w:trPr>
        <w:tc>
          <w:tcPr>
            <w:tcW w:w="54" w:type="dxa"/>
            <w:shd w:val="clear" w:color="auto" w:fill="auto"/>
          </w:tcPr>
          <w:p w14:paraId="15C7CD2A" w14:textId="77777777" w:rsidR="00154C21" w:rsidRDefault="00154C21" w:rsidP="00B737F9">
            <w:pPr>
              <w:pStyle w:val="EmptyCellLayoutStyle"/>
              <w:spacing w:after="0" w:line="240" w:lineRule="auto"/>
            </w:pPr>
          </w:p>
        </w:tc>
        <w:tc>
          <w:tcPr>
            <w:tcW w:w="10395" w:type="dxa"/>
            <w:shd w:val="clear" w:color="auto" w:fill="auto"/>
          </w:tcPr>
          <w:p w14:paraId="15C7CD2B" w14:textId="77777777" w:rsidR="00154C21" w:rsidRDefault="00154C21" w:rsidP="00B737F9">
            <w:pPr>
              <w:pStyle w:val="EmptyCellLayoutStyle"/>
              <w:spacing w:after="0" w:line="240" w:lineRule="auto"/>
            </w:pPr>
          </w:p>
        </w:tc>
        <w:tc>
          <w:tcPr>
            <w:tcW w:w="149" w:type="dxa"/>
            <w:shd w:val="clear" w:color="auto" w:fill="auto"/>
          </w:tcPr>
          <w:p w14:paraId="15C7CD2C" w14:textId="77777777" w:rsidR="00154C21" w:rsidRDefault="00154C21" w:rsidP="00B737F9">
            <w:pPr>
              <w:pStyle w:val="EmptyCellLayoutStyle"/>
              <w:spacing w:after="0" w:line="240" w:lineRule="auto"/>
            </w:pPr>
          </w:p>
        </w:tc>
      </w:tr>
      <w:tr w:rsidR="00154C21" w14:paraId="15C7CD49" w14:textId="77777777" w:rsidTr="00B737F9">
        <w:tc>
          <w:tcPr>
            <w:tcW w:w="54" w:type="dxa"/>
            <w:shd w:val="clear" w:color="auto" w:fill="auto"/>
          </w:tcPr>
          <w:p w14:paraId="15C7CD2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3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2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3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31" w14:textId="77777777" w:rsidR="00154C21" w:rsidRDefault="00154C21" w:rsidP="00B737F9">
                  <w:pPr>
                    <w:spacing w:after="0" w:line="240" w:lineRule="auto"/>
                  </w:pPr>
                  <w:r w:rsidRPr="00B737F9">
                    <w:rPr>
                      <w:rFonts w:eastAsia="Arial"/>
                      <w:b/>
                      <w:color w:val="000000"/>
                    </w:rPr>
                    <w:t>Default value</w:t>
                  </w:r>
                </w:p>
              </w:tc>
            </w:tr>
            <w:tr w:rsidR="00154C21" w14:paraId="15C7CD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5" w14:textId="77777777" w:rsidR="00154C21" w:rsidRDefault="00154C21" w:rsidP="00B737F9">
                  <w:pPr>
                    <w:spacing w:after="0" w:line="240" w:lineRule="auto"/>
                  </w:pPr>
                  <w:r w:rsidRPr="00B737F9">
                    <w:rPr>
                      <w:rFonts w:eastAsia="Arial"/>
                      <w:color w:val="000000"/>
                    </w:rPr>
                    <w:t>Yes</w:t>
                  </w:r>
                </w:p>
              </w:tc>
            </w:tr>
            <w:tr w:rsidR="00154C21" w14:paraId="15C7CD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7"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9" w14:textId="77777777" w:rsidR="00154C21" w:rsidRDefault="00154C21" w:rsidP="00B737F9">
                  <w:pPr>
                    <w:spacing w:after="0" w:line="240" w:lineRule="auto"/>
                  </w:pPr>
                  <w:r w:rsidRPr="00B737F9">
                    <w:rPr>
                      <w:rFonts w:eastAsia="Arial"/>
                      <w:color w:val="000000"/>
                    </w:rPr>
                    <w:t>False</w:t>
                  </w:r>
                </w:p>
              </w:tc>
            </w:tr>
            <w:tr w:rsidR="00154C21" w14:paraId="15C7CD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3D" w14:textId="77777777" w:rsidR="00154C21" w:rsidRDefault="00154C21" w:rsidP="00B737F9">
                  <w:pPr>
                    <w:spacing w:after="0" w:line="240" w:lineRule="auto"/>
                  </w:pPr>
                  <w:r w:rsidRPr="00B737F9">
                    <w:rPr>
                      <w:rFonts w:eastAsia="Arial"/>
                      <w:color w:val="000000"/>
                    </w:rPr>
                    <w:t>600</w:t>
                  </w:r>
                </w:p>
              </w:tc>
            </w:tr>
            <w:tr w:rsidR="00154C21" w14:paraId="15C7CD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3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4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41" w14:textId="77777777" w:rsidR="00154C21" w:rsidRDefault="00154C21" w:rsidP="00B737F9">
                  <w:pPr>
                    <w:spacing w:after="0" w:line="240" w:lineRule="auto"/>
                  </w:pPr>
                  <w:r w:rsidRPr="00B737F9">
                    <w:rPr>
                      <w:rFonts w:eastAsia="Arial"/>
                      <w:color w:val="000000"/>
                    </w:rPr>
                    <w:t>1</w:t>
                  </w:r>
                </w:p>
              </w:tc>
            </w:tr>
            <w:tr w:rsidR="00154C21" w14:paraId="15C7CD4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4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4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45" w14:textId="77777777" w:rsidR="00154C21" w:rsidRDefault="00154C21" w:rsidP="00B737F9">
                  <w:pPr>
                    <w:spacing w:after="0" w:line="240" w:lineRule="auto"/>
                  </w:pPr>
                  <w:r w:rsidRPr="00B737F9">
                    <w:rPr>
                      <w:rFonts w:eastAsia="Arial"/>
                      <w:color w:val="000000"/>
                    </w:rPr>
                    <w:t>0</w:t>
                  </w:r>
                </w:p>
              </w:tc>
            </w:tr>
          </w:tbl>
          <w:p w14:paraId="15C7CD47" w14:textId="77777777" w:rsidR="00154C21" w:rsidRDefault="00154C21" w:rsidP="00B737F9">
            <w:pPr>
              <w:spacing w:after="0" w:line="240" w:lineRule="auto"/>
            </w:pPr>
          </w:p>
        </w:tc>
        <w:tc>
          <w:tcPr>
            <w:tcW w:w="149" w:type="dxa"/>
            <w:shd w:val="clear" w:color="auto" w:fill="auto"/>
          </w:tcPr>
          <w:p w14:paraId="15C7CD48" w14:textId="77777777" w:rsidR="00154C21" w:rsidRDefault="00154C21" w:rsidP="00B737F9">
            <w:pPr>
              <w:pStyle w:val="EmptyCellLayoutStyle"/>
              <w:spacing w:after="0" w:line="240" w:lineRule="auto"/>
            </w:pPr>
          </w:p>
        </w:tc>
      </w:tr>
      <w:tr w:rsidR="00154C21" w14:paraId="15C7CD4D" w14:textId="77777777" w:rsidTr="00B737F9">
        <w:trPr>
          <w:trHeight w:val="80"/>
        </w:trPr>
        <w:tc>
          <w:tcPr>
            <w:tcW w:w="54" w:type="dxa"/>
            <w:shd w:val="clear" w:color="auto" w:fill="auto"/>
          </w:tcPr>
          <w:p w14:paraId="15C7CD4A" w14:textId="77777777" w:rsidR="00154C21" w:rsidRDefault="00154C21" w:rsidP="00B737F9">
            <w:pPr>
              <w:pStyle w:val="EmptyCellLayoutStyle"/>
              <w:spacing w:after="0" w:line="240" w:lineRule="auto"/>
            </w:pPr>
          </w:p>
        </w:tc>
        <w:tc>
          <w:tcPr>
            <w:tcW w:w="10395" w:type="dxa"/>
            <w:shd w:val="clear" w:color="auto" w:fill="auto"/>
          </w:tcPr>
          <w:p w14:paraId="15C7CD4B" w14:textId="77777777" w:rsidR="00154C21" w:rsidRDefault="00154C21" w:rsidP="00B737F9">
            <w:pPr>
              <w:pStyle w:val="EmptyCellLayoutStyle"/>
              <w:spacing w:after="0" w:line="240" w:lineRule="auto"/>
            </w:pPr>
          </w:p>
        </w:tc>
        <w:tc>
          <w:tcPr>
            <w:tcW w:w="149" w:type="dxa"/>
            <w:shd w:val="clear" w:color="auto" w:fill="auto"/>
          </w:tcPr>
          <w:p w14:paraId="15C7CD4C" w14:textId="77777777" w:rsidR="00154C21" w:rsidRDefault="00154C21" w:rsidP="00B737F9">
            <w:pPr>
              <w:pStyle w:val="EmptyCellLayoutStyle"/>
              <w:spacing w:after="0" w:line="240" w:lineRule="auto"/>
            </w:pPr>
          </w:p>
        </w:tc>
      </w:tr>
    </w:tbl>
    <w:p w14:paraId="15C7CD4E" w14:textId="77777777" w:rsidR="00154C21" w:rsidRDefault="00154C21" w:rsidP="00154C21">
      <w:pPr>
        <w:spacing w:after="0" w:line="240" w:lineRule="auto"/>
        <w:rPr>
          <w:lang w:val="ru-RU"/>
        </w:rPr>
      </w:pPr>
    </w:p>
    <w:p w14:paraId="15C7CD4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Notify Sent</w:t>
      </w:r>
    </w:p>
    <w:p w14:paraId="15C7CD5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54" w14:textId="77777777" w:rsidTr="00B737F9">
        <w:trPr>
          <w:trHeight w:val="54"/>
        </w:trPr>
        <w:tc>
          <w:tcPr>
            <w:tcW w:w="54" w:type="dxa"/>
            <w:shd w:val="clear" w:color="auto" w:fill="auto"/>
          </w:tcPr>
          <w:p w14:paraId="15C7CD51" w14:textId="77777777" w:rsidR="00154C21" w:rsidRDefault="00154C21" w:rsidP="00B737F9">
            <w:pPr>
              <w:pStyle w:val="EmptyCellLayoutStyle"/>
              <w:spacing w:after="0" w:line="240" w:lineRule="auto"/>
            </w:pPr>
          </w:p>
        </w:tc>
        <w:tc>
          <w:tcPr>
            <w:tcW w:w="10395" w:type="dxa"/>
            <w:shd w:val="clear" w:color="auto" w:fill="auto"/>
          </w:tcPr>
          <w:p w14:paraId="15C7CD52" w14:textId="77777777" w:rsidR="00154C21" w:rsidRDefault="00154C21" w:rsidP="00B737F9">
            <w:pPr>
              <w:pStyle w:val="EmptyCellLayoutStyle"/>
              <w:spacing w:after="0" w:line="240" w:lineRule="auto"/>
            </w:pPr>
          </w:p>
        </w:tc>
        <w:tc>
          <w:tcPr>
            <w:tcW w:w="149" w:type="dxa"/>
            <w:shd w:val="clear" w:color="auto" w:fill="auto"/>
          </w:tcPr>
          <w:p w14:paraId="15C7CD53" w14:textId="77777777" w:rsidR="00154C21" w:rsidRDefault="00154C21" w:rsidP="00B737F9">
            <w:pPr>
              <w:pStyle w:val="EmptyCellLayoutStyle"/>
              <w:spacing w:after="0" w:line="240" w:lineRule="auto"/>
            </w:pPr>
          </w:p>
        </w:tc>
      </w:tr>
      <w:tr w:rsidR="00154C21" w14:paraId="15C7CD70" w14:textId="77777777" w:rsidTr="00B737F9">
        <w:tc>
          <w:tcPr>
            <w:tcW w:w="54" w:type="dxa"/>
            <w:shd w:val="clear" w:color="auto" w:fill="auto"/>
          </w:tcPr>
          <w:p w14:paraId="15C7CD5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5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5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5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58" w14:textId="77777777" w:rsidR="00154C21" w:rsidRDefault="00154C21" w:rsidP="00B737F9">
                  <w:pPr>
                    <w:spacing w:after="0" w:line="240" w:lineRule="auto"/>
                  </w:pPr>
                  <w:r w:rsidRPr="00B737F9">
                    <w:rPr>
                      <w:rFonts w:eastAsia="Arial"/>
                      <w:b/>
                      <w:color w:val="000000"/>
                    </w:rPr>
                    <w:t>Default value</w:t>
                  </w:r>
                </w:p>
              </w:tc>
            </w:tr>
            <w:tr w:rsidR="00154C21" w14:paraId="15C7CD5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5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5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5C" w14:textId="77777777" w:rsidR="00154C21" w:rsidRDefault="00154C21" w:rsidP="00B737F9">
                  <w:pPr>
                    <w:spacing w:after="0" w:line="240" w:lineRule="auto"/>
                  </w:pPr>
                  <w:r w:rsidRPr="00B737F9">
                    <w:rPr>
                      <w:rFonts w:eastAsia="Arial"/>
                      <w:color w:val="000000"/>
                    </w:rPr>
                    <w:t>Yes</w:t>
                  </w:r>
                </w:p>
              </w:tc>
            </w:tr>
            <w:tr w:rsidR="00154C21" w14:paraId="15C7CD6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5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5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0" w14:textId="77777777" w:rsidR="00154C21" w:rsidRDefault="00154C21" w:rsidP="00B737F9">
                  <w:pPr>
                    <w:spacing w:after="0" w:line="240" w:lineRule="auto"/>
                  </w:pPr>
                  <w:r w:rsidRPr="00B737F9">
                    <w:rPr>
                      <w:rFonts w:eastAsia="Arial"/>
                      <w:color w:val="000000"/>
                    </w:rPr>
                    <w:t>False</w:t>
                  </w:r>
                </w:p>
              </w:tc>
            </w:tr>
            <w:tr w:rsidR="00154C21" w14:paraId="15C7CD6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6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6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4" w14:textId="77777777" w:rsidR="00154C21" w:rsidRDefault="00154C21" w:rsidP="00B737F9">
                  <w:pPr>
                    <w:spacing w:after="0" w:line="240" w:lineRule="auto"/>
                  </w:pPr>
                  <w:r w:rsidRPr="00B737F9">
                    <w:rPr>
                      <w:rFonts w:eastAsia="Arial"/>
                      <w:color w:val="000000"/>
                    </w:rPr>
                    <w:t>600</w:t>
                  </w:r>
                </w:p>
              </w:tc>
            </w:tr>
            <w:tr w:rsidR="00154C21" w14:paraId="15C7CD6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6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6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68" w14:textId="77777777" w:rsidR="00154C21" w:rsidRDefault="00154C21" w:rsidP="00B737F9">
                  <w:pPr>
                    <w:spacing w:after="0" w:line="240" w:lineRule="auto"/>
                  </w:pPr>
                  <w:r w:rsidRPr="00B737F9">
                    <w:rPr>
                      <w:rFonts w:eastAsia="Arial"/>
                      <w:color w:val="000000"/>
                    </w:rPr>
                    <w:t>1</w:t>
                  </w:r>
                </w:p>
              </w:tc>
            </w:tr>
            <w:tr w:rsidR="00154C21" w14:paraId="15C7CD6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6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6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6C" w14:textId="77777777" w:rsidR="00154C21" w:rsidRDefault="00154C21" w:rsidP="00B737F9">
                  <w:pPr>
                    <w:spacing w:after="0" w:line="240" w:lineRule="auto"/>
                  </w:pPr>
                  <w:r w:rsidRPr="00B737F9">
                    <w:rPr>
                      <w:rFonts w:eastAsia="Arial"/>
                      <w:color w:val="000000"/>
                    </w:rPr>
                    <w:t>0</w:t>
                  </w:r>
                </w:p>
              </w:tc>
            </w:tr>
          </w:tbl>
          <w:p w14:paraId="15C7CD6E" w14:textId="77777777" w:rsidR="00154C21" w:rsidRDefault="00154C21" w:rsidP="00B737F9">
            <w:pPr>
              <w:spacing w:after="0" w:line="240" w:lineRule="auto"/>
            </w:pPr>
          </w:p>
        </w:tc>
        <w:tc>
          <w:tcPr>
            <w:tcW w:w="149" w:type="dxa"/>
            <w:shd w:val="clear" w:color="auto" w:fill="auto"/>
          </w:tcPr>
          <w:p w14:paraId="15C7CD6F" w14:textId="77777777" w:rsidR="00154C21" w:rsidRDefault="00154C21" w:rsidP="00B737F9">
            <w:pPr>
              <w:pStyle w:val="EmptyCellLayoutStyle"/>
              <w:spacing w:after="0" w:line="240" w:lineRule="auto"/>
            </w:pPr>
          </w:p>
        </w:tc>
      </w:tr>
      <w:tr w:rsidR="00154C21" w14:paraId="15C7CD74" w14:textId="77777777" w:rsidTr="00B737F9">
        <w:trPr>
          <w:trHeight w:val="80"/>
        </w:trPr>
        <w:tc>
          <w:tcPr>
            <w:tcW w:w="54" w:type="dxa"/>
            <w:shd w:val="clear" w:color="auto" w:fill="auto"/>
          </w:tcPr>
          <w:p w14:paraId="15C7CD71" w14:textId="77777777" w:rsidR="00154C21" w:rsidRDefault="00154C21" w:rsidP="00B737F9">
            <w:pPr>
              <w:pStyle w:val="EmptyCellLayoutStyle"/>
              <w:spacing w:after="0" w:line="240" w:lineRule="auto"/>
            </w:pPr>
          </w:p>
        </w:tc>
        <w:tc>
          <w:tcPr>
            <w:tcW w:w="10395" w:type="dxa"/>
            <w:shd w:val="clear" w:color="auto" w:fill="auto"/>
          </w:tcPr>
          <w:p w14:paraId="15C7CD72" w14:textId="77777777" w:rsidR="00154C21" w:rsidRDefault="00154C21" w:rsidP="00B737F9">
            <w:pPr>
              <w:pStyle w:val="EmptyCellLayoutStyle"/>
              <w:spacing w:after="0" w:line="240" w:lineRule="auto"/>
            </w:pPr>
          </w:p>
        </w:tc>
        <w:tc>
          <w:tcPr>
            <w:tcW w:w="149" w:type="dxa"/>
            <w:shd w:val="clear" w:color="auto" w:fill="auto"/>
          </w:tcPr>
          <w:p w14:paraId="15C7CD73" w14:textId="77777777" w:rsidR="00154C21" w:rsidRDefault="00154C21" w:rsidP="00B737F9">
            <w:pPr>
              <w:pStyle w:val="EmptyCellLayoutStyle"/>
              <w:spacing w:after="0" w:line="240" w:lineRule="auto"/>
            </w:pPr>
          </w:p>
        </w:tc>
      </w:tr>
    </w:tbl>
    <w:p w14:paraId="15C7CD75" w14:textId="77777777" w:rsidR="00154C21" w:rsidRDefault="00154C21" w:rsidP="00154C21">
      <w:pPr>
        <w:spacing w:after="0" w:line="240" w:lineRule="auto"/>
        <w:rPr>
          <w:lang w:val="ru-RU"/>
        </w:rPr>
      </w:pPr>
    </w:p>
    <w:p w14:paraId="15C7CD7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Zone Transfer Success</w:t>
      </w:r>
    </w:p>
    <w:p w14:paraId="15C7CD7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7B" w14:textId="77777777" w:rsidTr="00B737F9">
        <w:trPr>
          <w:trHeight w:val="54"/>
        </w:trPr>
        <w:tc>
          <w:tcPr>
            <w:tcW w:w="54" w:type="dxa"/>
            <w:shd w:val="clear" w:color="auto" w:fill="auto"/>
          </w:tcPr>
          <w:p w14:paraId="15C7CD78" w14:textId="77777777" w:rsidR="00154C21" w:rsidRDefault="00154C21" w:rsidP="00B737F9">
            <w:pPr>
              <w:pStyle w:val="EmptyCellLayoutStyle"/>
              <w:spacing w:after="0" w:line="240" w:lineRule="auto"/>
            </w:pPr>
          </w:p>
        </w:tc>
        <w:tc>
          <w:tcPr>
            <w:tcW w:w="10395" w:type="dxa"/>
            <w:shd w:val="clear" w:color="auto" w:fill="auto"/>
          </w:tcPr>
          <w:p w14:paraId="15C7CD79" w14:textId="77777777" w:rsidR="00154C21" w:rsidRDefault="00154C21" w:rsidP="00B737F9">
            <w:pPr>
              <w:pStyle w:val="EmptyCellLayoutStyle"/>
              <w:spacing w:after="0" w:line="240" w:lineRule="auto"/>
            </w:pPr>
          </w:p>
        </w:tc>
        <w:tc>
          <w:tcPr>
            <w:tcW w:w="149" w:type="dxa"/>
            <w:shd w:val="clear" w:color="auto" w:fill="auto"/>
          </w:tcPr>
          <w:p w14:paraId="15C7CD7A" w14:textId="77777777" w:rsidR="00154C21" w:rsidRDefault="00154C21" w:rsidP="00B737F9">
            <w:pPr>
              <w:pStyle w:val="EmptyCellLayoutStyle"/>
              <w:spacing w:after="0" w:line="240" w:lineRule="auto"/>
            </w:pPr>
          </w:p>
        </w:tc>
      </w:tr>
      <w:tr w:rsidR="00154C21" w14:paraId="15C7CD97" w14:textId="77777777" w:rsidTr="00B737F9">
        <w:tc>
          <w:tcPr>
            <w:tcW w:w="54" w:type="dxa"/>
            <w:shd w:val="clear" w:color="auto" w:fill="auto"/>
          </w:tcPr>
          <w:p w14:paraId="15C7CD7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8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7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7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7F" w14:textId="77777777" w:rsidR="00154C21" w:rsidRDefault="00154C21" w:rsidP="00B737F9">
                  <w:pPr>
                    <w:spacing w:after="0" w:line="240" w:lineRule="auto"/>
                  </w:pPr>
                  <w:r w:rsidRPr="00B737F9">
                    <w:rPr>
                      <w:rFonts w:eastAsia="Arial"/>
                      <w:b/>
                      <w:color w:val="000000"/>
                    </w:rPr>
                    <w:t>Default value</w:t>
                  </w:r>
                </w:p>
              </w:tc>
            </w:tr>
            <w:tr w:rsidR="00154C21" w14:paraId="15C7CD8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3" w14:textId="77777777" w:rsidR="00154C21" w:rsidRDefault="00154C21" w:rsidP="00B737F9">
                  <w:pPr>
                    <w:spacing w:after="0" w:line="240" w:lineRule="auto"/>
                  </w:pPr>
                  <w:r w:rsidRPr="00B737F9">
                    <w:rPr>
                      <w:rFonts w:eastAsia="Arial"/>
                      <w:color w:val="000000"/>
                    </w:rPr>
                    <w:t>Yes</w:t>
                  </w:r>
                </w:p>
              </w:tc>
            </w:tr>
            <w:tr w:rsidR="00154C21" w14:paraId="15C7CD8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7" w14:textId="77777777" w:rsidR="00154C21" w:rsidRDefault="00154C21" w:rsidP="00B737F9">
                  <w:pPr>
                    <w:spacing w:after="0" w:line="240" w:lineRule="auto"/>
                  </w:pPr>
                  <w:r w:rsidRPr="00B737F9">
                    <w:rPr>
                      <w:rFonts w:eastAsia="Arial"/>
                      <w:color w:val="000000"/>
                    </w:rPr>
                    <w:t>False</w:t>
                  </w:r>
                </w:p>
              </w:tc>
            </w:tr>
            <w:tr w:rsidR="00154C21" w14:paraId="15C7CD8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8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B" w14:textId="77777777" w:rsidR="00154C21" w:rsidRDefault="00154C21" w:rsidP="00B737F9">
                  <w:pPr>
                    <w:spacing w:after="0" w:line="240" w:lineRule="auto"/>
                  </w:pPr>
                  <w:r w:rsidRPr="00B737F9">
                    <w:rPr>
                      <w:rFonts w:eastAsia="Arial"/>
                      <w:color w:val="000000"/>
                    </w:rPr>
                    <w:t>600</w:t>
                  </w:r>
                </w:p>
              </w:tc>
            </w:tr>
            <w:tr w:rsidR="00154C21" w14:paraId="15C7CD9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8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8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8F" w14:textId="77777777" w:rsidR="00154C21" w:rsidRDefault="00154C21" w:rsidP="00B737F9">
                  <w:pPr>
                    <w:spacing w:after="0" w:line="240" w:lineRule="auto"/>
                  </w:pPr>
                  <w:r w:rsidRPr="00B737F9">
                    <w:rPr>
                      <w:rFonts w:eastAsia="Arial"/>
                      <w:color w:val="000000"/>
                    </w:rPr>
                    <w:t>1</w:t>
                  </w:r>
                </w:p>
              </w:tc>
            </w:tr>
            <w:tr w:rsidR="00154C21" w14:paraId="15C7CD9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9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9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93" w14:textId="77777777" w:rsidR="00154C21" w:rsidRDefault="00154C21" w:rsidP="00B737F9">
                  <w:pPr>
                    <w:spacing w:after="0" w:line="240" w:lineRule="auto"/>
                  </w:pPr>
                  <w:r w:rsidRPr="00B737F9">
                    <w:rPr>
                      <w:rFonts w:eastAsia="Arial"/>
                      <w:color w:val="000000"/>
                    </w:rPr>
                    <w:t>0</w:t>
                  </w:r>
                </w:p>
              </w:tc>
            </w:tr>
          </w:tbl>
          <w:p w14:paraId="15C7CD95" w14:textId="77777777" w:rsidR="00154C21" w:rsidRDefault="00154C21" w:rsidP="00B737F9">
            <w:pPr>
              <w:spacing w:after="0" w:line="240" w:lineRule="auto"/>
            </w:pPr>
          </w:p>
        </w:tc>
        <w:tc>
          <w:tcPr>
            <w:tcW w:w="149" w:type="dxa"/>
            <w:shd w:val="clear" w:color="auto" w:fill="auto"/>
          </w:tcPr>
          <w:p w14:paraId="15C7CD96" w14:textId="77777777" w:rsidR="00154C21" w:rsidRDefault="00154C21" w:rsidP="00B737F9">
            <w:pPr>
              <w:pStyle w:val="EmptyCellLayoutStyle"/>
              <w:spacing w:after="0" w:line="240" w:lineRule="auto"/>
            </w:pPr>
          </w:p>
        </w:tc>
      </w:tr>
      <w:tr w:rsidR="00154C21" w14:paraId="15C7CD9B" w14:textId="77777777" w:rsidTr="00B737F9">
        <w:trPr>
          <w:trHeight w:val="80"/>
        </w:trPr>
        <w:tc>
          <w:tcPr>
            <w:tcW w:w="54" w:type="dxa"/>
            <w:shd w:val="clear" w:color="auto" w:fill="auto"/>
          </w:tcPr>
          <w:p w14:paraId="15C7CD98" w14:textId="77777777" w:rsidR="00154C21" w:rsidRDefault="00154C21" w:rsidP="00B737F9">
            <w:pPr>
              <w:pStyle w:val="EmptyCellLayoutStyle"/>
              <w:spacing w:after="0" w:line="240" w:lineRule="auto"/>
            </w:pPr>
          </w:p>
        </w:tc>
        <w:tc>
          <w:tcPr>
            <w:tcW w:w="10395" w:type="dxa"/>
            <w:shd w:val="clear" w:color="auto" w:fill="auto"/>
          </w:tcPr>
          <w:p w14:paraId="15C7CD99" w14:textId="77777777" w:rsidR="00154C21" w:rsidRDefault="00154C21" w:rsidP="00B737F9">
            <w:pPr>
              <w:pStyle w:val="EmptyCellLayoutStyle"/>
              <w:spacing w:after="0" w:line="240" w:lineRule="auto"/>
            </w:pPr>
          </w:p>
        </w:tc>
        <w:tc>
          <w:tcPr>
            <w:tcW w:w="149" w:type="dxa"/>
            <w:shd w:val="clear" w:color="auto" w:fill="auto"/>
          </w:tcPr>
          <w:p w14:paraId="15C7CD9A" w14:textId="77777777" w:rsidR="00154C21" w:rsidRDefault="00154C21" w:rsidP="00B737F9">
            <w:pPr>
              <w:pStyle w:val="EmptyCellLayoutStyle"/>
              <w:spacing w:after="0" w:line="240" w:lineRule="auto"/>
            </w:pPr>
          </w:p>
        </w:tc>
      </w:tr>
    </w:tbl>
    <w:p w14:paraId="15C7CD9C" w14:textId="77777777" w:rsidR="00154C21" w:rsidRDefault="00154C21" w:rsidP="00154C21">
      <w:pPr>
        <w:spacing w:after="0" w:line="240" w:lineRule="auto"/>
        <w:rPr>
          <w:lang w:val="ru-RU"/>
        </w:rPr>
      </w:pPr>
    </w:p>
    <w:p w14:paraId="15C7CD9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No Operation/sec</w:t>
      </w:r>
    </w:p>
    <w:p w14:paraId="15C7CD9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A2" w14:textId="77777777" w:rsidTr="00B737F9">
        <w:trPr>
          <w:trHeight w:val="54"/>
        </w:trPr>
        <w:tc>
          <w:tcPr>
            <w:tcW w:w="54" w:type="dxa"/>
            <w:shd w:val="clear" w:color="auto" w:fill="auto"/>
          </w:tcPr>
          <w:p w14:paraId="15C7CD9F" w14:textId="77777777" w:rsidR="00154C21" w:rsidRDefault="00154C21" w:rsidP="00B737F9">
            <w:pPr>
              <w:pStyle w:val="EmptyCellLayoutStyle"/>
              <w:spacing w:after="0" w:line="240" w:lineRule="auto"/>
            </w:pPr>
          </w:p>
        </w:tc>
        <w:tc>
          <w:tcPr>
            <w:tcW w:w="10395" w:type="dxa"/>
            <w:shd w:val="clear" w:color="auto" w:fill="auto"/>
          </w:tcPr>
          <w:p w14:paraId="15C7CDA0" w14:textId="77777777" w:rsidR="00154C21" w:rsidRDefault="00154C21" w:rsidP="00B737F9">
            <w:pPr>
              <w:pStyle w:val="EmptyCellLayoutStyle"/>
              <w:spacing w:after="0" w:line="240" w:lineRule="auto"/>
            </w:pPr>
          </w:p>
        </w:tc>
        <w:tc>
          <w:tcPr>
            <w:tcW w:w="149" w:type="dxa"/>
            <w:shd w:val="clear" w:color="auto" w:fill="auto"/>
          </w:tcPr>
          <w:p w14:paraId="15C7CDA1" w14:textId="77777777" w:rsidR="00154C21" w:rsidRDefault="00154C21" w:rsidP="00B737F9">
            <w:pPr>
              <w:pStyle w:val="EmptyCellLayoutStyle"/>
              <w:spacing w:after="0" w:line="240" w:lineRule="auto"/>
            </w:pPr>
          </w:p>
        </w:tc>
      </w:tr>
      <w:tr w:rsidR="00154C21" w14:paraId="15C7CDBE" w14:textId="77777777" w:rsidTr="00B737F9">
        <w:tc>
          <w:tcPr>
            <w:tcW w:w="54" w:type="dxa"/>
            <w:shd w:val="clear" w:color="auto" w:fill="auto"/>
          </w:tcPr>
          <w:p w14:paraId="15C7CDA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A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A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A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A6" w14:textId="77777777" w:rsidR="00154C21" w:rsidRDefault="00154C21" w:rsidP="00B737F9">
                  <w:pPr>
                    <w:spacing w:after="0" w:line="240" w:lineRule="auto"/>
                  </w:pPr>
                  <w:r w:rsidRPr="00B737F9">
                    <w:rPr>
                      <w:rFonts w:eastAsia="Arial"/>
                      <w:b/>
                      <w:color w:val="000000"/>
                    </w:rPr>
                    <w:t>Default value</w:t>
                  </w:r>
                </w:p>
              </w:tc>
            </w:tr>
            <w:tr w:rsidR="00154C21" w14:paraId="15C7CDA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A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A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AA" w14:textId="77777777" w:rsidR="00154C21" w:rsidRDefault="00154C21" w:rsidP="00B737F9">
                  <w:pPr>
                    <w:spacing w:after="0" w:line="240" w:lineRule="auto"/>
                  </w:pPr>
                  <w:r w:rsidRPr="00B737F9">
                    <w:rPr>
                      <w:rFonts w:eastAsia="Arial"/>
                      <w:color w:val="000000"/>
                    </w:rPr>
                    <w:t>Yes</w:t>
                  </w:r>
                </w:p>
              </w:tc>
            </w:tr>
            <w:tr w:rsidR="00154C21" w14:paraId="15C7CDA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AC"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A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AE" w14:textId="77777777" w:rsidR="00154C21" w:rsidRDefault="00154C21" w:rsidP="00B737F9">
                  <w:pPr>
                    <w:spacing w:after="0" w:line="240" w:lineRule="auto"/>
                  </w:pPr>
                  <w:r w:rsidRPr="00B737F9">
                    <w:rPr>
                      <w:rFonts w:eastAsia="Arial"/>
                      <w:color w:val="000000"/>
                    </w:rPr>
                    <w:t>False</w:t>
                  </w:r>
                </w:p>
              </w:tc>
            </w:tr>
            <w:tr w:rsidR="00154C21" w14:paraId="15C7CDB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B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B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B2" w14:textId="77777777" w:rsidR="00154C21" w:rsidRDefault="00154C21" w:rsidP="00B737F9">
                  <w:pPr>
                    <w:spacing w:after="0" w:line="240" w:lineRule="auto"/>
                  </w:pPr>
                  <w:r w:rsidRPr="00B737F9">
                    <w:rPr>
                      <w:rFonts w:eastAsia="Arial"/>
                      <w:color w:val="000000"/>
                    </w:rPr>
                    <w:t>600</w:t>
                  </w:r>
                </w:p>
              </w:tc>
            </w:tr>
            <w:tr w:rsidR="00154C21" w14:paraId="15C7CDB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B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B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B6" w14:textId="77777777" w:rsidR="00154C21" w:rsidRDefault="00154C21" w:rsidP="00B737F9">
                  <w:pPr>
                    <w:spacing w:after="0" w:line="240" w:lineRule="auto"/>
                  </w:pPr>
                  <w:r w:rsidRPr="00B737F9">
                    <w:rPr>
                      <w:rFonts w:eastAsia="Arial"/>
                      <w:color w:val="000000"/>
                    </w:rPr>
                    <w:t>1</w:t>
                  </w:r>
                </w:p>
              </w:tc>
            </w:tr>
            <w:tr w:rsidR="00154C21" w14:paraId="15C7CDB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B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B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BA" w14:textId="77777777" w:rsidR="00154C21" w:rsidRDefault="00154C21" w:rsidP="00B737F9">
                  <w:pPr>
                    <w:spacing w:after="0" w:line="240" w:lineRule="auto"/>
                  </w:pPr>
                  <w:r w:rsidRPr="00B737F9">
                    <w:rPr>
                      <w:rFonts w:eastAsia="Arial"/>
                      <w:color w:val="000000"/>
                    </w:rPr>
                    <w:t>0</w:t>
                  </w:r>
                </w:p>
              </w:tc>
            </w:tr>
          </w:tbl>
          <w:p w14:paraId="15C7CDBC" w14:textId="77777777" w:rsidR="00154C21" w:rsidRDefault="00154C21" w:rsidP="00B737F9">
            <w:pPr>
              <w:spacing w:after="0" w:line="240" w:lineRule="auto"/>
            </w:pPr>
          </w:p>
        </w:tc>
        <w:tc>
          <w:tcPr>
            <w:tcW w:w="149" w:type="dxa"/>
            <w:shd w:val="clear" w:color="auto" w:fill="auto"/>
          </w:tcPr>
          <w:p w14:paraId="15C7CDBD" w14:textId="77777777" w:rsidR="00154C21" w:rsidRDefault="00154C21" w:rsidP="00B737F9">
            <w:pPr>
              <w:pStyle w:val="EmptyCellLayoutStyle"/>
              <w:spacing w:after="0" w:line="240" w:lineRule="auto"/>
            </w:pPr>
          </w:p>
        </w:tc>
      </w:tr>
      <w:tr w:rsidR="00154C21" w14:paraId="15C7CDC2" w14:textId="77777777" w:rsidTr="00B737F9">
        <w:trPr>
          <w:trHeight w:val="80"/>
        </w:trPr>
        <w:tc>
          <w:tcPr>
            <w:tcW w:w="54" w:type="dxa"/>
            <w:shd w:val="clear" w:color="auto" w:fill="auto"/>
          </w:tcPr>
          <w:p w14:paraId="15C7CDBF" w14:textId="77777777" w:rsidR="00154C21" w:rsidRDefault="00154C21" w:rsidP="00B737F9">
            <w:pPr>
              <w:pStyle w:val="EmptyCellLayoutStyle"/>
              <w:spacing w:after="0" w:line="240" w:lineRule="auto"/>
            </w:pPr>
          </w:p>
        </w:tc>
        <w:tc>
          <w:tcPr>
            <w:tcW w:w="10395" w:type="dxa"/>
            <w:shd w:val="clear" w:color="auto" w:fill="auto"/>
          </w:tcPr>
          <w:p w14:paraId="15C7CDC0" w14:textId="77777777" w:rsidR="00154C21" w:rsidRDefault="00154C21" w:rsidP="00B737F9">
            <w:pPr>
              <w:pStyle w:val="EmptyCellLayoutStyle"/>
              <w:spacing w:after="0" w:line="240" w:lineRule="auto"/>
            </w:pPr>
          </w:p>
        </w:tc>
        <w:tc>
          <w:tcPr>
            <w:tcW w:w="149" w:type="dxa"/>
            <w:shd w:val="clear" w:color="auto" w:fill="auto"/>
          </w:tcPr>
          <w:p w14:paraId="15C7CDC1" w14:textId="77777777" w:rsidR="00154C21" w:rsidRDefault="00154C21" w:rsidP="00B737F9">
            <w:pPr>
              <w:pStyle w:val="EmptyCellLayoutStyle"/>
              <w:spacing w:after="0" w:line="240" w:lineRule="auto"/>
            </w:pPr>
          </w:p>
        </w:tc>
      </w:tr>
    </w:tbl>
    <w:p w14:paraId="15C7CDC3" w14:textId="77777777" w:rsidR="00154C21" w:rsidRDefault="00154C21" w:rsidP="00154C21">
      <w:pPr>
        <w:spacing w:after="0" w:line="240" w:lineRule="auto"/>
        <w:rPr>
          <w:lang w:val="ru-RU"/>
        </w:rPr>
      </w:pPr>
    </w:p>
    <w:p w14:paraId="15C7CDC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Received/sec</w:t>
      </w:r>
    </w:p>
    <w:p w14:paraId="15C7CDC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C9" w14:textId="77777777" w:rsidTr="00B737F9">
        <w:trPr>
          <w:trHeight w:val="54"/>
        </w:trPr>
        <w:tc>
          <w:tcPr>
            <w:tcW w:w="54" w:type="dxa"/>
            <w:shd w:val="clear" w:color="auto" w:fill="auto"/>
          </w:tcPr>
          <w:p w14:paraId="15C7CDC6" w14:textId="77777777" w:rsidR="00154C21" w:rsidRDefault="00154C21" w:rsidP="00B737F9">
            <w:pPr>
              <w:pStyle w:val="EmptyCellLayoutStyle"/>
              <w:spacing w:after="0" w:line="240" w:lineRule="auto"/>
            </w:pPr>
          </w:p>
        </w:tc>
        <w:tc>
          <w:tcPr>
            <w:tcW w:w="10395" w:type="dxa"/>
            <w:shd w:val="clear" w:color="auto" w:fill="auto"/>
          </w:tcPr>
          <w:p w14:paraId="15C7CDC7" w14:textId="77777777" w:rsidR="00154C21" w:rsidRDefault="00154C21" w:rsidP="00B737F9">
            <w:pPr>
              <w:pStyle w:val="EmptyCellLayoutStyle"/>
              <w:spacing w:after="0" w:line="240" w:lineRule="auto"/>
            </w:pPr>
          </w:p>
        </w:tc>
        <w:tc>
          <w:tcPr>
            <w:tcW w:w="149" w:type="dxa"/>
            <w:shd w:val="clear" w:color="auto" w:fill="auto"/>
          </w:tcPr>
          <w:p w14:paraId="15C7CDC8" w14:textId="77777777" w:rsidR="00154C21" w:rsidRDefault="00154C21" w:rsidP="00B737F9">
            <w:pPr>
              <w:pStyle w:val="EmptyCellLayoutStyle"/>
              <w:spacing w:after="0" w:line="240" w:lineRule="auto"/>
            </w:pPr>
          </w:p>
        </w:tc>
      </w:tr>
      <w:tr w:rsidR="00154C21" w14:paraId="15C7CDE5" w14:textId="77777777" w:rsidTr="00B737F9">
        <w:tc>
          <w:tcPr>
            <w:tcW w:w="54" w:type="dxa"/>
            <w:shd w:val="clear" w:color="auto" w:fill="auto"/>
          </w:tcPr>
          <w:p w14:paraId="15C7CDC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C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C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C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CD" w14:textId="77777777" w:rsidR="00154C21" w:rsidRDefault="00154C21" w:rsidP="00B737F9">
                  <w:pPr>
                    <w:spacing w:after="0" w:line="240" w:lineRule="auto"/>
                  </w:pPr>
                  <w:r w:rsidRPr="00B737F9">
                    <w:rPr>
                      <w:rFonts w:eastAsia="Arial"/>
                      <w:b/>
                      <w:color w:val="000000"/>
                    </w:rPr>
                    <w:t>Default value</w:t>
                  </w:r>
                </w:p>
              </w:tc>
            </w:tr>
            <w:tr w:rsidR="00154C21" w14:paraId="15C7CD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C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1" w14:textId="77777777" w:rsidR="00154C21" w:rsidRDefault="00154C21" w:rsidP="00B737F9">
                  <w:pPr>
                    <w:spacing w:after="0" w:line="240" w:lineRule="auto"/>
                  </w:pPr>
                  <w:r w:rsidRPr="00B737F9">
                    <w:rPr>
                      <w:rFonts w:eastAsia="Arial"/>
                      <w:color w:val="000000"/>
                    </w:rPr>
                    <w:t>Yes</w:t>
                  </w:r>
                </w:p>
              </w:tc>
            </w:tr>
            <w:tr w:rsidR="00154C21" w14:paraId="15C7CDD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5" w14:textId="77777777" w:rsidR="00154C21" w:rsidRDefault="00154C21" w:rsidP="00B737F9">
                  <w:pPr>
                    <w:spacing w:after="0" w:line="240" w:lineRule="auto"/>
                  </w:pPr>
                  <w:r w:rsidRPr="00B737F9">
                    <w:rPr>
                      <w:rFonts w:eastAsia="Arial"/>
                      <w:color w:val="000000"/>
                    </w:rPr>
                    <w:t>False</w:t>
                  </w:r>
                </w:p>
              </w:tc>
            </w:tr>
            <w:tr w:rsidR="00154C21" w14:paraId="15C7CDD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D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9" w14:textId="77777777" w:rsidR="00154C21" w:rsidRDefault="00154C21" w:rsidP="00B737F9">
                  <w:pPr>
                    <w:spacing w:after="0" w:line="240" w:lineRule="auto"/>
                  </w:pPr>
                  <w:r w:rsidRPr="00B737F9">
                    <w:rPr>
                      <w:rFonts w:eastAsia="Arial"/>
                      <w:color w:val="000000"/>
                    </w:rPr>
                    <w:t>600</w:t>
                  </w:r>
                </w:p>
              </w:tc>
            </w:tr>
            <w:tr w:rsidR="00154C21" w14:paraId="15C7CDD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D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DD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DD" w14:textId="77777777" w:rsidR="00154C21" w:rsidRDefault="00154C21" w:rsidP="00B737F9">
                  <w:pPr>
                    <w:spacing w:after="0" w:line="240" w:lineRule="auto"/>
                  </w:pPr>
                  <w:r w:rsidRPr="00B737F9">
                    <w:rPr>
                      <w:rFonts w:eastAsia="Arial"/>
                      <w:color w:val="000000"/>
                    </w:rPr>
                    <w:t>1</w:t>
                  </w:r>
                </w:p>
              </w:tc>
            </w:tr>
            <w:tr w:rsidR="00154C21" w14:paraId="15C7CDE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DD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DE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DE1" w14:textId="77777777" w:rsidR="00154C21" w:rsidRDefault="00154C21" w:rsidP="00B737F9">
                  <w:pPr>
                    <w:spacing w:after="0" w:line="240" w:lineRule="auto"/>
                  </w:pPr>
                  <w:r w:rsidRPr="00B737F9">
                    <w:rPr>
                      <w:rFonts w:eastAsia="Arial"/>
                      <w:color w:val="000000"/>
                    </w:rPr>
                    <w:t>0</w:t>
                  </w:r>
                </w:p>
              </w:tc>
            </w:tr>
          </w:tbl>
          <w:p w14:paraId="15C7CDE3" w14:textId="77777777" w:rsidR="00154C21" w:rsidRDefault="00154C21" w:rsidP="00B737F9">
            <w:pPr>
              <w:spacing w:after="0" w:line="240" w:lineRule="auto"/>
            </w:pPr>
          </w:p>
        </w:tc>
        <w:tc>
          <w:tcPr>
            <w:tcW w:w="149" w:type="dxa"/>
            <w:shd w:val="clear" w:color="auto" w:fill="auto"/>
          </w:tcPr>
          <w:p w14:paraId="15C7CDE4" w14:textId="77777777" w:rsidR="00154C21" w:rsidRDefault="00154C21" w:rsidP="00B737F9">
            <w:pPr>
              <w:pStyle w:val="EmptyCellLayoutStyle"/>
              <w:spacing w:after="0" w:line="240" w:lineRule="auto"/>
            </w:pPr>
          </w:p>
        </w:tc>
      </w:tr>
      <w:tr w:rsidR="00154C21" w14:paraId="15C7CDE9" w14:textId="77777777" w:rsidTr="00B737F9">
        <w:trPr>
          <w:trHeight w:val="80"/>
        </w:trPr>
        <w:tc>
          <w:tcPr>
            <w:tcW w:w="54" w:type="dxa"/>
            <w:shd w:val="clear" w:color="auto" w:fill="auto"/>
          </w:tcPr>
          <w:p w14:paraId="15C7CDE6" w14:textId="77777777" w:rsidR="00154C21" w:rsidRDefault="00154C21" w:rsidP="00B737F9">
            <w:pPr>
              <w:pStyle w:val="EmptyCellLayoutStyle"/>
              <w:spacing w:after="0" w:line="240" w:lineRule="auto"/>
            </w:pPr>
          </w:p>
        </w:tc>
        <w:tc>
          <w:tcPr>
            <w:tcW w:w="10395" w:type="dxa"/>
            <w:shd w:val="clear" w:color="auto" w:fill="auto"/>
          </w:tcPr>
          <w:p w14:paraId="15C7CDE7" w14:textId="77777777" w:rsidR="00154C21" w:rsidRDefault="00154C21" w:rsidP="00B737F9">
            <w:pPr>
              <w:pStyle w:val="EmptyCellLayoutStyle"/>
              <w:spacing w:after="0" w:line="240" w:lineRule="auto"/>
            </w:pPr>
          </w:p>
        </w:tc>
        <w:tc>
          <w:tcPr>
            <w:tcW w:w="149" w:type="dxa"/>
            <w:shd w:val="clear" w:color="auto" w:fill="auto"/>
          </w:tcPr>
          <w:p w14:paraId="15C7CDE8" w14:textId="77777777" w:rsidR="00154C21" w:rsidRDefault="00154C21" w:rsidP="00B737F9">
            <w:pPr>
              <w:pStyle w:val="EmptyCellLayoutStyle"/>
              <w:spacing w:after="0" w:line="240" w:lineRule="auto"/>
            </w:pPr>
          </w:p>
        </w:tc>
      </w:tr>
    </w:tbl>
    <w:p w14:paraId="15C7CDEA" w14:textId="77777777" w:rsidR="00154C21" w:rsidRDefault="00154C21" w:rsidP="00154C21">
      <w:pPr>
        <w:spacing w:after="0" w:line="240" w:lineRule="auto"/>
        <w:rPr>
          <w:lang w:val="ru-RU"/>
        </w:rPr>
      </w:pPr>
    </w:p>
    <w:p w14:paraId="15C7CDE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Rejected</w:t>
      </w:r>
    </w:p>
    <w:p w14:paraId="15C7CDE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DF0" w14:textId="77777777" w:rsidTr="00B737F9">
        <w:trPr>
          <w:trHeight w:val="54"/>
        </w:trPr>
        <w:tc>
          <w:tcPr>
            <w:tcW w:w="54" w:type="dxa"/>
            <w:shd w:val="clear" w:color="auto" w:fill="auto"/>
          </w:tcPr>
          <w:p w14:paraId="15C7CDED" w14:textId="77777777" w:rsidR="00154C21" w:rsidRDefault="00154C21" w:rsidP="00B737F9">
            <w:pPr>
              <w:pStyle w:val="EmptyCellLayoutStyle"/>
              <w:spacing w:after="0" w:line="240" w:lineRule="auto"/>
            </w:pPr>
          </w:p>
        </w:tc>
        <w:tc>
          <w:tcPr>
            <w:tcW w:w="10395" w:type="dxa"/>
            <w:shd w:val="clear" w:color="auto" w:fill="auto"/>
          </w:tcPr>
          <w:p w14:paraId="15C7CDEE" w14:textId="77777777" w:rsidR="00154C21" w:rsidRDefault="00154C21" w:rsidP="00B737F9">
            <w:pPr>
              <w:pStyle w:val="EmptyCellLayoutStyle"/>
              <w:spacing w:after="0" w:line="240" w:lineRule="auto"/>
            </w:pPr>
          </w:p>
        </w:tc>
        <w:tc>
          <w:tcPr>
            <w:tcW w:w="149" w:type="dxa"/>
            <w:shd w:val="clear" w:color="auto" w:fill="auto"/>
          </w:tcPr>
          <w:p w14:paraId="15C7CDEF" w14:textId="77777777" w:rsidR="00154C21" w:rsidRDefault="00154C21" w:rsidP="00B737F9">
            <w:pPr>
              <w:pStyle w:val="EmptyCellLayoutStyle"/>
              <w:spacing w:after="0" w:line="240" w:lineRule="auto"/>
            </w:pPr>
          </w:p>
        </w:tc>
      </w:tr>
      <w:tr w:rsidR="00154C21" w14:paraId="15C7CE0C" w14:textId="77777777" w:rsidTr="00B737F9">
        <w:tc>
          <w:tcPr>
            <w:tcW w:w="54" w:type="dxa"/>
            <w:shd w:val="clear" w:color="auto" w:fill="auto"/>
          </w:tcPr>
          <w:p w14:paraId="15C7CDF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DF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DF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DF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DF4" w14:textId="77777777" w:rsidR="00154C21" w:rsidRDefault="00154C21" w:rsidP="00B737F9">
                  <w:pPr>
                    <w:spacing w:after="0" w:line="240" w:lineRule="auto"/>
                  </w:pPr>
                  <w:r w:rsidRPr="00B737F9">
                    <w:rPr>
                      <w:rFonts w:eastAsia="Arial"/>
                      <w:b/>
                      <w:color w:val="000000"/>
                    </w:rPr>
                    <w:t>Default value</w:t>
                  </w:r>
                </w:p>
              </w:tc>
            </w:tr>
            <w:tr w:rsidR="00154C21" w14:paraId="15C7CDF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F8" w14:textId="77777777" w:rsidR="00154C21" w:rsidRDefault="00154C21" w:rsidP="00B737F9">
                  <w:pPr>
                    <w:spacing w:after="0" w:line="240" w:lineRule="auto"/>
                  </w:pPr>
                  <w:r w:rsidRPr="00B737F9">
                    <w:rPr>
                      <w:rFonts w:eastAsia="Arial"/>
                      <w:color w:val="000000"/>
                    </w:rPr>
                    <w:t>Yes</w:t>
                  </w:r>
                </w:p>
              </w:tc>
            </w:tr>
            <w:tr w:rsidR="00154C21" w14:paraId="15C7CDF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DFC" w14:textId="77777777" w:rsidR="00154C21" w:rsidRDefault="00154C21" w:rsidP="00B737F9">
                  <w:pPr>
                    <w:spacing w:after="0" w:line="240" w:lineRule="auto"/>
                  </w:pPr>
                  <w:r w:rsidRPr="00B737F9">
                    <w:rPr>
                      <w:rFonts w:eastAsia="Arial"/>
                      <w:color w:val="000000"/>
                    </w:rPr>
                    <w:t>False</w:t>
                  </w:r>
                </w:p>
              </w:tc>
            </w:tr>
            <w:tr w:rsidR="00154C21" w14:paraId="15C7CE0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DF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DF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00" w14:textId="77777777" w:rsidR="00154C21" w:rsidRDefault="00154C21" w:rsidP="00B737F9">
                  <w:pPr>
                    <w:spacing w:after="0" w:line="240" w:lineRule="auto"/>
                  </w:pPr>
                  <w:r w:rsidRPr="00B737F9">
                    <w:rPr>
                      <w:rFonts w:eastAsia="Arial"/>
                      <w:color w:val="000000"/>
                    </w:rPr>
                    <w:t>600</w:t>
                  </w:r>
                </w:p>
              </w:tc>
            </w:tr>
            <w:tr w:rsidR="00154C21" w14:paraId="15C7CE0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0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0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04" w14:textId="77777777" w:rsidR="00154C21" w:rsidRDefault="00154C21" w:rsidP="00B737F9">
                  <w:pPr>
                    <w:spacing w:after="0" w:line="240" w:lineRule="auto"/>
                  </w:pPr>
                  <w:r w:rsidRPr="00B737F9">
                    <w:rPr>
                      <w:rFonts w:eastAsia="Arial"/>
                      <w:color w:val="000000"/>
                    </w:rPr>
                    <w:t>1</w:t>
                  </w:r>
                </w:p>
              </w:tc>
            </w:tr>
            <w:tr w:rsidR="00154C21" w14:paraId="15C7CE0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0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0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08" w14:textId="77777777" w:rsidR="00154C21" w:rsidRDefault="00154C21" w:rsidP="00B737F9">
                  <w:pPr>
                    <w:spacing w:after="0" w:line="240" w:lineRule="auto"/>
                  </w:pPr>
                  <w:r w:rsidRPr="00B737F9">
                    <w:rPr>
                      <w:rFonts w:eastAsia="Arial"/>
                      <w:color w:val="000000"/>
                    </w:rPr>
                    <w:t>0</w:t>
                  </w:r>
                </w:p>
              </w:tc>
            </w:tr>
          </w:tbl>
          <w:p w14:paraId="15C7CE0A" w14:textId="77777777" w:rsidR="00154C21" w:rsidRDefault="00154C21" w:rsidP="00B737F9">
            <w:pPr>
              <w:spacing w:after="0" w:line="240" w:lineRule="auto"/>
            </w:pPr>
          </w:p>
        </w:tc>
        <w:tc>
          <w:tcPr>
            <w:tcW w:w="149" w:type="dxa"/>
            <w:shd w:val="clear" w:color="auto" w:fill="auto"/>
          </w:tcPr>
          <w:p w14:paraId="15C7CE0B" w14:textId="77777777" w:rsidR="00154C21" w:rsidRDefault="00154C21" w:rsidP="00B737F9">
            <w:pPr>
              <w:pStyle w:val="EmptyCellLayoutStyle"/>
              <w:spacing w:after="0" w:line="240" w:lineRule="auto"/>
            </w:pPr>
          </w:p>
        </w:tc>
      </w:tr>
      <w:tr w:rsidR="00154C21" w14:paraId="15C7CE10" w14:textId="77777777" w:rsidTr="00B737F9">
        <w:trPr>
          <w:trHeight w:val="80"/>
        </w:trPr>
        <w:tc>
          <w:tcPr>
            <w:tcW w:w="54" w:type="dxa"/>
            <w:shd w:val="clear" w:color="auto" w:fill="auto"/>
          </w:tcPr>
          <w:p w14:paraId="15C7CE0D" w14:textId="77777777" w:rsidR="00154C21" w:rsidRDefault="00154C21" w:rsidP="00B737F9">
            <w:pPr>
              <w:pStyle w:val="EmptyCellLayoutStyle"/>
              <w:spacing w:after="0" w:line="240" w:lineRule="auto"/>
            </w:pPr>
          </w:p>
        </w:tc>
        <w:tc>
          <w:tcPr>
            <w:tcW w:w="10395" w:type="dxa"/>
            <w:shd w:val="clear" w:color="auto" w:fill="auto"/>
          </w:tcPr>
          <w:p w14:paraId="15C7CE0E" w14:textId="77777777" w:rsidR="00154C21" w:rsidRDefault="00154C21" w:rsidP="00B737F9">
            <w:pPr>
              <w:pStyle w:val="EmptyCellLayoutStyle"/>
              <w:spacing w:after="0" w:line="240" w:lineRule="auto"/>
            </w:pPr>
          </w:p>
        </w:tc>
        <w:tc>
          <w:tcPr>
            <w:tcW w:w="149" w:type="dxa"/>
            <w:shd w:val="clear" w:color="auto" w:fill="auto"/>
          </w:tcPr>
          <w:p w14:paraId="15C7CE0F" w14:textId="77777777" w:rsidR="00154C21" w:rsidRDefault="00154C21" w:rsidP="00B737F9">
            <w:pPr>
              <w:pStyle w:val="EmptyCellLayoutStyle"/>
              <w:spacing w:after="0" w:line="240" w:lineRule="auto"/>
            </w:pPr>
          </w:p>
        </w:tc>
      </w:tr>
    </w:tbl>
    <w:p w14:paraId="15C7CE11" w14:textId="77777777" w:rsidR="00154C21" w:rsidRDefault="00154C21" w:rsidP="00154C21">
      <w:pPr>
        <w:spacing w:after="0" w:line="240" w:lineRule="auto"/>
        <w:rPr>
          <w:lang w:val="ru-RU"/>
        </w:rPr>
      </w:pPr>
    </w:p>
    <w:p w14:paraId="15C7CE12"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Dynamic Update Received</w:t>
      </w:r>
    </w:p>
    <w:p w14:paraId="15C7CE13"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17" w14:textId="77777777" w:rsidTr="00B737F9">
        <w:trPr>
          <w:trHeight w:val="54"/>
        </w:trPr>
        <w:tc>
          <w:tcPr>
            <w:tcW w:w="54" w:type="dxa"/>
            <w:shd w:val="clear" w:color="auto" w:fill="auto"/>
          </w:tcPr>
          <w:p w14:paraId="15C7CE14" w14:textId="77777777" w:rsidR="00154C21" w:rsidRDefault="00154C21" w:rsidP="00B737F9">
            <w:pPr>
              <w:pStyle w:val="EmptyCellLayoutStyle"/>
              <w:spacing w:after="0" w:line="240" w:lineRule="auto"/>
            </w:pPr>
          </w:p>
        </w:tc>
        <w:tc>
          <w:tcPr>
            <w:tcW w:w="10395" w:type="dxa"/>
            <w:shd w:val="clear" w:color="auto" w:fill="auto"/>
          </w:tcPr>
          <w:p w14:paraId="15C7CE15" w14:textId="77777777" w:rsidR="00154C21" w:rsidRDefault="00154C21" w:rsidP="00B737F9">
            <w:pPr>
              <w:pStyle w:val="EmptyCellLayoutStyle"/>
              <w:spacing w:after="0" w:line="240" w:lineRule="auto"/>
            </w:pPr>
          </w:p>
        </w:tc>
        <w:tc>
          <w:tcPr>
            <w:tcW w:w="149" w:type="dxa"/>
            <w:shd w:val="clear" w:color="auto" w:fill="auto"/>
          </w:tcPr>
          <w:p w14:paraId="15C7CE16" w14:textId="77777777" w:rsidR="00154C21" w:rsidRDefault="00154C21" w:rsidP="00B737F9">
            <w:pPr>
              <w:pStyle w:val="EmptyCellLayoutStyle"/>
              <w:spacing w:after="0" w:line="240" w:lineRule="auto"/>
            </w:pPr>
          </w:p>
        </w:tc>
      </w:tr>
      <w:tr w:rsidR="00154C21" w14:paraId="15C7CE33" w14:textId="77777777" w:rsidTr="00B737F9">
        <w:tc>
          <w:tcPr>
            <w:tcW w:w="54" w:type="dxa"/>
            <w:shd w:val="clear" w:color="auto" w:fill="auto"/>
          </w:tcPr>
          <w:p w14:paraId="15C7CE1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1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1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1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1B" w14:textId="77777777" w:rsidR="00154C21" w:rsidRDefault="00154C21" w:rsidP="00B737F9">
                  <w:pPr>
                    <w:spacing w:after="0" w:line="240" w:lineRule="auto"/>
                  </w:pPr>
                  <w:r w:rsidRPr="00B737F9">
                    <w:rPr>
                      <w:rFonts w:eastAsia="Arial"/>
                      <w:b/>
                      <w:color w:val="000000"/>
                    </w:rPr>
                    <w:t>Default value</w:t>
                  </w:r>
                </w:p>
              </w:tc>
            </w:tr>
            <w:tr w:rsidR="00154C21" w14:paraId="15C7CE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1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1F" w14:textId="77777777" w:rsidR="00154C21" w:rsidRDefault="00154C21" w:rsidP="00B737F9">
                  <w:pPr>
                    <w:spacing w:after="0" w:line="240" w:lineRule="auto"/>
                  </w:pPr>
                  <w:r w:rsidRPr="00B737F9">
                    <w:rPr>
                      <w:rFonts w:eastAsia="Arial"/>
                      <w:color w:val="000000"/>
                    </w:rPr>
                    <w:t>Yes</w:t>
                  </w:r>
                </w:p>
              </w:tc>
            </w:tr>
            <w:tr w:rsidR="00154C21" w14:paraId="15C7CE2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1"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2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3" w14:textId="77777777" w:rsidR="00154C21" w:rsidRDefault="00154C21" w:rsidP="00B737F9">
                  <w:pPr>
                    <w:spacing w:after="0" w:line="240" w:lineRule="auto"/>
                  </w:pPr>
                  <w:r w:rsidRPr="00B737F9">
                    <w:rPr>
                      <w:rFonts w:eastAsia="Arial"/>
                      <w:color w:val="000000"/>
                    </w:rPr>
                    <w:t>False</w:t>
                  </w:r>
                </w:p>
              </w:tc>
            </w:tr>
            <w:tr w:rsidR="00154C21" w14:paraId="15C7CE2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5"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2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7" w14:textId="77777777" w:rsidR="00154C21" w:rsidRDefault="00154C21" w:rsidP="00B737F9">
                  <w:pPr>
                    <w:spacing w:after="0" w:line="240" w:lineRule="auto"/>
                  </w:pPr>
                  <w:r w:rsidRPr="00B737F9">
                    <w:rPr>
                      <w:rFonts w:eastAsia="Arial"/>
                      <w:color w:val="000000"/>
                    </w:rPr>
                    <w:t>600</w:t>
                  </w:r>
                </w:p>
              </w:tc>
            </w:tr>
            <w:tr w:rsidR="00154C21" w14:paraId="15C7CE2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29"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2A"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2B" w14:textId="77777777" w:rsidR="00154C21" w:rsidRDefault="00154C21" w:rsidP="00B737F9">
                  <w:pPr>
                    <w:spacing w:after="0" w:line="240" w:lineRule="auto"/>
                  </w:pPr>
                  <w:r w:rsidRPr="00B737F9">
                    <w:rPr>
                      <w:rFonts w:eastAsia="Arial"/>
                      <w:color w:val="000000"/>
                    </w:rPr>
                    <w:t>1</w:t>
                  </w:r>
                </w:p>
              </w:tc>
            </w:tr>
            <w:tr w:rsidR="00154C21" w14:paraId="15C7CE3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2D"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2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2F" w14:textId="77777777" w:rsidR="00154C21" w:rsidRDefault="00154C21" w:rsidP="00B737F9">
                  <w:pPr>
                    <w:spacing w:after="0" w:line="240" w:lineRule="auto"/>
                  </w:pPr>
                  <w:r w:rsidRPr="00B737F9">
                    <w:rPr>
                      <w:rFonts w:eastAsia="Arial"/>
                      <w:color w:val="000000"/>
                    </w:rPr>
                    <w:t>0</w:t>
                  </w:r>
                </w:p>
              </w:tc>
            </w:tr>
          </w:tbl>
          <w:p w14:paraId="15C7CE31" w14:textId="77777777" w:rsidR="00154C21" w:rsidRDefault="00154C21" w:rsidP="00B737F9">
            <w:pPr>
              <w:spacing w:after="0" w:line="240" w:lineRule="auto"/>
            </w:pPr>
          </w:p>
        </w:tc>
        <w:tc>
          <w:tcPr>
            <w:tcW w:w="149" w:type="dxa"/>
            <w:shd w:val="clear" w:color="auto" w:fill="auto"/>
          </w:tcPr>
          <w:p w14:paraId="15C7CE32" w14:textId="77777777" w:rsidR="00154C21" w:rsidRDefault="00154C21" w:rsidP="00B737F9">
            <w:pPr>
              <w:pStyle w:val="EmptyCellLayoutStyle"/>
              <w:spacing w:after="0" w:line="240" w:lineRule="auto"/>
            </w:pPr>
          </w:p>
        </w:tc>
      </w:tr>
      <w:tr w:rsidR="00154C21" w14:paraId="15C7CE37" w14:textId="77777777" w:rsidTr="00B737F9">
        <w:trPr>
          <w:trHeight w:val="80"/>
        </w:trPr>
        <w:tc>
          <w:tcPr>
            <w:tcW w:w="54" w:type="dxa"/>
            <w:shd w:val="clear" w:color="auto" w:fill="auto"/>
          </w:tcPr>
          <w:p w14:paraId="15C7CE34" w14:textId="77777777" w:rsidR="00154C21" w:rsidRDefault="00154C21" w:rsidP="00B737F9">
            <w:pPr>
              <w:pStyle w:val="EmptyCellLayoutStyle"/>
              <w:spacing w:after="0" w:line="240" w:lineRule="auto"/>
            </w:pPr>
          </w:p>
        </w:tc>
        <w:tc>
          <w:tcPr>
            <w:tcW w:w="10395" w:type="dxa"/>
            <w:shd w:val="clear" w:color="auto" w:fill="auto"/>
          </w:tcPr>
          <w:p w14:paraId="15C7CE35" w14:textId="77777777" w:rsidR="00154C21" w:rsidRDefault="00154C21" w:rsidP="00B737F9">
            <w:pPr>
              <w:pStyle w:val="EmptyCellLayoutStyle"/>
              <w:spacing w:after="0" w:line="240" w:lineRule="auto"/>
            </w:pPr>
          </w:p>
        </w:tc>
        <w:tc>
          <w:tcPr>
            <w:tcW w:w="149" w:type="dxa"/>
            <w:shd w:val="clear" w:color="auto" w:fill="auto"/>
          </w:tcPr>
          <w:p w14:paraId="15C7CE36" w14:textId="77777777" w:rsidR="00154C21" w:rsidRDefault="00154C21" w:rsidP="00B737F9">
            <w:pPr>
              <w:pStyle w:val="EmptyCellLayoutStyle"/>
              <w:spacing w:after="0" w:line="240" w:lineRule="auto"/>
            </w:pPr>
          </w:p>
        </w:tc>
      </w:tr>
    </w:tbl>
    <w:p w14:paraId="15C7CE38" w14:textId="77777777" w:rsidR="00154C21" w:rsidRDefault="00154C21" w:rsidP="00154C21">
      <w:pPr>
        <w:spacing w:after="0" w:line="240" w:lineRule="auto"/>
        <w:rPr>
          <w:lang w:val="ru-RU"/>
        </w:rPr>
      </w:pPr>
    </w:p>
    <w:p w14:paraId="15C7CE3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Time Out/sec</w:t>
      </w:r>
    </w:p>
    <w:p w14:paraId="15C7CE3A"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3E" w14:textId="77777777" w:rsidTr="00B737F9">
        <w:trPr>
          <w:trHeight w:val="54"/>
        </w:trPr>
        <w:tc>
          <w:tcPr>
            <w:tcW w:w="54" w:type="dxa"/>
            <w:shd w:val="clear" w:color="auto" w:fill="auto"/>
          </w:tcPr>
          <w:p w14:paraId="15C7CE3B" w14:textId="77777777" w:rsidR="00154C21" w:rsidRDefault="00154C21" w:rsidP="00B737F9">
            <w:pPr>
              <w:pStyle w:val="EmptyCellLayoutStyle"/>
              <w:spacing w:after="0" w:line="240" w:lineRule="auto"/>
            </w:pPr>
          </w:p>
        </w:tc>
        <w:tc>
          <w:tcPr>
            <w:tcW w:w="10395" w:type="dxa"/>
            <w:shd w:val="clear" w:color="auto" w:fill="auto"/>
          </w:tcPr>
          <w:p w14:paraId="15C7CE3C" w14:textId="77777777" w:rsidR="00154C21" w:rsidRDefault="00154C21" w:rsidP="00B737F9">
            <w:pPr>
              <w:pStyle w:val="EmptyCellLayoutStyle"/>
              <w:spacing w:after="0" w:line="240" w:lineRule="auto"/>
            </w:pPr>
          </w:p>
        </w:tc>
        <w:tc>
          <w:tcPr>
            <w:tcW w:w="149" w:type="dxa"/>
            <w:shd w:val="clear" w:color="auto" w:fill="auto"/>
          </w:tcPr>
          <w:p w14:paraId="15C7CE3D" w14:textId="77777777" w:rsidR="00154C21" w:rsidRDefault="00154C21" w:rsidP="00B737F9">
            <w:pPr>
              <w:pStyle w:val="EmptyCellLayoutStyle"/>
              <w:spacing w:after="0" w:line="240" w:lineRule="auto"/>
            </w:pPr>
          </w:p>
        </w:tc>
      </w:tr>
      <w:tr w:rsidR="00154C21" w14:paraId="15C7CE5A" w14:textId="77777777" w:rsidTr="00B737F9">
        <w:tc>
          <w:tcPr>
            <w:tcW w:w="54" w:type="dxa"/>
            <w:shd w:val="clear" w:color="auto" w:fill="auto"/>
          </w:tcPr>
          <w:p w14:paraId="15C7CE3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4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4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4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42" w14:textId="77777777" w:rsidR="00154C21" w:rsidRDefault="00154C21" w:rsidP="00B737F9">
                  <w:pPr>
                    <w:spacing w:after="0" w:line="240" w:lineRule="auto"/>
                  </w:pPr>
                  <w:r w:rsidRPr="00B737F9">
                    <w:rPr>
                      <w:rFonts w:eastAsia="Arial"/>
                      <w:b/>
                      <w:color w:val="000000"/>
                    </w:rPr>
                    <w:t>Default value</w:t>
                  </w:r>
                </w:p>
              </w:tc>
            </w:tr>
            <w:tr w:rsidR="00154C21" w14:paraId="15C7CE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6" w14:textId="77777777" w:rsidR="00154C21" w:rsidRDefault="00154C21" w:rsidP="00B737F9">
                  <w:pPr>
                    <w:spacing w:after="0" w:line="240" w:lineRule="auto"/>
                  </w:pPr>
                  <w:r w:rsidRPr="00B737F9">
                    <w:rPr>
                      <w:rFonts w:eastAsia="Arial"/>
                      <w:color w:val="000000"/>
                    </w:rPr>
                    <w:t>Yes</w:t>
                  </w:r>
                </w:p>
              </w:tc>
            </w:tr>
            <w:tr w:rsidR="00154C21" w14:paraId="15C7CE4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A" w14:textId="77777777" w:rsidR="00154C21" w:rsidRDefault="00154C21" w:rsidP="00B737F9">
                  <w:pPr>
                    <w:spacing w:after="0" w:line="240" w:lineRule="auto"/>
                  </w:pPr>
                  <w:r w:rsidRPr="00B737F9">
                    <w:rPr>
                      <w:rFonts w:eastAsia="Arial"/>
                      <w:color w:val="000000"/>
                    </w:rPr>
                    <w:t>False</w:t>
                  </w:r>
                </w:p>
              </w:tc>
            </w:tr>
            <w:tr w:rsidR="00154C21" w14:paraId="15C7CE4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4C"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4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4E" w14:textId="77777777" w:rsidR="00154C21" w:rsidRDefault="00154C21" w:rsidP="00B737F9">
                  <w:pPr>
                    <w:spacing w:after="0" w:line="240" w:lineRule="auto"/>
                  </w:pPr>
                  <w:r w:rsidRPr="00B737F9">
                    <w:rPr>
                      <w:rFonts w:eastAsia="Arial"/>
                      <w:color w:val="000000"/>
                    </w:rPr>
                    <w:t>600</w:t>
                  </w:r>
                </w:p>
              </w:tc>
            </w:tr>
            <w:tr w:rsidR="00154C21" w14:paraId="15C7CE5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50"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51"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52" w14:textId="77777777" w:rsidR="00154C21" w:rsidRDefault="00154C21" w:rsidP="00B737F9">
                  <w:pPr>
                    <w:spacing w:after="0" w:line="240" w:lineRule="auto"/>
                  </w:pPr>
                  <w:r w:rsidRPr="00B737F9">
                    <w:rPr>
                      <w:rFonts w:eastAsia="Arial"/>
                      <w:color w:val="000000"/>
                    </w:rPr>
                    <w:t>1</w:t>
                  </w:r>
                </w:p>
              </w:tc>
            </w:tr>
            <w:tr w:rsidR="00154C21" w14:paraId="15C7CE5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54"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5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56" w14:textId="77777777" w:rsidR="00154C21" w:rsidRDefault="00154C21" w:rsidP="00B737F9">
                  <w:pPr>
                    <w:spacing w:after="0" w:line="240" w:lineRule="auto"/>
                  </w:pPr>
                  <w:r w:rsidRPr="00B737F9">
                    <w:rPr>
                      <w:rFonts w:eastAsia="Arial"/>
                      <w:color w:val="000000"/>
                    </w:rPr>
                    <w:t>0</w:t>
                  </w:r>
                </w:p>
              </w:tc>
            </w:tr>
          </w:tbl>
          <w:p w14:paraId="15C7CE58" w14:textId="77777777" w:rsidR="00154C21" w:rsidRDefault="00154C21" w:rsidP="00B737F9">
            <w:pPr>
              <w:spacing w:after="0" w:line="240" w:lineRule="auto"/>
            </w:pPr>
          </w:p>
        </w:tc>
        <w:tc>
          <w:tcPr>
            <w:tcW w:w="149" w:type="dxa"/>
            <w:shd w:val="clear" w:color="auto" w:fill="auto"/>
          </w:tcPr>
          <w:p w14:paraId="15C7CE59" w14:textId="77777777" w:rsidR="00154C21" w:rsidRDefault="00154C21" w:rsidP="00B737F9">
            <w:pPr>
              <w:pStyle w:val="EmptyCellLayoutStyle"/>
              <w:spacing w:after="0" w:line="240" w:lineRule="auto"/>
            </w:pPr>
          </w:p>
        </w:tc>
      </w:tr>
      <w:tr w:rsidR="00154C21" w14:paraId="15C7CE5E" w14:textId="77777777" w:rsidTr="00B737F9">
        <w:trPr>
          <w:trHeight w:val="80"/>
        </w:trPr>
        <w:tc>
          <w:tcPr>
            <w:tcW w:w="54" w:type="dxa"/>
            <w:shd w:val="clear" w:color="auto" w:fill="auto"/>
          </w:tcPr>
          <w:p w14:paraId="15C7CE5B" w14:textId="77777777" w:rsidR="00154C21" w:rsidRDefault="00154C21" w:rsidP="00B737F9">
            <w:pPr>
              <w:pStyle w:val="EmptyCellLayoutStyle"/>
              <w:spacing w:after="0" w:line="240" w:lineRule="auto"/>
            </w:pPr>
          </w:p>
        </w:tc>
        <w:tc>
          <w:tcPr>
            <w:tcW w:w="10395" w:type="dxa"/>
            <w:shd w:val="clear" w:color="auto" w:fill="auto"/>
          </w:tcPr>
          <w:p w14:paraId="15C7CE5C" w14:textId="77777777" w:rsidR="00154C21" w:rsidRDefault="00154C21" w:rsidP="00B737F9">
            <w:pPr>
              <w:pStyle w:val="EmptyCellLayoutStyle"/>
              <w:spacing w:after="0" w:line="240" w:lineRule="auto"/>
            </w:pPr>
          </w:p>
        </w:tc>
        <w:tc>
          <w:tcPr>
            <w:tcW w:w="149" w:type="dxa"/>
            <w:shd w:val="clear" w:color="auto" w:fill="auto"/>
          </w:tcPr>
          <w:p w14:paraId="15C7CE5D" w14:textId="77777777" w:rsidR="00154C21" w:rsidRDefault="00154C21" w:rsidP="00B737F9">
            <w:pPr>
              <w:pStyle w:val="EmptyCellLayoutStyle"/>
              <w:spacing w:after="0" w:line="240" w:lineRule="auto"/>
            </w:pPr>
          </w:p>
        </w:tc>
      </w:tr>
    </w:tbl>
    <w:p w14:paraId="15C7CE5F" w14:textId="77777777" w:rsidR="00154C21" w:rsidRDefault="00154C21" w:rsidP="00154C21">
      <w:pPr>
        <w:spacing w:after="0" w:line="240" w:lineRule="auto"/>
        <w:rPr>
          <w:lang w:val="ru-RU"/>
        </w:rPr>
      </w:pPr>
    </w:p>
    <w:p w14:paraId="15C7CE60"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TCP Response Sent</w:t>
      </w:r>
    </w:p>
    <w:p w14:paraId="15C7CE61"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65" w14:textId="77777777" w:rsidTr="00B737F9">
        <w:trPr>
          <w:trHeight w:val="54"/>
        </w:trPr>
        <w:tc>
          <w:tcPr>
            <w:tcW w:w="54" w:type="dxa"/>
            <w:shd w:val="clear" w:color="auto" w:fill="auto"/>
          </w:tcPr>
          <w:p w14:paraId="15C7CE62" w14:textId="77777777" w:rsidR="00154C21" w:rsidRDefault="00154C21" w:rsidP="00B737F9">
            <w:pPr>
              <w:pStyle w:val="EmptyCellLayoutStyle"/>
              <w:spacing w:after="0" w:line="240" w:lineRule="auto"/>
            </w:pPr>
          </w:p>
        </w:tc>
        <w:tc>
          <w:tcPr>
            <w:tcW w:w="10395" w:type="dxa"/>
            <w:shd w:val="clear" w:color="auto" w:fill="auto"/>
          </w:tcPr>
          <w:p w14:paraId="15C7CE63" w14:textId="77777777" w:rsidR="00154C21" w:rsidRDefault="00154C21" w:rsidP="00B737F9">
            <w:pPr>
              <w:pStyle w:val="EmptyCellLayoutStyle"/>
              <w:spacing w:after="0" w:line="240" w:lineRule="auto"/>
            </w:pPr>
          </w:p>
        </w:tc>
        <w:tc>
          <w:tcPr>
            <w:tcW w:w="149" w:type="dxa"/>
            <w:shd w:val="clear" w:color="auto" w:fill="auto"/>
          </w:tcPr>
          <w:p w14:paraId="15C7CE64" w14:textId="77777777" w:rsidR="00154C21" w:rsidRDefault="00154C21" w:rsidP="00B737F9">
            <w:pPr>
              <w:pStyle w:val="EmptyCellLayoutStyle"/>
              <w:spacing w:after="0" w:line="240" w:lineRule="auto"/>
            </w:pPr>
          </w:p>
        </w:tc>
      </w:tr>
      <w:tr w:rsidR="00154C21" w14:paraId="15C7CE81" w14:textId="77777777" w:rsidTr="00B737F9">
        <w:tc>
          <w:tcPr>
            <w:tcW w:w="54" w:type="dxa"/>
            <w:shd w:val="clear" w:color="auto" w:fill="auto"/>
          </w:tcPr>
          <w:p w14:paraId="15C7CE6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6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6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6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69" w14:textId="77777777" w:rsidR="00154C21" w:rsidRDefault="00154C21" w:rsidP="00B737F9">
                  <w:pPr>
                    <w:spacing w:after="0" w:line="240" w:lineRule="auto"/>
                  </w:pPr>
                  <w:r w:rsidRPr="00B737F9">
                    <w:rPr>
                      <w:rFonts w:eastAsia="Arial"/>
                      <w:b/>
                      <w:color w:val="000000"/>
                    </w:rPr>
                    <w:t>Default value</w:t>
                  </w:r>
                </w:p>
              </w:tc>
            </w:tr>
            <w:tr w:rsidR="00154C21" w14:paraId="15C7CE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6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6D" w14:textId="77777777" w:rsidR="00154C21" w:rsidRDefault="00154C21" w:rsidP="00B737F9">
                  <w:pPr>
                    <w:spacing w:after="0" w:line="240" w:lineRule="auto"/>
                  </w:pPr>
                  <w:r w:rsidRPr="00B737F9">
                    <w:rPr>
                      <w:rFonts w:eastAsia="Arial"/>
                      <w:color w:val="000000"/>
                    </w:rPr>
                    <w:t>Yes</w:t>
                  </w:r>
                </w:p>
              </w:tc>
            </w:tr>
            <w:tr w:rsidR="00154C21" w14:paraId="15C7CE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6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1" w14:textId="77777777" w:rsidR="00154C21" w:rsidRDefault="00154C21" w:rsidP="00B737F9">
                  <w:pPr>
                    <w:spacing w:after="0" w:line="240" w:lineRule="auto"/>
                  </w:pPr>
                  <w:r w:rsidRPr="00B737F9">
                    <w:rPr>
                      <w:rFonts w:eastAsia="Arial"/>
                      <w:color w:val="000000"/>
                    </w:rPr>
                    <w:t>False</w:t>
                  </w:r>
                </w:p>
              </w:tc>
            </w:tr>
            <w:tr w:rsidR="00154C21" w14:paraId="15C7CE7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73"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7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5" w14:textId="77777777" w:rsidR="00154C21" w:rsidRDefault="00154C21" w:rsidP="00B737F9">
                  <w:pPr>
                    <w:spacing w:after="0" w:line="240" w:lineRule="auto"/>
                  </w:pPr>
                  <w:r w:rsidRPr="00B737F9">
                    <w:rPr>
                      <w:rFonts w:eastAsia="Arial"/>
                      <w:color w:val="000000"/>
                    </w:rPr>
                    <w:t>600</w:t>
                  </w:r>
                </w:p>
              </w:tc>
            </w:tr>
            <w:tr w:rsidR="00154C21" w14:paraId="15C7CE7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77"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78"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79" w14:textId="77777777" w:rsidR="00154C21" w:rsidRDefault="00154C21" w:rsidP="00B737F9">
                  <w:pPr>
                    <w:spacing w:after="0" w:line="240" w:lineRule="auto"/>
                  </w:pPr>
                  <w:r w:rsidRPr="00B737F9">
                    <w:rPr>
                      <w:rFonts w:eastAsia="Arial"/>
                      <w:color w:val="000000"/>
                    </w:rPr>
                    <w:t>1</w:t>
                  </w:r>
                </w:p>
              </w:tc>
            </w:tr>
            <w:tr w:rsidR="00154C21" w14:paraId="15C7CE7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7B"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7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7D" w14:textId="77777777" w:rsidR="00154C21" w:rsidRDefault="00154C21" w:rsidP="00B737F9">
                  <w:pPr>
                    <w:spacing w:after="0" w:line="240" w:lineRule="auto"/>
                  </w:pPr>
                  <w:r w:rsidRPr="00B737F9">
                    <w:rPr>
                      <w:rFonts w:eastAsia="Arial"/>
                      <w:color w:val="000000"/>
                    </w:rPr>
                    <w:t>0</w:t>
                  </w:r>
                </w:p>
              </w:tc>
            </w:tr>
          </w:tbl>
          <w:p w14:paraId="15C7CE7F" w14:textId="77777777" w:rsidR="00154C21" w:rsidRDefault="00154C21" w:rsidP="00B737F9">
            <w:pPr>
              <w:spacing w:after="0" w:line="240" w:lineRule="auto"/>
            </w:pPr>
          </w:p>
        </w:tc>
        <w:tc>
          <w:tcPr>
            <w:tcW w:w="149" w:type="dxa"/>
            <w:shd w:val="clear" w:color="auto" w:fill="auto"/>
          </w:tcPr>
          <w:p w14:paraId="15C7CE80" w14:textId="77777777" w:rsidR="00154C21" w:rsidRDefault="00154C21" w:rsidP="00B737F9">
            <w:pPr>
              <w:pStyle w:val="EmptyCellLayoutStyle"/>
              <w:spacing w:after="0" w:line="240" w:lineRule="auto"/>
            </w:pPr>
          </w:p>
        </w:tc>
      </w:tr>
      <w:tr w:rsidR="00154C21" w14:paraId="15C7CE85" w14:textId="77777777" w:rsidTr="00B737F9">
        <w:trPr>
          <w:trHeight w:val="80"/>
        </w:trPr>
        <w:tc>
          <w:tcPr>
            <w:tcW w:w="54" w:type="dxa"/>
            <w:shd w:val="clear" w:color="auto" w:fill="auto"/>
          </w:tcPr>
          <w:p w14:paraId="15C7CE82" w14:textId="77777777" w:rsidR="00154C21" w:rsidRDefault="00154C21" w:rsidP="00B737F9">
            <w:pPr>
              <w:pStyle w:val="EmptyCellLayoutStyle"/>
              <w:spacing w:after="0" w:line="240" w:lineRule="auto"/>
            </w:pPr>
          </w:p>
        </w:tc>
        <w:tc>
          <w:tcPr>
            <w:tcW w:w="10395" w:type="dxa"/>
            <w:shd w:val="clear" w:color="auto" w:fill="auto"/>
          </w:tcPr>
          <w:p w14:paraId="15C7CE83" w14:textId="77777777" w:rsidR="00154C21" w:rsidRDefault="00154C21" w:rsidP="00B737F9">
            <w:pPr>
              <w:pStyle w:val="EmptyCellLayoutStyle"/>
              <w:spacing w:after="0" w:line="240" w:lineRule="auto"/>
            </w:pPr>
          </w:p>
        </w:tc>
        <w:tc>
          <w:tcPr>
            <w:tcW w:w="149" w:type="dxa"/>
            <w:shd w:val="clear" w:color="auto" w:fill="auto"/>
          </w:tcPr>
          <w:p w14:paraId="15C7CE84" w14:textId="77777777" w:rsidR="00154C21" w:rsidRDefault="00154C21" w:rsidP="00B737F9">
            <w:pPr>
              <w:pStyle w:val="EmptyCellLayoutStyle"/>
              <w:spacing w:after="0" w:line="240" w:lineRule="auto"/>
            </w:pPr>
          </w:p>
        </w:tc>
      </w:tr>
    </w:tbl>
    <w:p w14:paraId="15C7CE86" w14:textId="77777777" w:rsidR="00154C21" w:rsidRDefault="00154C21" w:rsidP="00154C21">
      <w:pPr>
        <w:spacing w:after="0" w:line="240" w:lineRule="auto"/>
        <w:rPr>
          <w:lang w:val="ru-RU"/>
        </w:rPr>
      </w:pPr>
    </w:p>
    <w:p w14:paraId="15C7CE87"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Lookup Received/sec</w:t>
      </w:r>
    </w:p>
    <w:p w14:paraId="15C7CE88"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8C" w14:textId="77777777" w:rsidTr="00B737F9">
        <w:trPr>
          <w:trHeight w:val="54"/>
        </w:trPr>
        <w:tc>
          <w:tcPr>
            <w:tcW w:w="54" w:type="dxa"/>
            <w:shd w:val="clear" w:color="auto" w:fill="auto"/>
          </w:tcPr>
          <w:p w14:paraId="15C7CE89" w14:textId="77777777" w:rsidR="00154C21" w:rsidRDefault="00154C21" w:rsidP="00B737F9">
            <w:pPr>
              <w:pStyle w:val="EmptyCellLayoutStyle"/>
              <w:spacing w:after="0" w:line="240" w:lineRule="auto"/>
            </w:pPr>
          </w:p>
        </w:tc>
        <w:tc>
          <w:tcPr>
            <w:tcW w:w="10395" w:type="dxa"/>
            <w:shd w:val="clear" w:color="auto" w:fill="auto"/>
          </w:tcPr>
          <w:p w14:paraId="15C7CE8A" w14:textId="77777777" w:rsidR="00154C21" w:rsidRDefault="00154C21" w:rsidP="00B737F9">
            <w:pPr>
              <w:pStyle w:val="EmptyCellLayoutStyle"/>
              <w:spacing w:after="0" w:line="240" w:lineRule="auto"/>
            </w:pPr>
          </w:p>
        </w:tc>
        <w:tc>
          <w:tcPr>
            <w:tcW w:w="149" w:type="dxa"/>
            <w:shd w:val="clear" w:color="auto" w:fill="auto"/>
          </w:tcPr>
          <w:p w14:paraId="15C7CE8B" w14:textId="77777777" w:rsidR="00154C21" w:rsidRDefault="00154C21" w:rsidP="00B737F9">
            <w:pPr>
              <w:pStyle w:val="EmptyCellLayoutStyle"/>
              <w:spacing w:after="0" w:line="240" w:lineRule="auto"/>
            </w:pPr>
          </w:p>
        </w:tc>
      </w:tr>
      <w:tr w:rsidR="00154C21" w14:paraId="15C7CEA8" w14:textId="77777777" w:rsidTr="00B737F9">
        <w:tc>
          <w:tcPr>
            <w:tcW w:w="54" w:type="dxa"/>
            <w:shd w:val="clear" w:color="auto" w:fill="auto"/>
          </w:tcPr>
          <w:p w14:paraId="15C7CE8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9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8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8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90" w14:textId="77777777" w:rsidR="00154C21" w:rsidRDefault="00154C21" w:rsidP="00B737F9">
                  <w:pPr>
                    <w:spacing w:after="0" w:line="240" w:lineRule="auto"/>
                  </w:pPr>
                  <w:r w:rsidRPr="00B737F9">
                    <w:rPr>
                      <w:rFonts w:eastAsia="Arial"/>
                      <w:b/>
                      <w:color w:val="000000"/>
                    </w:rPr>
                    <w:t>Default value</w:t>
                  </w:r>
                </w:p>
              </w:tc>
            </w:tr>
            <w:tr w:rsidR="00154C21" w14:paraId="15C7CE9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4" w14:textId="77777777" w:rsidR="00154C21" w:rsidRDefault="00154C21" w:rsidP="00B737F9">
                  <w:pPr>
                    <w:spacing w:after="0" w:line="240" w:lineRule="auto"/>
                  </w:pPr>
                  <w:r w:rsidRPr="00B737F9">
                    <w:rPr>
                      <w:rFonts w:eastAsia="Arial"/>
                      <w:color w:val="000000"/>
                    </w:rPr>
                    <w:t>Yes</w:t>
                  </w:r>
                </w:p>
              </w:tc>
            </w:tr>
            <w:tr w:rsidR="00154C21" w14:paraId="15C7CE9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6"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8" w14:textId="77777777" w:rsidR="00154C21" w:rsidRDefault="00154C21" w:rsidP="00B737F9">
                  <w:pPr>
                    <w:spacing w:after="0" w:line="240" w:lineRule="auto"/>
                  </w:pPr>
                  <w:r w:rsidRPr="00B737F9">
                    <w:rPr>
                      <w:rFonts w:eastAsia="Arial"/>
                      <w:color w:val="000000"/>
                    </w:rPr>
                    <w:t>False</w:t>
                  </w:r>
                </w:p>
              </w:tc>
            </w:tr>
            <w:tr w:rsidR="00154C21" w14:paraId="15C7CE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A"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9C" w14:textId="77777777" w:rsidR="00154C21" w:rsidRDefault="00154C21" w:rsidP="00B737F9">
                  <w:pPr>
                    <w:spacing w:after="0" w:line="240" w:lineRule="auto"/>
                  </w:pPr>
                  <w:r w:rsidRPr="00B737F9">
                    <w:rPr>
                      <w:rFonts w:eastAsia="Arial"/>
                      <w:color w:val="000000"/>
                    </w:rPr>
                    <w:t>600</w:t>
                  </w:r>
                </w:p>
              </w:tc>
            </w:tr>
            <w:tr w:rsidR="00154C21" w14:paraId="15C7CE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9E"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9F"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A0" w14:textId="77777777" w:rsidR="00154C21" w:rsidRDefault="00154C21" w:rsidP="00B737F9">
                  <w:pPr>
                    <w:spacing w:after="0" w:line="240" w:lineRule="auto"/>
                  </w:pPr>
                  <w:r w:rsidRPr="00B737F9">
                    <w:rPr>
                      <w:rFonts w:eastAsia="Arial"/>
                      <w:color w:val="000000"/>
                    </w:rPr>
                    <w:t>1</w:t>
                  </w:r>
                </w:p>
              </w:tc>
            </w:tr>
            <w:tr w:rsidR="00154C21" w14:paraId="15C7CEA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A2"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A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A4" w14:textId="77777777" w:rsidR="00154C21" w:rsidRDefault="00154C21" w:rsidP="00B737F9">
                  <w:pPr>
                    <w:spacing w:after="0" w:line="240" w:lineRule="auto"/>
                  </w:pPr>
                  <w:r w:rsidRPr="00B737F9">
                    <w:rPr>
                      <w:rFonts w:eastAsia="Arial"/>
                      <w:color w:val="000000"/>
                    </w:rPr>
                    <w:t>0</w:t>
                  </w:r>
                </w:p>
              </w:tc>
            </w:tr>
          </w:tbl>
          <w:p w14:paraId="15C7CEA6" w14:textId="77777777" w:rsidR="00154C21" w:rsidRDefault="00154C21" w:rsidP="00B737F9">
            <w:pPr>
              <w:spacing w:after="0" w:line="240" w:lineRule="auto"/>
            </w:pPr>
          </w:p>
        </w:tc>
        <w:tc>
          <w:tcPr>
            <w:tcW w:w="149" w:type="dxa"/>
            <w:shd w:val="clear" w:color="auto" w:fill="auto"/>
          </w:tcPr>
          <w:p w14:paraId="15C7CEA7" w14:textId="77777777" w:rsidR="00154C21" w:rsidRDefault="00154C21" w:rsidP="00B737F9">
            <w:pPr>
              <w:pStyle w:val="EmptyCellLayoutStyle"/>
              <w:spacing w:after="0" w:line="240" w:lineRule="auto"/>
            </w:pPr>
          </w:p>
        </w:tc>
      </w:tr>
      <w:tr w:rsidR="00154C21" w14:paraId="15C7CEAC" w14:textId="77777777" w:rsidTr="00B737F9">
        <w:trPr>
          <w:trHeight w:val="80"/>
        </w:trPr>
        <w:tc>
          <w:tcPr>
            <w:tcW w:w="54" w:type="dxa"/>
            <w:shd w:val="clear" w:color="auto" w:fill="auto"/>
          </w:tcPr>
          <w:p w14:paraId="15C7CEA9" w14:textId="77777777" w:rsidR="00154C21" w:rsidRDefault="00154C21" w:rsidP="00B737F9">
            <w:pPr>
              <w:pStyle w:val="EmptyCellLayoutStyle"/>
              <w:spacing w:after="0" w:line="240" w:lineRule="auto"/>
            </w:pPr>
          </w:p>
        </w:tc>
        <w:tc>
          <w:tcPr>
            <w:tcW w:w="10395" w:type="dxa"/>
            <w:shd w:val="clear" w:color="auto" w:fill="auto"/>
          </w:tcPr>
          <w:p w14:paraId="15C7CEAA" w14:textId="77777777" w:rsidR="00154C21" w:rsidRDefault="00154C21" w:rsidP="00B737F9">
            <w:pPr>
              <w:pStyle w:val="EmptyCellLayoutStyle"/>
              <w:spacing w:after="0" w:line="240" w:lineRule="auto"/>
            </w:pPr>
          </w:p>
        </w:tc>
        <w:tc>
          <w:tcPr>
            <w:tcW w:w="149" w:type="dxa"/>
            <w:shd w:val="clear" w:color="auto" w:fill="auto"/>
          </w:tcPr>
          <w:p w14:paraId="15C7CEAB" w14:textId="77777777" w:rsidR="00154C21" w:rsidRDefault="00154C21" w:rsidP="00B737F9">
            <w:pPr>
              <w:pStyle w:val="EmptyCellLayoutStyle"/>
              <w:spacing w:after="0" w:line="240" w:lineRule="auto"/>
            </w:pPr>
          </w:p>
        </w:tc>
      </w:tr>
    </w:tbl>
    <w:p w14:paraId="15C7CEAD" w14:textId="77777777" w:rsidR="00154C21" w:rsidRDefault="00154C21" w:rsidP="00154C21">
      <w:pPr>
        <w:spacing w:after="0" w:line="240" w:lineRule="auto"/>
        <w:rPr>
          <w:lang w:val="ru-RU"/>
        </w:rPr>
      </w:pPr>
    </w:p>
    <w:p w14:paraId="15C7CEAE"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Query Failure</w:t>
      </w:r>
    </w:p>
    <w:p w14:paraId="15C7CEAF"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B3" w14:textId="77777777" w:rsidTr="00B737F9">
        <w:trPr>
          <w:trHeight w:val="54"/>
        </w:trPr>
        <w:tc>
          <w:tcPr>
            <w:tcW w:w="54" w:type="dxa"/>
            <w:shd w:val="clear" w:color="auto" w:fill="auto"/>
          </w:tcPr>
          <w:p w14:paraId="15C7CEB0" w14:textId="77777777" w:rsidR="00154C21" w:rsidRDefault="00154C21" w:rsidP="00B737F9">
            <w:pPr>
              <w:pStyle w:val="EmptyCellLayoutStyle"/>
              <w:spacing w:after="0" w:line="240" w:lineRule="auto"/>
            </w:pPr>
          </w:p>
        </w:tc>
        <w:tc>
          <w:tcPr>
            <w:tcW w:w="10395" w:type="dxa"/>
            <w:shd w:val="clear" w:color="auto" w:fill="auto"/>
          </w:tcPr>
          <w:p w14:paraId="15C7CEB1" w14:textId="77777777" w:rsidR="00154C21" w:rsidRDefault="00154C21" w:rsidP="00B737F9">
            <w:pPr>
              <w:pStyle w:val="EmptyCellLayoutStyle"/>
              <w:spacing w:after="0" w:line="240" w:lineRule="auto"/>
            </w:pPr>
          </w:p>
        </w:tc>
        <w:tc>
          <w:tcPr>
            <w:tcW w:w="149" w:type="dxa"/>
            <w:shd w:val="clear" w:color="auto" w:fill="auto"/>
          </w:tcPr>
          <w:p w14:paraId="15C7CEB2" w14:textId="77777777" w:rsidR="00154C21" w:rsidRDefault="00154C21" w:rsidP="00B737F9">
            <w:pPr>
              <w:pStyle w:val="EmptyCellLayoutStyle"/>
              <w:spacing w:after="0" w:line="240" w:lineRule="auto"/>
            </w:pPr>
          </w:p>
        </w:tc>
      </w:tr>
      <w:tr w:rsidR="00154C21" w14:paraId="15C7CECF" w14:textId="77777777" w:rsidTr="00B737F9">
        <w:tc>
          <w:tcPr>
            <w:tcW w:w="54" w:type="dxa"/>
            <w:shd w:val="clear" w:color="auto" w:fill="auto"/>
          </w:tcPr>
          <w:p w14:paraId="15C7CEB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B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B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B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B7" w14:textId="77777777" w:rsidR="00154C21" w:rsidRDefault="00154C21" w:rsidP="00B737F9">
                  <w:pPr>
                    <w:spacing w:after="0" w:line="240" w:lineRule="auto"/>
                  </w:pPr>
                  <w:r w:rsidRPr="00B737F9">
                    <w:rPr>
                      <w:rFonts w:eastAsia="Arial"/>
                      <w:b/>
                      <w:color w:val="000000"/>
                    </w:rPr>
                    <w:t>Default value</w:t>
                  </w:r>
                </w:p>
              </w:tc>
            </w:tr>
            <w:tr w:rsidR="00154C21" w14:paraId="15C7CEB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B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B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BB" w14:textId="77777777" w:rsidR="00154C21" w:rsidRDefault="00154C21" w:rsidP="00B737F9">
                  <w:pPr>
                    <w:spacing w:after="0" w:line="240" w:lineRule="auto"/>
                  </w:pPr>
                  <w:r w:rsidRPr="00B737F9">
                    <w:rPr>
                      <w:rFonts w:eastAsia="Arial"/>
                      <w:color w:val="000000"/>
                    </w:rPr>
                    <w:t>Yes</w:t>
                  </w:r>
                </w:p>
              </w:tc>
            </w:tr>
            <w:tr w:rsidR="00154C21" w14:paraId="15C7CEC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B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B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BF" w14:textId="77777777" w:rsidR="00154C21" w:rsidRDefault="00154C21" w:rsidP="00B737F9">
                  <w:pPr>
                    <w:spacing w:after="0" w:line="240" w:lineRule="auto"/>
                  </w:pPr>
                  <w:r w:rsidRPr="00B737F9">
                    <w:rPr>
                      <w:rFonts w:eastAsia="Arial"/>
                      <w:color w:val="000000"/>
                    </w:rPr>
                    <w:t>False</w:t>
                  </w:r>
                </w:p>
              </w:tc>
            </w:tr>
            <w:tr w:rsidR="00154C21" w14:paraId="15C7CEC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C1"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C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C3" w14:textId="77777777" w:rsidR="00154C21" w:rsidRDefault="00154C21" w:rsidP="00B737F9">
                  <w:pPr>
                    <w:spacing w:after="0" w:line="240" w:lineRule="auto"/>
                  </w:pPr>
                  <w:r w:rsidRPr="00B737F9">
                    <w:rPr>
                      <w:rFonts w:eastAsia="Arial"/>
                      <w:color w:val="000000"/>
                    </w:rPr>
                    <w:t>600</w:t>
                  </w:r>
                </w:p>
              </w:tc>
            </w:tr>
            <w:tr w:rsidR="00154C21" w14:paraId="15C7CEC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C5"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C6"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C7" w14:textId="77777777" w:rsidR="00154C21" w:rsidRDefault="00154C21" w:rsidP="00B737F9">
                  <w:pPr>
                    <w:spacing w:after="0" w:line="240" w:lineRule="auto"/>
                  </w:pPr>
                  <w:r w:rsidRPr="00B737F9">
                    <w:rPr>
                      <w:rFonts w:eastAsia="Arial"/>
                      <w:color w:val="000000"/>
                    </w:rPr>
                    <w:t>1</w:t>
                  </w:r>
                </w:p>
              </w:tc>
            </w:tr>
            <w:tr w:rsidR="00154C21" w14:paraId="15C7CEC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C9"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C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CB" w14:textId="77777777" w:rsidR="00154C21" w:rsidRDefault="00154C21" w:rsidP="00B737F9">
                  <w:pPr>
                    <w:spacing w:after="0" w:line="240" w:lineRule="auto"/>
                  </w:pPr>
                  <w:r w:rsidRPr="00B737F9">
                    <w:rPr>
                      <w:rFonts w:eastAsia="Arial"/>
                      <w:color w:val="000000"/>
                    </w:rPr>
                    <w:t>0</w:t>
                  </w:r>
                </w:p>
              </w:tc>
            </w:tr>
          </w:tbl>
          <w:p w14:paraId="15C7CECD" w14:textId="77777777" w:rsidR="00154C21" w:rsidRDefault="00154C21" w:rsidP="00B737F9">
            <w:pPr>
              <w:spacing w:after="0" w:line="240" w:lineRule="auto"/>
            </w:pPr>
          </w:p>
        </w:tc>
        <w:tc>
          <w:tcPr>
            <w:tcW w:w="149" w:type="dxa"/>
            <w:shd w:val="clear" w:color="auto" w:fill="auto"/>
          </w:tcPr>
          <w:p w14:paraId="15C7CECE" w14:textId="77777777" w:rsidR="00154C21" w:rsidRDefault="00154C21" w:rsidP="00B737F9">
            <w:pPr>
              <w:pStyle w:val="EmptyCellLayoutStyle"/>
              <w:spacing w:after="0" w:line="240" w:lineRule="auto"/>
            </w:pPr>
          </w:p>
        </w:tc>
      </w:tr>
      <w:tr w:rsidR="00154C21" w14:paraId="15C7CED3" w14:textId="77777777" w:rsidTr="00B737F9">
        <w:trPr>
          <w:trHeight w:val="80"/>
        </w:trPr>
        <w:tc>
          <w:tcPr>
            <w:tcW w:w="54" w:type="dxa"/>
            <w:shd w:val="clear" w:color="auto" w:fill="auto"/>
          </w:tcPr>
          <w:p w14:paraId="15C7CED0" w14:textId="77777777" w:rsidR="00154C21" w:rsidRDefault="00154C21" w:rsidP="00B737F9">
            <w:pPr>
              <w:pStyle w:val="EmptyCellLayoutStyle"/>
              <w:spacing w:after="0" w:line="240" w:lineRule="auto"/>
            </w:pPr>
          </w:p>
        </w:tc>
        <w:tc>
          <w:tcPr>
            <w:tcW w:w="10395" w:type="dxa"/>
            <w:shd w:val="clear" w:color="auto" w:fill="auto"/>
          </w:tcPr>
          <w:p w14:paraId="15C7CED1" w14:textId="77777777" w:rsidR="00154C21" w:rsidRDefault="00154C21" w:rsidP="00B737F9">
            <w:pPr>
              <w:pStyle w:val="EmptyCellLayoutStyle"/>
              <w:spacing w:after="0" w:line="240" w:lineRule="auto"/>
            </w:pPr>
          </w:p>
        </w:tc>
        <w:tc>
          <w:tcPr>
            <w:tcW w:w="149" w:type="dxa"/>
            <w:shd w:val="clear" w:color="auto" w:fill="auto"/>
          </w:tcPr>
          <w:p w14:paraId="15C7CED2" w14:textId="77777777" w:rsidR="00154C21" w:rsidRDefault="00154C21" w:rsidP="00B737F9">
            <w:pPr>
              <w:pStyle w:val="EmptyCellLayoutStyle"/>
              <w:spacing w:after="0" w:line="240" w:lineRule="auto"/>
            </w:pPr>
          </w:p>
        </w:tc>
      </w:tr>
    </w:tbl>
    <w:p w14:paraId="15C7CED4" w14:textId="77777777" w:rsidR="00154C21" w:rsidRDefault="00154C21" w:rsidP="00154C21">
      <w:pPr>
        <w:spacing w:after="0" w:line="240" w:lineRule="auto"/>
        <w:rPr>
          <w:lang w:val="ru-RU"/>
        </w:rPr>
      </w:pPr>
    </w:p>
    <w:p w14:paraId="15C7CED5"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WINS Response Sent/sec</w:t>
      </w:r>
    </w:p>
    <w:p w14:paraId="15C7CED6"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EDA" w14:textId="77777777" w:rsidTr="00B737F9">
        <w:trPr>
          <w:trHeight w:val="54"/>
        </w:trPr>
        <w:tc>
          <w:tcPr>
            <w:tcW w:w="54" w:type="dxa"/>
            <w:shd w:val="clear" w:color="auto" w:fill="auto"/>
          </w:tcPr>
          <w:p w14:paraId="15C7CED7" w14:textId="77777777" w:rsidR="00154C21" w:rsidRDefault="00154C21" w:rsidP="00B737F9">
            <w:pPr>
              <w:pStyle w:val="EmptyCellLayoutStyle"/>
              <w:spacing w:after="0" w:line="240" w:lineRule="auto"/>
            </w:pPr>
          </w:p>
        </w:tc>
        <w:tc>
          <w:tcPr>
            <w:tcW w:w="10395" w:type="dxa"/>
            <w:shd w:val="clear" w:color="auto" w:fill="auto"/>
          </w:tcPr>
          <w:p w14:paraId="15C7CED8" w14:textId="77777777" w:rsidR="00154C21" w:rsidRDefault="00154C21" w:rsidP="00B737F9">
            <w:pPr>
              <w:pStyle w:val="EmptyCellLayoutStyle"/>
              <w:spacing w:after="0" w:line="240" w:lineRule="auto"/>
            </w:pPr>
          </w:p>
        </w:tc>
        <w:tc>
          <w:tcPr>
            <w:tcW w:w="149" w:type="dxa"/>
            <w:shd w:val="clear" w:color="auto" w:fill="auto"/>
          </w:tcPr>
          <w:p w14:paraId="15C7CED9" w14:textId="77777777" w:rsidR="00154C21" w:rsidRDefault="00154C21" w:rsidP="00B737F9">
            <w:pPr>
              <w:pStyle w:val="EmptyCellLayoutStyle"/>
              <w:spacing w:after="0" w:line="240" w:lineRule="auto"/>
            </w:pPr>
          </w:p>
        </w:tc>
      </w:tr>
      <w:tr w:rsidR="00154C21" w14:paraId="15C7CEF6" w14:textId="77777777" w:rsidTr="00B737F9">
        <w:tc>
          <w:tcPr>
            <w:tcW w:w="54" w:type="dxa"/>
            <w:shd w:val="clear" w:color="auto" w:fill="auto"/>
          </w:tcPr>
          <w:p w14:paraId="15C7CED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ED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ED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ED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EDE" w14:textId="77777777" w:rsidR="00154C21" w:rsidRDefault="00154C21" w:rsidP="00B737F9">
                  <w:pPr>
                    <w:spacing w:after="0" w:line="240" w:lineRule="auto"/>
                  </w:pPr>
                  <w:r w:rsidRPr="00B737F9">
                    <w:rPr>
                      <w:rFonts w:eastAsia="Arial"/>
                      <w:b/>
                      <w:color w:val="000000"/>
                    </w:rPr>
                    <w:t>Default value</w:t>
                  </w:r>
                </w:p>
              </w:tc>
            </w:tr>
            <w:tr w:rsidR="00154C21" w14:paraId="15C7CE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2" w14:textId="77777777" w:rsidR="00154C21" w:rsidRDefault="00154C21" w:rsidP="00B737F9">
                  <w:pPr>
                    <w:spacing w:after="0" w:line="240" w:lineRule="auto"/>
                  </w:pPr>
                  <w:r w:rsidRPr="00B737F9">
                    <w:rPr>
                      <w:rFonts w:eastAsia="Arial"/>
                      <w:color w:val="000000"/>
                    </w:rPr>
                    <w:t>Yes</w:t>
                  </w:r>
                </w:p>
              </w:tc>
            </w:tr>
            <w:tr w:rsidR="00154C21" w14:paraId="15C7CE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6" w14:textId="77777777" w:rsidR="00154C21" w:rsidRDefault="00154C21" w:rsidP="00B737F9">
                  <w:pPr>
                    <w:spacing w:after="0" w:line="240" w:lineRule="auto"/>
                  </w:pPr>
                  <w:r w:rsidRPr="00B737F9">
                    <w:rPr>
                      <w:rFonts w:eastAsia="Arial"/>
                      <w:color w:val="000000"/>
                    </w:rPr>
                    <w:t>False</w:t>
                  </w:r>
                </w:p>
              </w:tc>
            </w:tr>
            <w:tr w:rsidR="00154C21" w14:paraId="15C7CE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8"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E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A" w14:textId="77777777" w:rsidR="00154C21" w:rsidRDefault="00154C21" w:rsidP="00B737F9">
                  <w:pPr>
                    <w:spacing w:after="0" w:line="240" w:lineRule="auto"/>
                  </w:pPr>
                  <w:r w:rsidRPr="00B737F9">
                    <w:rPr>
                      <w:rFonts w:eastAsia="Arial"/>
                      <w:color w:val="000000"/>
                    </w:rPr>
                    <w:t>600</w:t>
                  </w:r>
                </w:p>
              </w:tc>
            </w:tr>
            <w:tr w:rsidR="00154C21" w14:paraId="15C7CE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EEC"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EED"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EEE" w14:textId="77777777" w:rsidR="00154C21" w:rsidRDefault="00154C21" w:rsidP="00B737F9">
                  <w:pPr>
                    <w:spacing w:after="0" w:line="240" w:lineRule="auto"/>
                  </w:pPr>
                  <w:r w:rsidRPr="00B737F9">
                    <w:rPr>
                      <w:rFonts w:eastAsia="Arial"/>
                      <w:color w:val="000000"/>
                    </w:rPr>
                    <w:t>1</w:t>
                  </w:r>
                </w:p>
              </w:tc>
            </w:tr>
            <w:tr w:rsidR="00154C21" w14:paraId="15C7CE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EF0"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E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EF2" w14:textId="77777777" w:rsidR="00154C21" w:rsidRDefault="00154C21" w:rsidP="00B737F9">
                  <w:pPr>
                    <w:spacing w:after="0" w:line="240" w:lineRule="auto"/>
                  </w:pPr>
                  <w:r w:rsidRPr="00B737F9">
                    <w:rPr>
                      <w:rFonts w:eastAsia="Arial"/>
                      <w:color w:val="000000"/>
                    </w:rPr>
                    <w:t>0</w:t>
                  </w:r>
                </w:p>
              </w:tc>
            </w:tr>
          </w:tbl>
          <w:p w14:paraId="15C7CEF4" w14:textId="77777777" w:rsidR="00154C21" w:rsidRDefault="00154C21" w:rsidP="00B737F9">
            <w:pPr>
              <w:spacing w:after="0" w:line="240" w:lineRule="auto"/>
            </w:pPr>
          </w:p>
        </w:tc>
        <w:tc>
          <w:tcPr>
            <w:tcW w:w="149" w:type="dxa"/>
            <w:shd w:val="clear" w:color="auto" w:fill="auto"/>
          </w:tcPr>
          <w:p w14:paraId="15C7CEF5" w14:textId="77777777" w:rsidR="00154C21" w:rsidRDefault="00154C21" w:rsidP="00B737F9">
            <w:pPr>
              <w:pStyle w:val="EmptyCellLayoutStyle"/>
              <w:spacing w:after="0" w:line="240" w:lineRule="auto"/>
            </w:pPr>
          </w:p>
        </w:tc>
      </w:tr>
      <w:tr w:rsidR="00154C21" w14:paraId="15C7CEFA" w14:textId="77777777" w:rsidTr="00B737F9">
        <w:trPr>
          <w:trHeight w:val="80"/>
        </w:trPr>
        <w:tc>
          <w:tcPr>
            <w:tcW w:w="54" w:type="dxa"/>
            <w:shd w:val="clear" w:color="auto" w:fill="auto"/>
          </w:tcPr>
          <w:p w14:paraId="15C7CEF7" w14:textId="77777777" w:rsidR="00154C21" w:rsidRDefault="00154C21" w:rsidP="00B737F9">
            <w:pPr>
              <w:pStyle w:val="EmptyCellLayoutStyle"/>
              <w:spacing w:after="0" w:line="240" w:lineRule="auto"/>
            </w:pPr>
          </w:p>
        </w:tc>
        <w:tc>
          <w:tcPr>
            <w:tcW w:w="10395" w:type="dxa"/>
            <w:shd w:val="clear" w:color="auto" w:fill="auto"/>
          </w:tcPr>
          <w:p w14:paraId="15C7CEF8" w14:textId="77777777" w:rsidR="00154C21" w:rsidRDefault="00154C21" w:rsidP="00B737F9">
            <w:pPr>
              <w:pStyle w:val="EmptyCellLayoutStyle"/>
              <w:spacing w:after="0" w:line="240" w:lineRule="auto"/>
            </w:pPr>
          </w:p>
        </w:tc>
        <w:tc>
          <w:tcPr>
            <w:tcW w:w="149" w:type="dxa"/>
            <w:shd w:val="clear" w:color="auto" w:fill="auto"/>
          </w:tcPr>
          <w:p w14:paraId="15C7CEF9" w14:textId="77777777" w:rsidR="00154C21" w:rsidRDefault="00154C21" w:rsidP="00B737F9">
            <w:pPr>
              <w:pStyle w:val="EmptyCellLayoutStyle"/>
              <w:spacing w:after="0" w:line="240" w:lineRule="auto"/>
            </w:pPr>
          </w:p>
        </w:tc>
      </w:tr>
    </w:tbl>
    <w:p w14:paraId="15C7CEFB" w14:textId="77777777" w:rsidR="00154C21" w:rsidRDefault="00154C21" w:rsidP="00154C21">
      <w:pPr>
        <w:spacing w:after="0" w:line="240" w:lineRule="auto"/>
        <w:rPr>
          <w:lang w:val="ru-RU"/>
        </w:rPr>
      </w:pPr>
    </w:p>
    <w:p w14:paraId="15C7CEFC"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Received/sec</w:t>
      </w:r>
    </w:p>
    <w:p w14:paraId="15C7CEFD"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01" w14:textId="77777777" w:rsidTr="00B737F9">
        <w:trPr>
          <w:trHeight w:val="54"/>
        </w:trPr>
        <w:tc>
          <w:tcPr>
            <w:tcW w:w="54" w:type="dxa"/>
            <w:shd w:val="clear" w:color="auto" w:fill="auto"/>
          </w:tcPr>
          <w:p w14:paraId="15C7CEFE" w14:textId="77777777" w:rsidR="00154C21" w:rsidRDefault="00154C21" w:rsidP="00B737F9">
            <w:pPr>
              <w:pStyle w:val="EmptyCellLayoutStyle"/>
              <w:spacing w:after="0" w:line="240" w:lineRule="auto"/>
            </w:pPr>
          </w:p>
        </w:tc>
        <w:tc>
          <w:tcPr>
            <w:tcW w:w="10395" w:type="dxa"/>
            <w:shd w:val="clear" w:color="auto" w:fill="auto"/>
          </w:tcPr>
          <w:p w14:paraId="15C7CEFF" w14:textId="77777777" w:rsidR="00154C21" w:rsidRDefault="00154C21" w:rsidP="00B737F9">
            <w:pPr>
              <w:pStyle w:val="EmptyCellLayoutStyle"/>
              <w:spacing w:after="0" w:line="240" w:lineRule="auto"/>
            </w:pPr>
          </w:p>
        </w:tc>
        <w:tc>
          <w:tcPr>
            <w:tcW w:w="149" w:type="dxa"/>
            <w:shd w:val="clear" w:color="auto" w:fill="auto"/>
          </w:tcPr>
          <w:p w14:paraId="15C7CF00" w14:textId="77777777" w:rsidR="00154C21" w:rsidRDefault="00154C21" w:rsidP="00B737F9">
            <w:pPr>
              <w:pStyle w:val="EmptyCellLayoutStyle"/>
              <w:spacing w:after="0" w:line="240" w:lineRule="auto"/>
            </w:pPr>
          </w:p>
        </w:tc>
      </w:tr>
      <w:tr w:rsidR="00154C21" w14:paraId="15C7CF1D" w14:textId="77777777" w:rsidTr="00B737F9">
        <w:tc>
          <w:tcPr>
            <w:tcW w:w="54" w:type="dxa"/>
            <w:shd w:val="clear" w:color="auto" w:fill="auto"/>
          </w:tcPr>
          <w:p w14:paraId="15C7CF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05" w14:textId="77777777" w:rsidR="00154C21" w:rsidRDefault="00154C21" w:rsidP="00B737F9">
                  <w:pPr>
                    <w:spacing w:after="0" w:line="240" w:lineRule="auto"/>
                  </w:pPr>
                  <w:r w:rsidRPr="00B737F9">
                    <w:rPr>
                      <w:rFonts w:eastAsia="Arial"/>
                      <w:b/>
                      <w:color w:val="000000"/>
                    </w:rPr>
                    <w:t>Default value</w:t>
                  </w:r>
                </w:p>
              </w:tc>
            </w:tr>
            <w:tr w:rsidR="00154C21" w14:paraId="15C7CF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09" w14:textId="77777777" w:rsidR="00154C21" w:rsidRDefault="00154C21" w:rsidP="00B737F9">
                  <w:pPr>
                    <w:spacing w:after="0" w:line="240" w:lineRule="auto"/>
                  </w:pPr>
                  <w:r w:rsidRPr="00B737F9">
                    <w:rPr>
                      <w:rFonts w:eastAsia="Arial"/>
                      <w:color w:val="000000"/>
                    </w:rPr>
                    <w:t>Yes</w:t>
                  </w:r>
                </w:p>
              </w:tc>
            </w:tr>
            <w:tr w:rsidR="00154C21" w14:paraId="15C7CF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B"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0D" w14:textId="77777777" w:rsidR="00154C21" w:rsidRDefault="00154C21" w:rsidP="00B737F9">
                  <w:pPr>
                    <w:spacing w:after="0" w:line="240" w:lineRule="auto"/>
                  </w:pPr>
                  <w:r w:rsidRPr="00B737F9">
                    <w:rPr>
                      <w:rFonts w:eastAsia="Arial"/>
                      <w:color w:val="000000"/>
                    </w:rPr>
                    <w:t>False</w:t>
                  </w:r>
                </w:p>
              </w:tc>
            </w:tr>
            <w:tr w:rsidR="00154C21" w14:paraId="15C7CF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0F"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1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11" w14:textId="77777777" w:rsidR="00154C21" w:rsidRDefault="00154C21" w:rsidP="00B737F9">
                  <w:pPr>
                    <w:spacing w:after="0" w:line="240" w:lineRule="auto"/>
                  </w:pPr>
                  <w:r w:rsidRPr="00B737F9">
                    <w:rPr>
                      <w:rFonts w:eastAsia="Arial"/>
                      <w:color w:val="000000"/>
                    </w:rPr>
                    <w:t>600</w:t>
                  </w:r>
                </w:p>
              </w:tc>
            </w:tr>
            <w:tr w:rsidR="00154C21" w14:paraId="15C7CF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13"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14"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15" w14:textId="77777777" w:rsidR="00154C21" w:rsidRDefault="00154C21" w:rsidP="00B737F9">
                  <w:pPr>
                    <w:spacing w:after="0" w:line="240" w:lineRule="auto"/>
                  </w:pPr>
                  <w:r w:rsidRPr="00B737F9">
                    <w:rPr>
                      <w:rFonts w:eastAsia="Arial"/>
                      <w:color w:val="000000"/>
                    </w:rPr>
                    <w:t>1</w:t>
                  </w:r>
                </w:p>
              </w:tc>
            </w:tr>
            <w:tr w:rsidR="00154C21" w14:paraId="15C7CF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17"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1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19" w14:textId="77777777" w:rsidR="00154C21" w:rsidRDefault="00154C21" w:rsidP="00B737F9">
                  <w:pPr>
                    <w:spacing w:after="0" w:line="240" w:lineRule="auto"/>
                  </w:pPr>
                  <w:r w:rsidRPr="00B737F9">
                    <w:rPr>
                      <w:rFonts w:eastAsia="Arial"/>
                      <w:color w:val="000000"/>
                    </w:rPr>
                    <w:t>0</w:t>
                  </w:r>
                </w:p>
              </w:tc>
            </w:tr>
          </w:tbl>
          <w:p w14:paraId="15C7CF1B" w14:textId="77777777" w:rsidR="00154C21" w:rsidRDefault="00154C21" w:rsidP="00B737F9">
            <w:pPr>
              <w:spacing w:after="0" w:line="240" w:lineRule="auto"/>
            </w:pPr>
          </w:p>
        </w:tc>
        <w:tc>
          <w:tcPr>
            <w:tcW w:w="149" w:type="dxa"/>
            <w:shd w:val="clear" w:color="auto" w:fill="auto"/>
          </w:tcPr>
          <w:p w14:paraId="15C7CF1C" w14:textId="77777777" w:rsidR="00154C21" w:rsidRDefault="00154C21" w:rsidP="00B737F9">
            <w:pPr>
              <w:pStyle w:val="EmptyCellLayoutStyle"/>
              <w:spacing w:after="0" w:line="240" w:lineRule="auto"/>
            </w:pPr>
          </w:p>
        </w:tc>
      </w:tr>
      <w:tr w:rsidR="00154C21" w14:paraId="15C7CF21" w14:textId="77777777" w:rsidTr="00B737F9">
        <w:trPr>
          <w:trHeight w:val="80"/>
        </w:trPr>
        <w:tc>
          <w:tcPr>
            <w:tcW w:w="54" w:type="dxa"/>
            <w:shd w:val="clear" w:color="auto" w:fill="auto"/>
          </w:tcPr>
          <w:p w14:paraId="15C7CF1E" w14:textId="77777777" w:rsidR="00154C21" w:rsidRDefault="00154C21" w:rsidP="00B737F9">
            <w:pPr>
              <w:pStyle w:val="EmptyCellLayoutStyle"/>
              <w:spacing w:after="0" w:line="240" w:lineRule="auto"/>
            </w:pPr>
          </w:p>
        </w:tc>
        <w:tc>
          <w:tcPr>
            <w:tcW w:w="10395" w:type="dxa"/>
            <w:shd w:val="clear" w:color="auto" w:fill="auto"/>
          </w:tcPr>
          <w:p w14:paraId="15C7CF1F" w14:textId="77777777" w:rsidR="00154C21" w:rsidRDefault="00154C21" w:rsidP="00B737F9">
            <w:pPr>
              <w:pStyle w:val="EmptyCellLayoutStyle"/>
              <w:spacing w:after="0" w:line="240" w:lineRule="auto"/>
            </w:pPr>
          </w:p>
        </w:tc>
        <w:tc>
          <w:tcPr>
            <w:tcW w:w="149" w:type="dxa"/>
            <w:shd w:val="clear" w:color="auto" w:fill="auto"/>
          </w:tcPr>
          <w:p w14:paraId="15C7CF20" w14:textId="77777777" w:rsidR="00154C21" w:rsidRDefault="00154C21" w:rsidP="00B737F9">
            <w:pPr>
              <w:pStyle w:val="EmptyCellLayoutStyle"/>
              <w:spacing w:after="0" w:line="240" w:lineRule="auto"/>
            </w:pPr>
          </w:p>
        </w:tc>
      </w:tr>
    </w:tbl>
    <w:p w14:paraId="15C7CF22" w14:textId="77777777" w:rsidR="00154C21" w:rsidRDefault="00154C21" w:rsidP="00154C21">
      <w:pPr>
        <w:spacing w:after="0" w:line="240" w:lineRule="auto"/>
        <w:rPr>
          <w:lang w:val="ru-RU"/>
        </w:rPr>
      </w:pPr>
    </w:p>
    <w:p w14:paraId="15C7CF2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Total Response Sent</w:t>
      </w:r>
    </w:p>
    <w:p w14:paraId="15C7CF24"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28" w14:textId="77777777" w:rsidTr="00B737F9">
        <w:trPr>
          <w:trHeight w:val="54"/>
        </w:trPr>
        <w:tc>
          <w:tcPr>
            <w:tcW w:w="54" w:type="dxa"/>
            <w:shd w:val="clear" w:color="auto" w:fill="auto"/>
          </w:tcPr>
          <w:p w14:paraId="15C7CF25" w14:textId="77777777" w:rsidR="00154C21" w:rsidRDefault="00154C21" w:rsidP="00B737F9">
            <w:pPr>
              <w:pStyle w:val="EmptyCellLayoutStyle"/>
              <w:spacing w:after="0" w:line="240" w:lineRule="auto"/>
            </w:pPr>
          </w:p>
        </w:tc>
        <w:tc>
          <w:tcPr>
            <w:tcW w:w="10395" w:type="dxa"/>
            <w:shd w:val="clear" w:color="auto" w:fill="auto"/>
          </w:tcPr>
          <w:p w14:paraId="15C7CF26" w14:textId="77777777" w:rsidR="00154C21" w:rsidRDefault="00154C21" w:rsidP="00B737F9">
            <w:pPr>
              <w:pStyle w:val="EmptyCellLayoutStyle"/>
              <w:spacing w:after="0" w:line="240" w:lineRule="auto"/>
            </w:pPr>
          </w:p>
        </w:tc>
        <w:tc>
          <w:tcPr>
            <w:tcW w:w="149" w:type="dxa"/>
            <w:shd w:val="clear" w:color="auto" w:fill="auto"/>
          </w:tcPr>
          <w:p w14:paraId="15C7CF27" w14:textId="77777777" w:rsidR="00154C21" w:rsidRDefault="00154C21" w:rsidP="00B737F9">
            <w:pPr>
              <w:pStyle w:val="EmptyCellLayoutStyle"/>
              <w:spacing w:after="0" w:line="240" w:lineRule="auto"/>
            </w:pPr>
          </w:p>
        </w:tc>
      </w:tr>
      <w:tr w:rsidR="00154C21" w14:paraId="15C7CF44" w14:textId="77777777" w:rsidTr="00B737F9">
        <w:tc>
          <w:tcPr>
            <w:tcW w:w="54" w:type="dxa"/>
            <w:shd w:val="clear" w:color="auto" w:fill="auto"/>
          </w:tcPr>
          <w:p w14:paraId="15C7CF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2C" w14:textId="77777777" w:rsidR="00154C21" w:rsidRDefault="00154C21" w:rsidP="00B737F9">
                  <w:pPr>
                    <w:spacing w:after="0" w:line="240" w:lineRule="auto"/>
                  </w:pPr>
                  <w:r w:rsidRPr="00B737F9">
                    <w:rPr>
                      <w:rFonts w:eastAsia="Arial"/>
                      <w:b/>
                      <w:color w:val="000000"/>
                    </w:rPr>
                    <w:t>Default value</w:t>
                  </w:r>
                </w:p>
              </w:tc>
            </w:tr>
            <w:tr w:rsidR="00154C21" w14:paraId="15C7CF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0" w14:textId="77777777" w:rsidR="00154C21" w:rsidRDefault="00154C21" w:rsidP="00B737F9">
                  <w:pPr>
                    <w:spacing w:after="0" w:line="240" w:lineRule="auto"/>
                  </w:pPr>
                  <w:r w:rsidRPr="00B737F9">
                    <w:rPr>
                      <w:rFonts w:eastAsia="Arial"/>
                      <w:color w:val="000000"/>
                    </w:rPr>
                    <w:t>Yes</w:t>
                  </w:r>
                </w:p>
              </w:tc>
            </w:tr>
            <w:tr w:rsidR="00154C21" w14:paraId="15C7CF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4" w14:textId="77777777" w:rsidR="00154C21" w:rsidRDefault="00154C21" w:rsidP="00B737F9">
                  <w:pPr>
                    <w:spacing w:after="0" w:line="240" w:lineRule="auto"/>
                  </w:pPr>
                  <w:r w:rsidRPr="00B737F9">
                    <w:rPr>
                      <w:rFonts w:eastAsia="Arial"/>
                      <w:color w:val="000000"/>
                    </w:rPr>
                    <w:t>False</w:t>
                  </w:r>
                </w:p>
              </w:tc>
            </w:tr>
            <w:tr w:rsidR="00154C21" w14:paraId="15C7CF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6"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3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8" w14:textId="77777777" w:rsidR="00154C21" w:rsidRDefault="00154C21" w:rsidP="00B737F9">
                  <w:pPr>
                    <w:spacing w:after="0" w:line="240" w:lineRule="auto"/>
                  </w:pPr>
                  <w:r w:rsidRPr="00B737F9">
                    <w:rPr>
                      <w:rFonts w:eastAsia="Arial"/>
                      <w:color w:val="000000"/>
                    </w:rPr>
                    <w:t>600</w:t>
                  </w:r>
                </w:p>
              </w:tc>
            </w:tr>
            <w:tr w:rsidR="00154C21" w14:paraId="15C7CF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3A"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3B"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3C" w14:textId="77777777" w:rsidR="00154C21" w:rsidRDefault="00154C21" w:rsidP="00B737F9">
                  <w:pPr>
                    <w:spacing w:after="0" w:line="240" w:lineRule="auto"/>
                  </w:pPr>
                  <w:r w:rsidRPr="00B737F9">
                    <w:rPr>
                      <w:rFonts w:eastAsia="Arial"/>
                      <w:color w:val="000000"/>
                    </w:rPr>
                    <w:t>1</w:t>
                  </w:r>
                </w:p>
              </w:tc>
            </w:tr>
            <w:tr w:rsidR="00154C21" w14:paraId="15C7CF4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3E"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3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40" w14:textId="77777777" w:rsidR="00154C21" w:rsidRDefault="00154C21" w:rsidP="00B737F9">
                  <w:pPr>
                    <w:spacing w:after="0" w:line="240" w:lineRule="auto"/>
                  </w:pPr>
                  <w:r w:rsidRPr="00B737F9">
                    <w:rPr>
                      <w:rFonts w:eastAsia="Arial"/>
                      <w:color w:val="000000"/>
                    </w:rPr>
                    <w:t>0</w:t>
                  </w:r>
                </w:p>
              </w:tc>
            </w:tr>
          </w:tbl>
          <w:p w14:paraId="15C7CF42" w14:textId="77777777" w:rsidR="00154C21" w:rsidRDefault="00154C21" w:rsidP="00B737F9">
            <w:pPr>
              <w:spacing w:after="0" w:line="240" w:lineRule="auto"/>
            </w:pPr>
          </w:p>
        </w:tc>
        <w:tc>
          <w:tcPr>
            <w:tcW w:w="149" w:type="dxa"/>
            <w:shd w:val="clear" w:color="auto" w:fill="auto"/>
          </w:tcPr>
          <w:p w14:paraId="15C7CF43" w14:textId="77777777" w:rsidR="00154C21" w:rsidRDefault="00154C21" w:rsidP="00B737F9">
            <w:pPr>
              <w:pStyle w:val="EmptyCellLayoutStyle"/>
              <w:spacing w:after="0" w:line="240" w:lineRule="auto"/>
            </w:pPr>
          </w:p>
        </w:tc>
      </w:tr>
      <w:tr w:rsidR="00154C21" w14:paraId="15C7CF48" w14:textId="77777777" w:rsidTr="00B737F9">
        <w:trPr>
          <w:trHeight w:val="80"/>
        </w:trPr>
        <w:tc>
          <w:tcPr>
            <w:tcW w:w="54" w:type="dxa"/>
            <w:shd w:val="clear" w:color="auto" w:fill="auto"/>
          </w:tcPr>
          <w:p w14:paraId="15C7CF45" w14:textId="77777777" w:rsidR="00154C21" w:rsidRDefault="00154C21" w:rsidP="00B737F9">
            <w:pPr>
              <w:pStyle w:val="EmptyCellLayoutStyle"/>
              <w:spacing w:after="0" w:line="240" w:lineRule="auto"/>
            </w:pPr>
          </w:p>
        </w:tc>
        <w:tc>
          <w:tcPr>
            <w:tcW w:w="10395" w:type="dxa"/>
            <w:shd w:val="clear" w:color="auto" w:fill="auto"/>
          </w:tcPr>
          <w:p w14:paraId="15C7CF46" w14:textId="77777777" w:rsidR="00154C21" w:rsidRDefault="00154C21" w:rsidP="00B737F9">
            <w:pPr>
              <w:pStyle w:val="EmptyCellLayoutStyle"/>
              <w:spacing w:after="0" w:line="240" w:lineRule="auto"/>
            </w:pPr>
          </w:p>
        </w:tc>
        <w:tc>
          <w:tcPr>
            <w:tcW w:w="149" w:type="dxa"/>
            <w:shd w:val="clear" w:color="auto" w:fill="auto"/>
          </w:tcPr>
          <w:p w14:paraId="15C7CF47" w14:textId="77777777" w:rsidR="00154C21" w:rsidRDefault="00154C21" w:rsidP="00B737F9">
            <w:pPr>
              <w:pStyle w:val="EmptyCellLayoutStyle"/>
              <w:spacing w:after="0" w:line="240" w:lineRule="auto"/>
            </w:pPr>
          </w:p>
        </w:tc>
      </w:tr>
    </w:tbl>
    <w:p w14:paraId="15C7CF49" w14:textId="77777777" w:rsidR="00154C21" w:rsidRDefault="00154C21" w:rsidP="00154C21">
      <w:pPr>
        <w:spacing w:after="0" w:line="240" w:lineRule="auto"/>
        <w:rPr>
          <w:lang w:val="ru-RU"/>
        </w:rPr>
      </w:pPr>
    </w:p>
    <w:p w14:paraId="15C7CF4A"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TCP Success Received</w:t>
      </w:r>
    </w:p>
    <w:p w14:paraId="15C7CF4B"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4F" w14:textId="77777777" w:rsidTr="00B737F9">
        <w:trPr>
          <w:trHeight w:val="54"/>
        </w:trPr>
        <w:tc>
          <w:tcPr>
            <w:tcW w:w="54" w:type="dxa"/>
            <w:shd w:val="clear" w:color="auto" w:fill="auto"/>
          </w:tcPr>
          <w:p w14:paraId="15C7CF4C" w14:textId="77777777" w:rsidR="00154C21" w:rsidRDefault="00154C21" w:rsidP="00B737F9">
            <w:pPr>
              <w:pStyle w:val="EmptyCellLayoutStyle"/>
              <w:spacing w:after="0" w:line="240" w:lineRule="auto"/>
            </w:pPr>
          </w:p>
        </w:tc>
        <w:tc>
          <w:tcPr>
            <w:tcW w:w="10395" w:type="dxa"/>
            <w:shd w:val="clear" w:color="auto" w:fill="auto"/>
          </w:tcPr>
          <w:p w14:paraId="15C7CF4D" w14:textId="77777777" w:rsidR="00154C21" w:rsidRDefault="00154C21" w:rsidP="00B737F9">
            <w:pPr>
              <w:pStyle w:val="EmptyCellLayoutStyle"/>
              <w:spacing w:after="0" w:line="240" w:lineRule="auto"/>
            </w:pPr>
          </w:p>
        </w:tc>
        <w:tc>
          <w:tcPr>
            <w:tcW w:w="149" w:type="dxa"/>
            <w:shd w:val="clear" w:color="auto" w:fill="auto"/>
          </w:tcPr>
          <w:p w14:paraId="15C7CF4E" w14:textId="77777777" w:rsidR="00154C21" w:rsidRDefault="00154C21" w:rsidP="00B737F9">
            <w:pPr>
              <w:pStyle w:val="EmptyCellLayoutStyle"/>
              <w:spacing w:after="0" w:line="240" w:lineRule="auto"/>
            </w:pPr>
          </w:p>
        </w:tc>
      </w:tr>
      <w:tr w:rsidR="00154C21" w14:paraId="15C7CF6B" w14:textId="77777777" w:rsidTr="00B737F9">
        <w:tc>
          <w:tcPr>
            <w:tcW w:w="54" w:type="dxa"/>
            <w:shd w:val="clear" w:color="auto" w:fill="auto"/>
          </w:tcPr>
          <w:p w14:paraId="15C7CF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53" w14:textId="77777777" w:rsidR="00154C21" w:rsidRDefault="00154C21" w:rsidP="00B737F9">
                  <w:pPr>
                    <w:spacing w:after="0" w:line="240" w:lineRule="auto"/>
                  </w:pPr>
                  <w:r w:rsidRPr="00B737F9">
                    <w:rPr>
                      <w:rFonts w:eastAsia="Arial"/>
                      <w:b/>
                      <w:color w:val="000000"/>
                    </w:rPr>
                    <w:t>Default value</w:t>
                  </w:r>
                </w:p>
              </w:tc>
            </w:tr>
            <w:tr w:rsidR="00154C21" w14:paraId="15C7CF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7" w14:textId="77777777" w:rsidR="00154C21" w:rsidRDefault="00154C21" w:rsidP="00B737F9">
                  <w:pPr>
                    <w:spacing w:after="0" w:line="240" w:lineRule="auto"/>
                  </w:pPr>
                  <w:r w:rsidRPr="00B737F9">
                    <w:rPr>
                      <w:rFonts w:eastAsia="Arial"/>
                      <w:color w:val="000000"/>
                    </w:rPr>
                    <w:t>Yes</w:t>
                  </w:r>
                </w:p>
              </w:tc>
            </w:tr>
            <w:tr w:rsidR="00154C21" w14:paraId="15C7CF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B" w14:textId="77777777" w:rsidR="00154C21" w:rsidRDefault="00154C21" w:rsidP="00B737F9">
                  <w:pPr>
                    <w:spacing w:after="0" w:line="240" w:lineRule="auto"/>
                  </w:pPr>
                  <w:r w:rsidRPr="00B737F9">
                    <w:rPr>
                      <w:rFonts w:eastAsia="Arial"/>
                      <w:color w:val="000000"/>
                    </w:rPr>
                    <w:t>False</w:t>
                  </w:r>
                </w:p>
              </w:tc>
            </w:tr>
            <w:tr w:rsidR="00154C21" w14:paraId="15C7CF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5D"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5F" w14:textId="77777777" w:rsidR="00154C21" w:rsidRDefault="00154C21" w:rsidP="00B737F9">
                  <w:pPr>
                    <w:spacing w:after="0" w:line="240" w:lineRule="auto"/>
                  </w:pPr>
                  <w:r w:rsidRPr="00B737F9">
                    <w:rPr>
                      <w:rFonts w:eastAsia="Arial"/>
                      <w:color w:val="000000"/>
                    </w:rPr>
                    <w:t>600</w:t>
                  </w:r>
                </w:p>
              </w:tc>
            </w:tr>
            <w:tr w:rsidR="00154C21" w14:paraId="15C7CF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61"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62"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63" w14:textId="77777777" w:rsidR="00154C21" w:rsidRDefault="00154C21" w:rsidP="00B737F9">
                  <w:pPr>
                    <w:spacing w:after="0" w:line="240" w:lineRule="auto"/>
                  </w:pPr>
                  <w:r w:rsidRPr="00B737F9">
                    <w:rPr>
                      <w:rFonts w:eastAsia="Arial"/>
                      <w:color w:val="000000"/>
                    </w:rPr>
                    <w:t>1</w:t>
                  </w:r>
                </w:p>
              </w:tc>
            </w:tr>
            <w:tr w:rsidR="00154C21" w14:paraId="15C7CF6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65"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6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67" w14:textId="77777777" w:rsidR="00154C21" w:rsidRDefault="00154C21" w:rsidP="00B737F9">
                  <w:pPr>
                    <w:spacing w:after="0" w:line="240" w:lineRule="auto"/>
                  </w:pPr>
                  <w:r w:rsidRPr="00B737F9">
                    <w:rPr>
                      <w:rFonts w:eastAsia="Arial"/>
                      <w:color w:val="000000"/>
                    </w:rPr>
                    <w:t>0</w:t>
                  </w:r>
                </w:p>
              </w:tc>
            </w:tr>
          </w:tbl>
          <w:p w14:paraId="15C7CF69" w14:textId="77777777" w:rsidR="00154C21" w:rsidRDefault="00154C21" w:rsidP="00B737F9">
            <w:pPr>
              <w:spacing w:after="0" w:line="240" w:lineRule="auto"/>
            </w:pPr>
          </w:p>
        </w:tc>
        <w:tc>
          <w:tcPr>
            <w:tcW w:w="149" w:type="dxa"/>
            <w:shd w:val="clear" w:color="auto" w:fill="auto"/>
          </w:tcPr>
          <w:p w14:paraId="15C7CF6A" w14:textId="77777777" w:rsidR="00154C21" w:rsidRDefault="00154C21" w:rsidP="00B737F9">
            <w:pPr>
              <w:pStyle w:val="EmptyCellLayoutStyle"/>
              <w:spacing w:after="0" w:line="240" w:lineRule="auto"/>
            </w:pPr>
          </w:p>
        </w:tc>
      </w:tr>
      <w:tr w:rsidR="00154C21" w14:paraId="15C7CF6F" w14:textId="77777777" w:rsidTr="00B737F9">
        <w:trPr>
          <w:trHeight w:val="80"/>
        </w:trPr>
        <w:tc>
          <w:tcPr>
            <w:tcW w:w="54" w:type="dxa"/>
            <w:shd w:val="clear" w:color="auto" w:fill="auto"/>
          </w:tcPr>
          <w:p w14:paraId="15C7CF6C" w14:textId="77777777" w:rsidR="00154C21" w:rsidRDefault="00154C21" w:rsidP="00B737F9">
            <w:pPr>
              <w:pStyle w:val="EmptyCellLayoutStyle"/>
              <w:spacing w:after="0" w:line="240" w:lineRule="auto"/>
            </w:pPr>
          </w:p>
        </w:tc>
        <w:tc>
          <w:tcPr>
            <w:tcW w:w="10395" w:type="dxa"/>
            <w:shd w:val="clear" w:color="auto" w:fill="auto"/>
          </w:tcPr>
          <w:p w14:paraId="15C7CF6D" w14:textId="77777777" w:rsidR="00154C21" w:rsidRDefault="00154C21" w:rsidP="00B737F9">
            <w:pPr>
              <w:pStyle w:val="EmptyCellLayoutStyle"/>
              <w:spacing w:after="0" w:line="240" w:lineRule="auto"/>
            </w:pPr>
          </w:p>
        </w:tc>
        <w:tc>
          <w:tcPr>
            <w:tcW w:w="149" w:type="dxa"/>
            <w:shd w:val="clear" w:color="auto" w:fill="auto"/>
          </w:tcPr>
          <w:p w14:paraId="15C7CF6E" w14:textId="77777777" w:rsidR="00154C21" w:rsidRDefault="00154C21" w:rsidP="00B737F9">
            <w:pPr>
              <w:pStyle w:val="EmptyCellLayoutStyle"/>
              <w:spacing w:after="0" w:line="240" w:lineRule="auto"/>
            </w:pPr>
          </w:p>
        </w:tc>
      </w:tr>
    </w:tbl>
    <w:p w14:paraId="15C7CF70" w14:textId="77777777" w:rsidR="00154C21" w:rsidRDefault="00154C21" w:rsidP="00154C21">
      <w:pPr>
        <w:spacing w:after="0" w:line="240" w:lineRule="auto"/>
        <w:rPr>
          <w:lang w:val="ru-RU"/>
        </w:rPr>
      </w:pPr>
    </w:p>
    <w:p w14:paraId="15C7CF71"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AXFR Request Sent</w:t>
      </w:r>
    </w:p>
    <w:p w14:paraId="15C7CF72"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76" w14:textId="77777777" w:rsidTr="00B737F9">
        <w:trPr>
          <w:trHeight w:val="54"/>
        </w:trPr>
        <w:tc>
          <w:tcPr>
            <w:tcW w:w="54" w:type="dxa"/>
            <w:shd w:val="clear" w:color="auto" w:fill="auto"/>
          </w:tcPr>
          <w:p w14:paraId="15C7CF73" w14:textId="77777777" w:rsidR="00154C21" w:rsidRDefault="00154C21" w:rsidP="00B737F9">
            <w:pPr>
              <w:pStyle w:val="EmptyCellLayoutStyle"/>
              <w:spacing w:after="0" w:line="240" w:lineRule="auto"/>
            </w:pPr>
          </w:p>
        </w:tc>
        <w:tc>
          <w:tcPr>
            <w:tcW w:w="10395" w:type="dxa"/>
            <w:shd w:val="clear" w:color="auto" w:fill="auto"/>
          </w:tcPr>
          <w:p w14:paraId="15C7CF74" w14:textId="77777777" w:rsidR="00154C21" w:rsidRDefault="00154C21" w:rsidP="00B737F9">
            <w:pPr>
              <w:pStyle w:val="EmptyCellLayoutStyle"/>
              <w:spacing w:after="0" w:line="240" w:lineRule="auto"/>
            </w:pPr>
          </w:p>
        </w:tc>
        <w:tc>
          <w:tcPr>
            <w:tcW w:w="149" w:type="dxa"/>
            <w:shd w:val="clear" w:color="auto" w:fill="auto"/>
          </w:tcPr>
          <w:p w14:paraId="15C7CF75" w14:textId="77777777" w:rsidR="00154C21" w:rsidRDefault="00154C21" w:rsidP="00B737F9">
            <w:pPr>
              <w:pStyle w:val="EmptyCellLayoutStyle"/>
              <w:spacing w:after="0" w:line="240" w:lineRule="auto"/>
            </w:pPr>
          </w:p>
        </w:tc>
      </w:tr>
      <w:tr w:rsidR="00154C21" w14:paraId="15C7CF92" w14:textId="77777777" w:rsidTr="00B737F9">
        <w:tc>
          <w:tcPr>
            <w:tcW w:w="54" w:type="dxa"/>
            <w:shd w:val="clear" w:color="auto" w:fill="auto"/>
          </w:tcPr>
          <w:p w14:paraId="15C7CF7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7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7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7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7A" w14:textId="77777777" w:rsidR="00154C21" w:rsidRDefault="00154C21" w:rsidP="00B737F9">
                  <w:pPr>
                    <w:spacing w:after="0" w:line="240" w:lineRule="auto"/>
                  </w:pPr>
                  <w:r w:rsidRPr="00B737F9">
                    <w:rPr>
                      <w:rFonts w:eastAsia="Arial"/>
                      <w:b/>
                      <w:color w:val="000000"/>
                    </w:rPr>
                    <w:t>Default value</w:t>
                  </w:r>
                </w:p>
              </w:tc>
            </w:tr>
            <w:tr w:rsidR="00154C21" w14:paraId="15C7CF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7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7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7E" w14:textId="77777777" w:rsidR="00154C21" w:rsidRDefault="00154C21" w:rsidP="00B737F9">
                  <w:pPr>
                    <w:spacing w:after="0" w:line="240" w:lineRule="auto"/>
                  </w:pPr>
                  <w:r w:rsidRPr="00B737F9">
                    <w:rPr>
                      <w:rFonts w:eastAsia="Arial"/>
                      <w:color w:val="000000"/>
                    </w:rPr>
                    <w:t>Yes</w:t>
                  </w:r>
                </w:p>
              </w:tc>
            </w:tr>
            <w:tr w:rsidR="00154C21" w14:paraId="15C7CF8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0"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8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2" w14:textId="77777777" w:rsidR="00154C21" w:rsidRDefault="00154C21" w:rsidP="00B737F9">
                  <w:pPr>
                    <w:spacing w:after="0" w:line="240" w:lineRule="auto"/>
                  </w:pPr>
                  <w:r w:rsidRPr="00B737F9">
                    <w:rPr>
                      <w:rFonts w:eastAsia="Arial"/>
                      <w:color w:val="000000"/>
                    </w:rPr>
                    <w:t>False</w:t>
                  </w:r>
                </w:p>
              </w:tc>
            </w:tr>
            <w:tr w:rsidR="00154C21" w14:paraId="15C7CF8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4"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8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6" w14:textId="77777777" w:rsidR="00154C21" w:rsidRDefault="00154C21" w:rsidP="00B737F9">
                  <w:pPr>
                    <w:spacing w:after="0" w:line="240" w:lineRule="auto"/>
                  </w:pPr>
                  <w:r w:rsidRPr="00B737F9">
                    <w:rPr>
                      <w:rFonts w:eastAsia="Arial"/>
                      <w:color w:val="000000"/>
                    </w:rPr>
                    <w:t>600</w:t>
                  </w:r>
                </w:p>
              </w:tc>
            </w:tr>
            <w:tr w:rsidR="00154C21" w14:paraId="15C7CF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88"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89"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8A" w14:textId="77777777" w:rsidR="00154C21" w:rsidRDefault="00154C21" w:rsidP="00B737F9">
                  <w:pPr>
                    <w:spacing w:after="0" w:line="240" w:lineRule="auto"/>
                  </w:pPr>
                  <w:r w:rsidRPr="00B737F9">
                    <w:rPr>
                      <w:rFonts w:eastAsia="Arial"/>
                      <w:color w:val="000000"/>
                    </w:rPr>
                    <w:t>1</w:t>
                  </w:r>
                </w:p>
              </w:tc>
            </w:tr>
            <w:tr w:rsidR="00154C21" w14:paraId="15C7CF8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8C"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8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8E" w14:textId="77777777" w:rsidR="00154C21" w:rsidRDefault="00154C21" w:rsidP="00B737F9">
                  <w:pPr>
                    <w:spacing w:after="0" w:line="240" w:lineRule="auto"/>
                  </w:pPr>
                  <w:r w:rsidRPr="00B737F9">
                    <w:rPr>
                      <w:rFonts w:eastAsia="Arial"/>
                      <w:color w:val="000000"/>
                    </w:rPr>
                    <w:t>0</w:t>
                  </w:r>
                </w:p>
              </w:tc>
            </w:tr>
          </w:tbl>
          <w:p w14:paraId="15C7CF90" w14:textId="77777777" w:rsidR="00154C21" w:rsidRDefault="00154C21" w:rsidP="00B737F9">
            <w:pPr>
              <w:spacing w:after="0" w:line="240" w:lineRule="auto"/>
            </w:pPr>
          </w:p>
        </w:tc>
        <w:tc>
          <w:tcPr>
            <w:tcW w:w="149" w:type="dxa"/>
            <w:shd w:val="clear" w:color="auto" w:fill="auto"/>
          </w:tcPr>
          <w:p w14:paraId="15C7CF91" w14:textId="77777777" w:rsidR="00154C21" w:rsidRDefault="00154C21" w:rsidP="00B737F9">
            <w:pPr>
              <w:pStyle w:val="EmptyCellLayoutStyle"/>
              <w:spacing w:after="0" w:line="240" w:lineRule="auto"/>
            </w:pPr>
          </w:p>
        </w:tc>
      </w:tr>
      <w:tr w:rsidR="00154C21" w14:paraId="15C7CF96" w14:textId="77777777" w:rsidTr="00B737F9">
        <w:trPr>
          <w:trHeight w:val="80"/>
        </w:trPr>
        <w:tc>
          <w:tcPr>
            <w:tcW w:w="54" w:type="dxa"/>
            <w:shd w:val="clear" w:color="auto" w:fill="auto"/>
          </w:tcPr>
          <w:p w14:paraId="15C7CF93" w14:textId="77777777" w:rsidR="00154C21" w:rsidRDefault="00154C21" w:rsidP="00B737F9">
            <w:pPr>
              <w:pStyle w:val="EmptyCellLayoutStyle"/>
              <w:spacing w:after="0" w:line="240" w:lineRule="auto"/>
            </w:pPr>
          </w:p>
        </w:tc>
        <w:tc>
          <w:tcPr>
            <w:tcW w:w="10395" w:type="dxa"/>
            <w:shd w:val="clear" w:color="auto" w:fill="auto"/>
          </w:tcPr>
          <w:p w14:paraId="15C7CF94" w14:textId="77777777" w:rsidR="00154C21" w:rsidRDefault="00154C21" w:rsidP="00B737F9">
            <w:pPr>
              <w:pStyle w:val="EmptyCellLayoutStyle"/>
              <w:spacing w:after="0" w:line="240" w:lineRule="auto"/>
            </w:pPr>
          </w:p>
        </w:tc>
        <w:tc>
          <w:tcPr>
            <w:tcW w:w="149" w:type="dxa"/>
            <w:shd w:val="clear" w:color="auto" w:fill="auto"/>
          </w:tcPr>
          <w:p w14:paraId="15C7CF95" w14:textId="77777777" w:rsidR="00154C21" w:rsidRDefault="00154C21" w:rsidP="00B737F9">
            <w:pPr>
              <w:pStyle w:val="EmptyCellLayoutStyle"/>
              <w:spacing w:after="0" w:line="240" w:lineRule="auto"/>
            </w:pPr>
          </w:p>
        </w:tc>
      </w:tr>
    </w:tbl>
    <w:p w14:paraId="15C7CF97" w14:textId="77777777" w:rsidR="00154C21" w:rsidRDefault="00154C21" w:rsidP="00154C21">
      <w:pPr>
        <w:spacing w:after="0" w:line="240" w:lineRule="auto"/>
        <w:rPr>
          <w:lang w:val="ru-RU"/>
        </w:rPr>
      </w:pPr>
    </w:p>
    <w:p w14:paraId="15C7CF98"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Query Received</w:t>
      </w:r>
    </w:p>
    <w:p w14:paraId="15C7CF99"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9D" w14:textId="77777777" w:rsidTr="00B737F9">
        <w:trPr>
          <w:trHeight w:val="54"/>
        </w:trPr>
        <w:tc>
          <w:tcPr>
            <w:tcW w:w="54" w:type="dxa"/>
            <w:shd w:val="clear" w:color="auto" w:fill="auto"/>
          </w:tcPr>
          <w:p w14:paraId="15C7CF9A" w14:textId="77777777" w:rsidR="00154C21" w:rsidRDefault="00154C21" w:rsidP="00B737F9">
            <w:pPr>
              <w:pStyle w:val="EmptyCellLayoutStyle"/>
              <w:spacing w:after="0" w:line="240" w:lineRule="auto"/>
            </w:pPr>
          </w:p>
        </w:tc>
        <w:tc>
          <w:tcPr>
            <w:tcW w:w="10395" w:type="dxa"/>
            <w:shd w:val="clear" w:color="auto" w:fill="auto"/>
          </w:tcPr>
          <w:p w14:paraId="15C7CF9B" w14:textId="77777777" w:rsidR="00154C21" w:rsidRDefault="00154C21" w:rsidP="00B737F9">
            <w:pPr>
              <w:pStyle w:val="EmptyCellLayoutStyle"/>
              <w:spacing w:after="0" w:line="240" w:lineRule="auto"/>
            </w:pPr>
          </w:p>
        </w:tc>
        <w:tc>
          <w:tcPr>
            <w:tcW w:w="149" w:type="dxa"/>
            <w:shd w:val="clear" w:color="auto" w:fill="auto"/>
          </w:tcPr>
          <w:p w14:paraId="15C7CF9C" w14:textId="77777777" w:rsidR="00154C21" w:rsidRDefault="00154C21" w:rsidP="00B737F9">
            <w:pPr>
              <w:pStyle w:val="EmptyCellLayoutStyle"/>
              <w:spacing w:after="0" w:line="240" w:lineRule="auto"/>
            </w:pPr>
          </w:p>
        </w:tc>
      </w:tr>
      <w:tr w:rsidR="00154C21" w14:paraId="15C7CFB9" w14:textId="77777777" w:rsidTr="00B737F9">
        <w:tc>
          <w:tcPr>
            <w:tcW w:w="54" w:type="dxa"/>
            <w:shd w:val="clear" w:color="auto" w:fill="auto"/>
          </w:tcPr>
          <w:p w14:paraId="15C7CF9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A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9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A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A1" w14:textId="77777777" w:rsidR="00154C21" w:rsidRDefault="00154C21" w:rsidP="00B737F9">
                  <w:pPr>
                    <w:spacing w:after="0" w:line="240" w:lineRule="auto"/>
                  </w:pPr>
                  <w:r w:rsidRPr="00B737F9">
                    <w:rPr>
                      <w:rFonts w:eastAsia="Arial"/>
                      <w:b/>
                      <w:color w:val="000000"/>
                    </w:rPr>
                    <w:t>Default value</w:t>
                  </w:r>
                </w:p>
              </w:tc>
            </w:tr>
            <w:tr w:rsidR="00154C21" w14:paraId="15C7CF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5" w14:textId="77777777" w:rsidR="00154C21" w:rsidRDefault="00154C21" w:rsidP="00B737F9">
                  <w:pPr>
                    <w:spacing w:after="0" w:line="240" w:lineRule="auto"/>
                  </w:pPr>
                  <w:r w:rsidRPr="00B737F9">
                    <w:rPr>
                      <w:rFonts w:eastAsia="Arial"/>
                      <w:color w:val="000000"/>
                    </w:rPr>
                    <w:t>Yes</w:t>
                  </w:r>
                </w:p>
              </w:tc>
            </w:tr>
            <w:tr w:rsidR="00154C21" w14:paraId="15C7CF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9" w14:textId="77777777" w:rsidR="00154C21" w:rsidRDefault="00154C21" w:rsidP="00B737F9">
                  <w:pPr>
                    <w:spacing w:after="0" w:line="240" w:lineRule="auto"/>
                  </w:pPr>
                  <w:r w:rsidRPr="00B737F9">
                    <w:rPr>
                      <w:rFonts w:eastAsia="Arial"/>
                      <w:color w:val="000000"/>
                    </w:rPr>
                    <w:t>False</w:t>
                  </w:r>
                </w:p>
              </w:tc>
            </w:tr>
            <w:tr w:rsidR="00154C21" w14:paraId="15C7CFA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B"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A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AD" w14:textId="77777777" w:rsidR="00154C21" w:rsidRDefault="00154C21" w:rsidP="00B737F9">
                  <w:pPr>
                    <w:spacing w:after="0" w:line="240" w:lineRule="auto"/>
                  </w:pPr>
                  <w:r w:rsidRPr="00B737F9">
                    <w:rPr>
                      <w:rFonts w:eastAsia="Arial"/>
                      <w:color w:val="000000"/>
                    </w:rPr>
                    <w:t>600</w:t>
                  </w:r>
                </w:p>
              </w:tc>
            </w:tr>
            <w:tr w:rsidR="00154C21" w14:paraId="15C7CFB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AF"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B0"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B1" w14:textId="77777777" w:rsidR="00154C21" w:rsidRDefault="00154C21" w:rsidP="00B737F9">
                  <w:pPr>
                    <w:spacing w:after="0" w:line="240" w:lineRule="auto"/>
                  </w:pPr>
                  <w:r w:rsidRPr="00B737F9">
                    <w:rPr>
                      <w:rFonts w:eastAsia="Arial"/>
                      <w:color w:val="000000"/>
                    </w:rPr>
                    <w:t>1</w:t>
                  </w:r>
                </w:p>
              </w:tc>
            </w:tr>
            <w:tr w:rsidR="00154C21" w14:paraId="15C7CFB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B3"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B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B5" w14:textId="77777777" w:rsidR="00154C21" w:rsidRDefault="00154C21" w:rsidP="00B737F9">
                  <w:pPr>
                    <w:spacing w:after="0" w:line="240" w:lineRule="auto"/>
                  </w:pPr>
                  <w:r w:rsidRPr="00B737F9">
                    <w:rPr>
                      <w:rFonts w:eastAsia="Arial"/>
                      <w:color w:val="000000"/>
                    </w:rPr>
                    <w:t>0</w:t>
                  </w:r>
                </w:p>
              </w:tc>
            </w:tr>
          </w:tbl>
          <w:p w14:paraId="15C7CFB7" w14:textId="77777777" w:rsidR="00154C21" w:rsidRDefault="00154C21" w:rsidP="00B737F9">
            <w:pPr>
              <w:spacing w:after="0" w:line="240" w:lineRule="auto"/>
            </w:pPr>
          </w:p>
        </w:tc>
        <w:tc>
          <w:tcPr>
            <w:tcW w:w="149" w:type="dxa"/>
            <w:shd w:val="clear" w:color="auto" w:fill="auto"/>
          </w:tcPr>
          <w:p w14:paraId="15C7CFB8" w14:textId="77777777" w:rsidR="00154C21" w:rsidRDefault="00154C21" w:rsidP="00B737F9">
            <w:pPr>
              <w:pStyle w:val="EmptyCellLayoutStyle"/>
              <w:spacing w:after="0" w:line="240" w:lineRule="auto"/>
            </w:pPr>
          </w:p>
        </w:tc>
      </w:tr>
      <w:tr w:rsidR="00154C21" w14:paraId="15C7CFBD" w14:textId="77777777" w:rsidTr="00B737F9">
        <w:trPr>
          <w:trHeight w:val="80"/>
        </w:trPr>
        <w:tc>
          <w:tcPr>
            <w:tcW w:w="54" w:type="dxa"/>
            <w:shd w:val="clear" w:color="auto" w:fill="auto"/>
          </w:tcPr>
          <w:p w14:paraId="15C7CFBA" w14:textId="77777777" w:rsidR="00154C21" w:rsidRDefault="00154C21" w:rsidP="00B737F9">
            <w:pPr>
              <w:pStyle w:val="EmptyCellLayoutStyle"/>
              <w:spacing w:after="0" w:line="240" w:lineRule="auto"/>
            </w:pPr>
          </w:p>
        </w:tc>
        <w:tc>
          <w:tcPr>
            <w:tcW w:w="10395" w:type="dxa"/>
            <w:shd w:val="clear" w:color="auto" w:fill="auto"/>
          </w:tcPr>
          <w:p w14:paraId="15C7CFBB" w14:textId="77777777" w:rsidR="00154C21" w:rsidRDefault="00154C21" w:rsidP="00B737F9">
            <w:pPr>
              <w:pStyle w:val="EmptyCellLayoutStyle"/>
              <w:spacing w:after="0" w:line="240" w:lineRule="auto"/>
            </w:pPr>
          </w:p>
        </w:tc>
        <w:tc>
          <w:tcPr>
            <w:tcW w:w="149" w:type="dxa"/>
            <w:shd w:val="clear" w:color="auto" w:fill="auto"/>
          </w:tcPr>
          <w:p w14:paraId="15C7CFBC" w14:textId="77777777" w:rsidR="00154C21" w:rsidRDefault="00154C21" w:rsidP="00B737F9">
            <w:pPr>
              <w:pStyle w:val="EmptyCellLayoutStyle"/>
              <w:spacing w:after="0" w:line="240" w:lineRule="auto"/>
            </w:pPr>
          </w:p>
        </w:tc>
      </w:tr>
    </w:tbl>
    <w:p w14:paraId="15C7CFBE" w14:textId="77777777" w:rsidR="00154C21" w:rsidRDefault="00154C21" w:rsidP="00154C21">
      <w:pPr>
        <w:spacing w:after="0" w:line="240" w:lineRule="auto"/>
        <w:rPr>
          <w:lang w:val="ru-RU"/>
        </w:rPr>
      </w:pPr>
    </w:p>
    <w:p w14:paraId="15C7CFBF"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Secure Update Received</w:t>
      </w:r>
    </w:p>
    <w:p w14:paraId="15C7CFC0"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C4" w14:textId="77777777" w:rsidTr="00B737F9">
        <w:trPr>
          <w:trHeight w:val="54"/>
        </w:trPr>
        <w:tc>
          <w:tcPr>
            <w:tcW w:w="54" w:type="dxa"/>
            <w:shd w:val="clear" w:color="auto" w:fill="auto"/>
          </w:tcPr>
          <w:p w14:paraId="15C7CFC1" w14:textId="77777777" w:rsidR="00154C21" w:rsidRDefault="00154C21" w:rsidP="00B737F9">
            <w:pPr>
              <w:pStyle w:val="EmptyCellLayoutStyle"/>
              <w:spacing w:after="0" w:line="240" w:lineRule="auto"/>
            </w:pPr>
          </w:p>
        </w:tc>
        <w:tc>
          <w:tcPr>
            <w:tcW w:w="10395" w:type="dxa"/>
            <w:shd w:val="clear" w:color="auto" w:fill="auto"/>
          </w:tcPr>
          <w:p w14:paraId="15C7CFC2" w14:textId="77777777" w:rsidR="00154C21" w:rsidRDefault="00154C21" w:rsidP="00B737F9">
            <w:pPr>
              <w:pStyle w:val="EmptyCellLayoutStyle"/>
              <w:spacing w:after="0" w:line="240" w:lineRule="auto"/>
            </w:pPr>
          </w:p>
        </w:tc>
        <w:tc>
          <w:tcPr>
            <w:tcW w:w="149" w:type="dxa"/>
            <w:shd w:val="clear" w:color="auto" w:fill="auto"/>
          </w:tcPr>
          <w:p w14:paraId="15C7CFC3" w14:textId="77777777" w:rsidR="00154C21" w:rsidRDefault="00154C21" w:rsidP="00B737F9">
            <w:pPr>
              <w:pStyle w:val="EmptyCellLayoutStyle"/>
              <w:spacing w:after="0" w:line="240" w:lineRule="auto"/>
            </w:pPr>
          </w:p>
        </w:tc>
      </w:tr>
      <w:tr w:rsidR="00154C21" w14:paraId="15C7CFE0" w14:textId="77777777" w:rsidTr="00B737F9">
        <w:tc>
          <w:tcPr>
            <w:tcW w:w="54" w:type="dxa"/>
            <w:shd w:val="clear" w:color="auto" w:fill="auto"/>
          </w:tcPr>
          <w:p w14:paraId="15C7CFC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C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C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C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C8" w14:textId="77777777" w:rsidR="00154C21" w:rsidRDefault="00154C21" w:rsidP="00B737F9">
                  <w:pPr>
                    <w:spacing w:after="0" w:line="240" w:lineRule="auto"/>
                  </w:pPr>
                  <w:r w:rsidRPr="00B737F9">
                    <w:rPr>
                      <w:rFonts w:eastAsia="Arial"/>
                      <w:b/>
                      <w:color w:val="000000"/>
                    </w:rPr>
                    <w:t>Default value</w:t>
                  </w:r>
                </w:p>
              </w:tc>
            </w:tr>
            <w:tr w:rsidR="00154C21" w14:paraId="15C7CF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C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C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CC" w14:textId="77777777" w:rsidR="00154C21" w:rsidRDefault="00154C21" w:rsidP="00B737F9">
                  <w:pPr>
                    <w:spacing w:after="0" w:line="240" w:lineRule="auto"/>
                  </w:pPr>
                  <w:r w:rsidRPr="00B737F9">
                    <w:rPr>
                      <w:rFonts w:eastAsia="Arial"/>
                      <w:color w:val="000000"/>
                    </w:rPr>
                    <w:t>Yes</w:t>
                  </w:r>
                </w:p>
              </w:tc>
            </w:tr>
            <w:tr w:rsidR="00154C21" w14:paraId="15C7CFD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CE"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C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0" w14:textId="77777777" w:rsidR="00154C21" w:rsidRDefault="00154C21" w:rsidP="00B737F9">
                  <w:pPr>
                    <w:spacing w:after="0" w:line="240" w:lineRule="auto"/>
                  </w:pPr>
                  <w:r w:rsidRPr="00B737F9">
                    <w:rPr>
                      <w:rFonts w:eastAsia="Arial"/>
                      <w:color w:val="000000"/>
                    </w:rPr>
                    <w:t>False</w:t>
                  </w:r>
                </w:p>
              </w:tc>
            </w:tr>
            <w:tr w:rsidR="00154C21" w14:paraId="15C7CFD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D2"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D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4" w14:textId="77777777" w:rsidR="00154C21" w:rsidRDefault="00154C21" w:rsidP="00B737F9">
                  <w:pPr>
                    <w:spacing w:after="0" w:line="240" w:lineRule="auto"/>
                  </w:pPr>
                  <w:r w:rsidRPr="00B737F9">
                    <w:rPr>
                      <w:rFonts w:eastAsia="Arial"/>
                      <w:color w:val="000000"/>
                    </w:rPr>
                    <w:t>600</w:t>
                  </w:r>
                </w:p>
              </w:tc>
            </w:tr>
            <w:tr w:rsidR="00154C21" w14:paraId="15C7CF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D6"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D7"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D8" w14:textId="77777777" w:rsidR="00154C21" w:rsidRDefault="00154C21" w:rsidP="00B737F9">
                  <w:pPr>
                    <w:spacing w:after="0" w:line="240" w:lineRule="auto"/>
                  </w:pPr>
                  <w:r w:rsidRPr="00B737F9">
                    <w:rPr>
                      <w:rFonts w:eastAsia="Arial"/>
                      <w:color w:val="000000"/>
                    </w:rPr>
                    <w:t>1</w:t>
                  </w:r>
                </w:p>
              </w:tc>
            </w:tr>
            <w:tr w:rsidR="00154C21" w14:paraId="15C7CFD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CFDA"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CFD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CFDC" w14:textId="77777777" w:rsidR="00154C21" w:rsidRDefault="00154C21" w:rsidP="00B737F9">
                  <w:pPr>
                    <w:spacing w:after="0" w:line="240" w:lineRule="auto"/>
                  </w:pPr>
                  <w:r w:rsidRPr="00B737F9">
                    <w:rPr>
                      <w:rFonts w:eastAsia="Arial"/>
                      <w:color w:val="000000"/>
                    </w:rPr>
                    <w:t>0</w:t>
                  </w:r>
                </w:p>
              </w:tc>
            </w:tr>
          </w:tbl>
          <w:p w14:paraId="15C7CFDE" w14:textId="77777777" w:rsidR="00154C21" w:rsidRDefault="00154C21" w:rsidP="00B737F9">
            <w:pPr>
              <w:spacing w:after="0" w:line="240" w:lineRule="auto"/>
            </w:pPr>
          </w:p>
        </w:tc>
        <w:tc>
          <w:tcPr>
            <w:tcW w:w="149" w:type="dxa"/>
            <w:shd w:val="clear" w:color="auto" w:fill="auto"/>
          </w:tcPr>
          <w:p w14:paraId="15C7CFDF" w14:textId="77777777" w:rsidR="00154C21" w:rsidRDefault="00154C21" w:rsidP="00B737F9">
            <w:pPr>
              <w:pStyle w:val="EmptyCellLayoutStyle"/>
              <w:spacing w:after="0" w:line="240" w:lineRule="auto"/>
            </w:pPr>
          </w:p>
        </w:tc>
      </w:tr>
      <w:tr w:rsidR="00154C21" w14:paraId="15C7CFE4" w14:textId="77777777" w:rsidTr="00B737F9">
        <w:trPr>
          <w:trHeight w:val="80"/>
        </w:trPr>
        <w:tc>
          <w:tcPr>
            <w:tcW w:w="54" w:type="dxa"/>
            <w:shd w:val="clear" w:color="auto" w:fill="auto"/>
          </w:tcPr>
          <w:p w14:paraId="15C7CFE1" w14:textId="77777777" w:rsidR="00154C21" w:rsidRDefault="00154C21" w:rsidP="00B737F9">
            <w:pPr>
              <w:pStyle w:val="EmptyCellLayoutStyle"/>
              <w:spacing w:after="0" w:line="240" w:lineRule="auto"/>
            </w:pPr>
          </w:p>
        </w:tc>
        <w:tc>
          <w:tcPr>
            <w:tcW w:w="10395" w:type="dxa"/>
            <w:shd w:val="clear" w:color="auto" w:fill="auto"/>
          </w:tcPr>
          <w:p w14:paraId="15C7CFE2" w14:textId="77777777" w:rsidR="00154C21" w:rsidRDefault="00154C21" w:rsidP="00B737F9">
            <w:pPr>
              <w:pStyle w:val="EmptyCellLayoutStyle"/>
              <w:spacing w:after="0" w:line="240" w:lineRule="auto"/>
            </w:pPr>
          </w:p>
        </w:tc>
        <w:tc>
          <w:tcPr>
            <w:tcW w:w="149" w:type="dxa"/>
            <w:shd w:val="clear" w:color="auto" w:fill="auto"/>
          </w:tcPr>
          <w:p w14:paraId="15C7CFE3" w14:textId="77777777" w:rsidR="00154C21" w:rsidRDefault="00154C21" w:rsidP="00B737F9">
            <w:pPr>
              <w:pStyle w:val="EmptyCellLayoutStyle"/>
              <w:spacing w:after="0" w:line="240" w:lineRule="auto"/>
            </w:pPr>
          </w:p>
        </w:tc>
      </w:tr>
    </w:tbl>
    <w:p w14:paraId="15C7CFE5" w14:textId="77777777" w:rsidR="00154C21" w:rsidRDefault="00154C21" w:rsidP="00154C21">
      <w:pPr>
        <w:spacing w:after="0" w:line="240" w:lineRule="auto"/>
        <w:rPr>
          <w:lang w:val="ru-RU"/>
        </w:rPr>
      </w:pPr>
    </w:p>
    <w:p w14:paraId="15C7CFE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Record Flow Memory</w:t>
      </w:r>
    </w:p>
    <w:p w14:paraId="15C7CFE7"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CFEB" w14:textId="77777777" w:rsidTr="00B737F9">
        <w:trPr>
          <w:trHeight w:val="54"/>
        </w:trPr>
        <w:tc>
          <w:tcPr>
            <w:tcW w:w="54" w:type="dxa"/>
            <w:shd w:val="clear" w:color="auto" w:fill="auto"/>
          </w:tcPr>
          <w:p w14:paraId="15C7CFE8" w14:textId="77777777" w:rsidR="00154C21" w:rsidRDefault="00154C21" w:rsidP="00B737F9">
            <w:pPr>
              <w:pStyle w:val="EmptyCellLayoutStyle"/>
              <w:spacing w:after="0" w:line="240" w:lineRule="auto"/>
            </w:pPr>
          </w:p>
        </w:tc>
        <w:tc>
          <w:tcPr>
            <w:tcW w:w="10395" w:type="dxa"/>
            <w:shd w:val="clear" w:color="auto" w:fill="auto"/>
          </w:tcPr>
          <w:p w14:paraId="15C7CFE9" w14:textId="77777777" w:rsidR="00154C21" w:rsidRDefault="00154C21" w:rsidP="00B737F9">
            <w:pPr>
              <w:pStyle w:val="EmptyCellLayoutStyle"/>
              <w:spacing w:after="0" w:line="240" w:lineRule="auto"/>
            </w:pPr>
          </w:p>
        </w:tc>
        <w:tc>
          <w:tcPr>
            <w:tcW w:w="149" w:type="dxa"/>
            <w:shd w:val="clear" w:color="auto" w:fill="auto"/>
          </w:tcPr>
          <w:p w14:paraId="15C7CFEA" w14:textId="77777777" w:rsidR="00154C21" w:rsidRDefault="00154C21" w:rsidP="00B737F9">
            <w:pPr>
              <w:pStyle w:val="EmptyCellLayoutStyle"/>
              <w:spacing w:after="0" w:line="240" w:lineRule="auto"/>
            </w:pPr>
          </w:p>
        </w:tc>
      </w:tr>
      <w:tr w:rsidR="00154C21" w14:paraId="15C7D007" w14:textId="77777777" w:rsidTr="00B737F9">
        <w:tc>
          <w:tcPr>
            <w:tcW w:w="54" w:type="dxa"/>
            <w:shd w:val="clear" w:color="auto" w:fill="auto"/>
          </w:tcPr>
          <w:p w14:paraId="15C7CFE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CFF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CFE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CFE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CFEF" w14:textId="77777777" w:rsidR="00154C21" w:rsidRDefault="00154C21" w:rsidP="00B737F9">
                  <w:pPr>
                    <w:spacing w:after="0" w:line="240" w:lineRule="auto"/>
                  </w:pPr>
                  <w:r w:rsidRPr="00B737F9">
                    <w:rPr>
                      <w:rFonts w:eastAsia="Arial"/>
                      <w:b/>
                      <w:color w:val="000000"/>
                    </w:rPr>
                    <w:t>Default value</w:t>
                  </w:r>
                </w:p>
              </w:tc>
            </w:tr>
            <w:tr w:rsidR="00154C21" w14:paraId="15C7CFF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3" w14:textId="77777777" w:rsidR="00154C21" w:rsidRDefault="00154C21" w:rsidP="00B737F9">
                  <w:pPr>
                    <w:spacing w:after="0" w:line="240" w:lineRule="auto"/>
                  </w:pPr>
                  <w:r w:rsidRPr="00B737F9">
                    <w:rPr>
                      <w:rFonts w:eastAsia="Arial"/>
                      <w:color w:val="000000"/>
                    </w:rPr>
                    <w:t>Yes</w:t>
                  </w:r>
                </w:p>
              </w:tc>
            </w:tr>
            <w:tr w:rsidR="00154C21" w14:paraId="15C7CFF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5"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7" w14:textId="77777777" w:rsidR="00154C21" w:rsidRDefault="00154C21" w:rsidP="00B737F9">
                  <w:pPr>
                    <w:spacing w:after="0" w:line="240" w:lineRule="auto"/>
                  </w:pPr>
                  <w:r w:rsidRPr="00B737F9">
                    <w:rPr>
                      <w:rFonts w:eastAsia="Arial"/>
                      <w:color w:val="000000"/>
                    </w:rPr>
                    <w:t>False</w:t>
                  </w:r>
                </w:p>
              </w:tc>
            </w:tr>
            <w:tr w:rsidR="00154C21" w14:paraId="15C7CF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9"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CF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B" w14:textId="77777777" w:rsidR="00154C21" w:rsidRDefault="00154C21" w:rsidP="00B737F9">
                  <w:pPr>
                    <w:spacing w:after="0" w:line="240" w:lineRule="auto"/>
                  </w:pPr>
                  <w:r w:rsidRPr="00B737F9">
                    <w:rPr>
                      <w:rFonts w:eastAsia="Arial"/>
                      <w:color w:val="000000"/>
                    </w:rPr>
                    <w:t>600</w:t>
                  </w:r>
                </w:p>
              </w:tc>
            </w:tr>
            <w:tr w:rsidR="00154C21" w14:paraId="15C7D0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CFFD"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CFFE"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CFFF" w14:textId="77777777" w:rsidR="00154C21" w:rsidRDefault="00154C21" w:rsidP="00B737F9">
                  <w:pPr>
                    <w:spacing w:after="0" w:line="240" w:lineRule="auto"/>
                  </w:pPr>
                  <w:r w:rsidRPr="00B737F9">
                    <w:rPr>
                      <w:rFonts w:eastAsia="Arial"/>
                      <w:color w:val="000000"/>
                    </w:rPr>
                    <w:t>1</w:t>
                  </w:r>
                </w:p>
              </w:tc>
            </w:tr>
            <w:tr w:rsidR="00154C21" w14:paraId="15C7D00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01"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0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03" w14:textId="77777777" w:rsidR="00154C21" w:rsidRDefault="00154C21" w:rsidP="00B737F9">
                  <w:pPr>
                    <w:spacing w:after="0" w:line="240" w:lineRule="auto"/>
                  </w:pPr>
                  <w:r w:rsidRPr="00B737F9">
                    <w:rPr>
                      <w:rFonts w:eastAsia="Arial"/>
                      <w:color w:val="000000"/>
                    </w:rPr>
                    <w:t>0</w:t>
                  </w:r>
                </w:p>
              </w:tc>
            </w:tr>
          </w:tbl>
          <w:p w14:paraId="15C7D005" w14:textId="77777777" w:rsidR="00154C21" w:rsidRDefault="00154C21" w:rsidP="00B737F9">
            <w:pPr>
              <w:spacing w:after="0" w:line="240" w:lineRule="auto"/>
            </w:pPr>
          </w:p>
        </w:tc>
        <w:tc>
          <w:tcPr>
            <w:tcW w:w="149" w:type="dxa"/>
            <w:shd w:val="clear" w:color="auto" w:fill="auto"/>
          </w:tcPr>
          <w:p w14:paraId="15C7D006" w14:textId="77777777" w:rsidR="00154C21" w:rsidRDefault="00154C21" w:rsidP="00B737F9">
            <w:pPr>
              <w:pStyle w:val="EmptyCellLayoutStyle"/>
              <w:spacing w:after="0" w:line="240" w:lineRule="auto"/>
            </w:pPr>
          </w:p>
        </w:tc>
      </w:tr>
      <w:tr w:rsidR="00154C21" w14:paraId="15C7D00B" w14:textId="77777777" w:rsidTr="00B737F9">
        <w:trPr>
          <w:trHeight w:val="80"/>
        </w:trPr>
        <w:tc>
          <w:tcPr>
            <w:tcW w:w="54" w:type="dxa"/>
            <w:shd w:val="clear" w:color="auto" w:fill="auto"/>
          </w:tcPr>
          <w:p w14:paraId="15C7D008" w14:textId="77777777" w:rsidR="00154C21" w:rsidRDefault="00154C21" w:rsidP="00B737F9">
            <w:pPr>
              <w:pStyle w:val="EmptyCellLayoutStyle"/>
              <w:spacing w:after="0" w:line="240" w:lineRule="auto"/>
            </w:pPr>
          </w:p>
        </w:tc>
        <w:tc>
          <w:tcPr>
            <w:tcW w:w="10395" w:type="dxa"/>
            <w:shd w:val="clear" w:color="auto" w:fill="auto"/>
          </w:tcPr>
          <w:p w14:paraId="15C7D009" w14:textId="77777777" w:rsidR="00154C21" w:rsidRDefault="00154C21" w:rsidP="00B737F9">
            <w:pPr>
              <w:pStyle w:val="EmptyCellLayoutStyle"/>
              <w:spacing w:after="0" w:line="240" w:lineRule="auto"/>
            </w:pPr>
          </w:p>
        </w:tc>
        <w:tc>
          <w:tcPr>
            <w:tcW w:w="149" w:type="dxa"/>
            <w:shd w:val="clear" w:color="auto" w:fill="auto"/>
          </w:tcPr>
          <w:p w14:paraId="15C7D00A" w14:textId="77777777" w:rsidR="00154C21" w:rsidRDefault="00154C21" w:rsidP="00B737F9">
            <w:pPr>
              <w:pStyle w:val="EmptyCellLayoutStyle"/>
              <w:spacing w:after="0" w:line="240" w:lineRule="auto"/>
            </w:pPr>
          </w:p>
        </w:tc>
      </w:tr>
    </w:tbl>
    <w:p w14:paraId="15C7D00C" w14:textId="77777777" w:rsidR="00154C21" w:rsidRDefault="00154C21" w:rsidP="00154C21">
      <w:pPr>
        <w:spacing w:after="0" w:line="240" w:lineRule="auto"/>
        <w:rPr>
          <w:lang w:val="ru-RU"/>
        </w:rPr>
      </w:pPr>
    </w:p>
    <w:p w14:paraId="15C7D00D"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IXFR Response Received</w:t>
      </w:r>
    </w:p>
    <w:p w14:paraId="15C7D00E"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12" w14:textId="77777777" w:rsidTr="00B737F9">
        <w:trPr>
          <w:trHeight w:val="54"/>
        </w:trPr>
        <w:tc>
          <w:tcPr>
            <w:tcW w:w="54" w:type="dxa"/>
            <w:shd w:val="clear" w:color="auto" w:fill="auto"/>
          </w:tcPr>
          <w:p w14:paraId="15C7D00F" w14:textId="77777777" w:rsidR="00154C21" w:rsidRDefault="00154C21" w:rsidP="00B737F9">
            <w:pPr>
              <w:pStyle w:val="EmptyCellLayoutStyle"/>
              <w:spacing w:after="0" w:line="240" w:lineRule="auto"/>
            </w:pPr>
          </w:p>
        </w:tc>
        <w:tc>
          <w:tcPr>
            <w:tcW w:w="10395" w:type="dxa"/>
            <w:shd w:val="clear" w:color="auto" w:fill="auto"/>
          </w:tcPr>
          <w:p w14:paraId="15C7D010" w14:textId="77777777" w:rsidR="00154C21" w:rsidRDefault="00154C21" w:rsidP="00B737F9">
            <w:pPr>
              <w:pStyle w:val="EmptyCellLayoutStyle"/>
              <w:spacing w:after="0" w:line="240" w:lineRule="auto"/>
            </w:pPr>
          </w:p>
        </w:tc>
        <w:tc>
          <w:tcPr>
            <w:tcW w:w="149" w:type="dxa"/>
            <w:shd w:val="clear" w:color="auto" w:fill="auto"/>
          </w:tcPr>
          <w:p w14:paraId="15C7D011" w14:textId="77777777" w:rsidR="00154C21" w:rsidRDefault="00154C21" w:rsidP="00B737F9">
            <w:pPr>
              <w:pStyle w:val="EmptyCellLayoutStyle"/>
              <w:spacing w:after="0" w:line="240" w:lineRule="auto"/>
            </w:pPr>
          </w:p>
        </w:tc>
      </w:tr>
      <w:tr w:rsidR="00154C21" w14:paraId="15C7D02E" w14:textId="77777777" w:rsidTr="00B737F9">
        <w:tc>
          <w:tcPr>
            <w:tcW w:w="54" w:type="dxa"/>
            <w:shd w:val="clear" w:color="auto" w:fill="auto"/>
          </w:tcPr>
          <w:p w14:paraId="15C7D01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1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1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1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16" w14:textId="77777777" w:rsidR="00154C21" w:rsidRDefault="00154C21" w:rsidP="00B737F9">
                  <w:pPr>
                    <w:spacing w:after="0" w:line="240" w:lineRule="auto"/>
                  </w:pPr>
                  <w:r w:rsidRPr="00B737F9">
                    <w:rPr>
                      <w:rFonts w:eastAsia="Arial"/>
                      <w:b/>
                      <w:color w:val="000000"/>
                    </w:rPr>
                    <w:t>Default value</w:t>
                  </w:r>
                </w:p>
              </w:tc>
            </w:tr>
            <w:tr w:rsidR="00154C21" w14:paraId="15C7D01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1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1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1A" w14:textId="77777777" w:rsidR="00154C21" w:rsidRDefault="00154C21" w:rsidP="00B737F9">
                  <w:pPr>
                    <w:spacing w:after="0" w:line="240" w:lineRule="auto"/>
                  </w:pPr>
                  <w:r w:rsidRPr="00B737F9">
                    <w:rPr>
                      <w:rFonts w:eastAsia="Arial"/>
                      <w:color w:val="000000"/>
                    </w:rPr>
                    <w:t>Yes</w:t>
                  </w:r>
                </w:p>
              </w:tc>
            </w:tr>
            <w:tr w:rsidR="00154C21" w14:paraId="15C7D0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1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1E" w14:textId="77777777" w:rsidR="00154C21" w:rsidRDefault="00154C21" w:rsidP="00B737F9">
                  <w:pPr>
                    <w:spacing w:after="0" w:line="240" w:lineRule="auto"/>
                  </w:pPr>
                  <w:r w:rsidRPr="00B737F9">
                    <w:rPr>
                      <w:rFonts w:eastAsia="Arial"/>
                      <w:color w:val="000000"/>
                    </w:rPr>
                    <w:t>False</w:t>
                  </w:r>
                </w:p>
              </w:tc>
            </w:tr>
            <w:tr w:rsidR="00154C21" w14:paraId="15C7D0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20"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22" w14:textId="77777777" w:rsidR="00154C21" w:rsidRDefault="00154C21" w:rsidP="00B737F9">
                  <w:pPr>
                    <w:spacing w:after="0" w:line="240" w:lineRule="auto"/>
                  </w:pPr>
                  <w:r w:rsidRPr="00B737F9">
                    <w:rPr>
                      <w:rFonts w:eastAsia="Arial"/>
                      <w:color w:val="000000"/>
                    </w:rPr>
                    <w:t>600</w:t>
                  </w:r>
                </w:p>
              </w:tc>
            </w:tr>
            <w:tr w:rsidR="00154C21" w14:paraId="15C7D0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24"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25"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26" w14:textId="77777777" w:rsidR="00154C21" w:rsidRDefault="00154C21" w:rsidP="00B737F9">
                  <w:pPr>
                    <w:spacing w:after="0" w:line="240" w:lineRule="auto"/>
                  </w:pPr>
                  <w:r w:rsidRPr="00B737F9">
                    <w:rPr>
                      <w:rFonts w:eastAsia="Arial"/>
                      <w:color w:val="000000"/>
                    </w:rPr>
                    <w:t>1</w:t>
                  </w:r>
                </w:p>
              </w:tc>
            </w:tr>
            <w:tr w:rsidR="00154C21" w14:paraId="15C7D0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28"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2A" w14:textId="77777777" w:rsidR="00154C21" w:rsidRDefault="00154C21" w:rsidP="00B737F9">
                  <w:pPr>
                    <w:spacing w:after="0" w:line="240" w:lineRule="auto"/>
                  </w:pPr>
                  <w:r w:rsidRPr="00B737F9">
                    <w:rPr>
                      <w:rFonts w:eastAsia="Arial"/>
                      <w:color w:val="000000"/>
                    </w:rPr>
                    <w:t>0</w:t>
                  </w:r>
                </w:p>
              </w:tc>
            </w:tr>
          </w:tbl>
          <w:p w14:paraId="15C7D02C" w14:textId="77777777" w:rsidR="00154C21" w:rsidRDefault="00154C21" w:rsidP="00B737F9">
            <w:pPr>
              <w:spacing w:after="0" w:line="240" w:lineRule="auto"/>
            </w:pPr>
          </w:p>
        </w:tc>
        <w:tc>
          <w:tcPr>
            <w:tcW w:w="149" w:type="dxa"/>
            <w:shd w:val="clear" w:color="auto" w:fill="auto"/>
          </w:tcPr>
          <w:p w14:paraId="15C7D02D" w14:textId="77777777" w:rsidR="00154C21" w:rsidRDefault="00154C21" w:rsidP="00B737F9">
            <w:pPr>
              <w:pStyle w:val="EmptyCellLayoutStyle"/>
              <w:spacing w:after="0" w:line="240" w:lineRule="auto"/>
            </w:pPr>
          </w:p>
        </w:tc>
      </w:tr>
      <w:tr w:rsidR="00154C21" w14:paraId="15C7D032" w14:textId="77777777" w:rsidTr="00B737F9">
        <w:trPr>
          <w:trHeight w:val="80"/>
        </w:trPr>
        <w:tc>
          <w:tcPr>
            <w:tcW w:w="54" w:type="dxa"/>
            <w:shd w:val="clear" w:color="auto" w:fill="auto"/>
          </w:tcPr>
          <w:p w14:paraId="15C7D02F" w14:textId="77777777" w:rsidR="00154C21" w:rsidRDefault="00154C21" w:rsidP="00B737F9">
            <w:pPr>
              <w:pStyle w:val="EmptyCellLayoutStyle"/>
              <w:spacing w:after="0" w:line="240" w:lineRule="auto"/>
            </w:pPr>
          </w:p>
        </w:tc>
        <w:tc>
          <w:tcPr>
            <w:tcW w:w="10395" w:type="dxa"/>
            <w:shd w:val="clear" w:color="auto" w:fill="auto"/>
          </w:tcPr>
          <w:p w14:paraId="15C7D030" w14:textId="77777777" w:rsidR="00154C21" w:rsidRDefault="00154C21" w:rsidP="00B737F9">
            <w:pPr>
              <w:pStyle w:val="EmptyCellLayoutStyle"/>
              <w:spacing w:after="0" w:line="240" w:lineRule="auto"/>
            </w:pPr>
          </w:p>
        </w:tc>
        <w:tc>
          <w:tcPr>
            <w:tcW w:w="149" w:type="dxa"/>
            <w:shd w:val="clear" w:color="auto" w:fill="auto"/>
          </w:tcPr>
          <w:p w14:paraId="15C7D031" w14:textId="77777777" w:rsidR="00154C21" w:rsidRDefault="00154C21" w:rsidP="00B737F9">
            <w:pPr>
              <w:pStyle w:val="EmptyCellLayoutStyle"/>
              <w:spacing w:after="0" w:line="240" w:lineRule="auto"/>
            </w:pPr>
          </w:p>
        </w:tc>
      </w:tr>
    </w:tbl>
    <w:p w14:paraId="15C7D033" w14:textId="77777777" w:rsidR="00154C21" w:rsidRDefault="00154C21" w:rsidP="00154C21">
      <w:pPr>
        <w:spacing w:after="0" w:line="240" w:lineRule="auto"/>
        <w:rPr>
          <w:lang w:val="ru-RU"/>
        </w:rPr>
      </w:pPr>
    </w:p>
    <w:p w14:paraId="15C7D034"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UDP Query Received/sec</w:t>
      </w:r>
    </w:p>
    <w:p w14:paraId="15C7D035"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39" w14:textId="77777777" w:rsidTr="00B737F9">
        <w:trPr>
          <w:trHeight w:val="54"/>
        </w:trPr>
        <w:tc>
          <w:tcPr>
            <w:tcW w:w="54" w:type="dxa"/>
            <w:shd w:val="clear" w:color="auto" w:fill="auto"/>
          </w:tcPr>
          <w:p w14:paraId="15C7D036" w14:textId="77777777" w:rsidR="00154C21" w:rsidRDefault="00154C21" w:rsidP="00B737F9">
            <w:pPr>
              <w:pStyle w:val="EmptyCellLayoutStyle"/>
              <w:spacing w:after="0" w:line="240" w:lineRule="auto"/>
            </w:pPr>
          </w:p>
        </w:tc>
        <w:tc>
          <w:tcPr>
            <w:tcW w:w="10395" w:type="dxa"/>
            <w:shd w:val="clear" w:color="auto" w:fill="auto"/>
          </w:tcPr>
          <w:p w14:paraId="15C7D037" w14:textId="77777777" w:rsidR="00154C21" w:rsidRDefault="00154C21" w:rsidP="00B737F9">
            <w:pPr>
              <w:pStyle w:val="EmptyCellLayoutStyle"/>
              <w:spacing w:after="0" w:line="240" w:lineRule="auto"/>
            </w:pPr>
          </w:p>
        </w:tc>
        <w:tc>
          <w:tcPr>
            <w:tcW w:w="149" w:type="dxa"/>
            <w:shd w:val="clear" w:color="auto" w:fill="auto"/>
          </w:tcPr>
          <w:p w14:paraId="15C7D038" w14:textId="77777777" w:rsidR="00154C21" w:rsidRDefault="00154C21" w:rsidP="00B737F9">
            <w:pPr>
              <w:pStyle w:val="EmptyCellLayoutStyle"/>
              <w:spacing w:after="0" w:line="240" w:lineRule="auto"/>
            </w:pPr>
          </w:p>
        </w:tc>
      </w:tr>
      <w:tr w:rsidR="00154C21" w14:paraId="15C7D055" w14:textId="77777777" w:rsidTr="00B737F9">
        <w:tc>
          <w:tcPr>
            <w:tcW w:w="54" w:type="dxa"/>
            <w:shd w:val="clear" w:color="auto" w:fill="auto"/>
          </w:tcPr>
          <w:p w14:paraId="15C7D03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3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3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3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3D" w14:textId="77777777" w:rsidR="00154C21" w:rsidRDefault="00154C21" w:rsidP="00B737F9">
                  <w:pPr>
                    <w:spacing w:after="0" w:line="240" w:lineRule="auto"/>
                  </w:pPr>
                  <w:r w:rsidRPr="00B737F9">
                    <w:rPr>
                      <w:rFonts w:eastAsia="Arial"/>
                      <w:b/>
                      <w:color w:val="000000"/>
                    </w:rPr>
                    <w:t>Default value</w:t>
                  </w:r>
                </w:p>
              </w:tc>
            </w:tr>
            <w:tr w:rsidR="00154C21" w14:paraId="15C7D0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3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1" w14:textId="77777777" w:rsidR="00154C21" w:rsidRDefault="00154C21" w:rsidP="00B737F9">
                  <w:pPr>
                    <w:spacing w:after="0" w:line="240" w:lineRule="auto"/>
                  </w:pPr>
                  <w:r w:rsidRPr="00B737F9">
                    <w:rPr>
                      <w:rFonts w:eastAsia="Arial"/>
                      <w:color w:val="000000"/>
                    </w:rPr>
                    <w:t>Yes</w:t>
                  </w:r>
                </w:p>
              </w:tc>
            </w:tr>
            <w:tr w:rsidR="00154C21" w14:paraId="15C7D04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5" w14:textId="77777777" w:rsidR="00154C21" w:rsidRDefault="00154C21" w:rsidP="00B737F9">
                  <w:pPr>
                    <w:spacing w:after="0" w:line="240" w:lineRule="auto"/>
                  </w:pPr>
                  <w:r w:rsidRPr="00B737F9">
                    <w:rPr>
                      <w:rFonts w:eastAsia="Arial"/>
                      <w:color w:val="000000"/>
                    </w:rPr>
                    <w:t>False</w:t>
                  </w:r>
                </w:p>
              </w:tc>
            </w:tr>
            <w:tr w:rsidR="00154C21" w14:paraId="15C7D04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7"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4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9" w14:textId="77777777" w:rsidR="00154C21" w:rsidRDefault="00154C21" w:rsidP="00B737F9">
                  <w:pPr>
                    <w:spacing w:after="0" w:line="240" w:lineRule="auto"/>
                  </w:pPr>
                  <w:r w:rsidRPr="00B737F9">
                    <w:rPr>
                      <w:rFonts w:eastAsia="Arial"/>
                      <w:color w:val="000000"/>
                    </w:rPr>
                    <w:t>600</w:t>
                  </w:r>
                </w:p>
              </w:tc>
            </w:tr>
            <w:tr w:rsidR="00154C21" w14:paraId="15C7D04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4B"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4C"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4D" w14:textId="77777777" w:rsidR="00154C21" w:rsidRDefault="00154C21" w:rsidP="00B737F9">
                  <w:pPr>
                    <w:spacing w:after="0" w:line="240" w:lineRule="auto"/>
                  </w:pPr>
                  <w:r w:rsidRPr="00B737F9">
                    <w:rPr>
                      <w:rFonts w:eastAsia="Arial"/>
                      <w:color w:val="000000"/>
                    </w:rPr>
                    <w:t>1</w:t>
                  </w:r>
                </w:p>
              </w:tc>
            </w:tr>
            <w:tr w:rsidR="00154C21" w14:paraId="15C7D05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4F"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5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51" w14:textId="77777777" w:rsidR="00154C21" w:rsidRDefault="00154C21" w:rsidP="00B737F9">
                  <w:pPr>
                    <w:spacing w:after="0" w:line="240" w:lineRule="auto"/>
                  </w:pPr>
                  <w:r w:rsidRPr="00B737F9">
                    <w:rPr>
                      <w:rFonts w:eastAsia="Arial"/>
                      <w:color w:val="000000"/>
                    </w:rPr>
                    <w:t>0</w:t>
                  </w:r>
                </w:p>
              </w:tc>
            </w:tr>
          </w:tbl>
          <w:p w14:paraId="15C7D053" w14:textId="77777777" w:rsidR="00154C21" w:rsidRDefault="00154C21" w:rsidP="00B737F9">
            <w:pPr>
              <w:spacing w:after="0" w:line="240" w:lineRule="auto"/>
            </w:pPr>
          </w:p>
        </w:tc>
        <w:tc>
          <w:tcPr>
            <w:tcW w:w="149" w:type="dxa"/>
            <w:shd w:val="clear" w:color="auto" w:fill="auto"/>
          </w:tcPr>
          <w:p w14:paraId="15C7D054" w14:textId="77777777" w:rsidR="00154C21" w:rsidRDefault="00154C21" w:rsidP="00B737F9">
            <w:pPr>
              <w:pStyle w:val="EmptyCellLayoutStyle"/>
              <w:spacing w:after="0" w:line="240" w:lineRule="auto"/>
            </w:pPr>
          </w:p>
        </w:tc>
      </w:tr>
      <w:tr w:rsidR="00154C21" w14:paraId="15C7D059" w14:textId="77777777" w:rsidTr="00B737F9">
        <w:trPr>
          <w:trHeight w:val="80"/>
        </w:trPr>
        <w:tc>
          <w:tcPr>
            <w:tcW w:w="54" w:type="dxa"/>
            <w:shd w:val="clear" w:color="auto" w:fill="auto"/>
          </w:tcPr>
          <w:p w14:paraId="15C7D056" w14:textId="77777777" w:rsidR="00154C21" w:rsidRDefault="00154C21" w:rsidP="00B737F9">
            <w:pPr>
              <w:pStyle w:val="EmptyCellLayoutStyle"/>
              <w:spacing w:after="0" w:line="240" w:lineRule="auto"/>
            </w:pPr>
          </w:p>
        </w:tc>
        <w:tc>
          <w:tcPr>
            <w:tcW w:w="10395" w:type="dxa"/>
            <w:shd w:val="clear" w:color="auto" w:fill="auto"/>
          </w:tcPr>
          <w:p w14:paraId="15C7D057" w14:textId="77777777" w:rsidR="00154C21" w:rsidRDefault="00154C21" w:rsidP="00B737F9">
            <w:pPr>
              <w:pStyle w:val="EmptyCellLayoutStyle"/>
              <w:spacing w:after="0" w:line="240" w:lineRule="auto"/>
            </w:pPr>
          </w:p>
        </w:tc>
        <w:tc>
          <w:tcPr>
            <w:tcW w:w="149" w:type="dxa"/>
            <w:shd w:val="clear" w:color="auto" w:fill="auto"/>
          </w:tcPr>
          <w:p w14:paraId="15C7D058" w14:textId="77777777" w:rsidR="00154C21" w:rsidRDefault="00154C21" w:rsidP="00B737F9">
            <w:pPr>
              <w:pStyle w:val="EmptyCellLayoutStyle"/>
              <w:spacing w:after="0" w:line="240" w:lineRule="auto"/>
            </w:pPr>
          </w:p>
        </w:tc>
      </w:tr>
    </w:tbl>
    <w:p w14:paraId="15C7D05A" w14:textId="77777777" w:rsidR="00154C21" w:rsidRDefault="00154C21" w:rsidP="00154C21">
      <w:pPr>
        <w:spacing w:after="0" w:line="240" w:lineRule="auto"/>
        <w:rPr>
          <w:lang w:val="ru-RU"/>
        </w:rPr>
      </w:pPr>
    </w:p>
    <w:p w14:paraId="15C7D05B"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Recursive Queries/sec</w:t>
      </w:r>
    </w:p>
    <w:p w14:paraId="15C7D05C" w14:textId="77777777" w:rsidR="00154C21" w:rsidRDefault="00154C21" w:rsidP="00154C21">
      <w:pPr>
        <w:spacing w:after="0" w:line="240" w:lineRule="auto"/>
      </w:pPr>
      <w:r>
        <w:rPr>
          <w:rFonts w:eastAsia="Arial"/>
          <w:color w:val="000000"/>
        </w:rPr>
        <w:t>Performance counter collection rule for the DNS Service.</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060" w14:textId="77777777" w:rsidTr="00B737F9">
        <w:trPr>
          <w:trHeight w:val="54"/>
        </w:trPr>
        <w:tc>
          <w:tcPr>
            <w:tcW w:w="54" w:type="dxa"/>
            <w:shd w:val="clear" w:color="auto" w:fill="auto"/>
          </w:tcPr>
          <w:p w14:paraId="15C7D05D" w14:textId="77777777" w:rsidR="00154C21" w:rsidRDefault="00154C21" w:rsidP="00B737F9">
            <w:pPr>
              <w:pStyle w:val="EmptyCellLayoutStyle"/>
              <w:spacing w:after="0" w:line="240" w:lineRule="auto"/>
            </w:pPr>
          </w:p>
        </w:tc>
        <w:tc>
          <w:tcPr>
            <w:tcW w:w="10395" w:type="dxa"/>
            <w:shd w:val="clear" w:color="auto" w:fill="auto"/>
          </w:tcPr>
          <w:p w14:paraId="15C7D05E" w14:textId="77777777" w:rsidR="00154C21" w:rsidRDefault="00154C21" w:rsidP="00B737F9">
            <w:pPr>
              <w:pStyle w:val="EmptyCellLayoutStyle"/>
              <w:spacing w:after="0" w:line="240" w:lineRule="auto"/>
            </w:pPr>
          </w:p>
        </w:tc>
        <w:tc>
          <w:tcPr>
            <w:tcW w:w="149" w:type="dxa"/>
            <w:shd w:val="clear" w:color="auto" w:fill="auto"/>
          </w:tcPr>
          <w:p w14:paraId="15C7D05F" w14:textId="77777777" w:rsidR="00154C21" w:rsidRDefault="00154C21" w:rsidP="00B737F9">
            <w:pPr>
              <w:pStyle w:val="EmptyCellLayoutStyle"/>
              <w:spacing w:after="0" w:line="240" w:lineRule="auto"/>
            </w:pPr>
          </w:p>
        </w:tc>
      </w:tr>
      <w:tr w:rsidR="00154C21" w14:paraId="15C7D07C" w14:textId="77777777" w:rsidTr="00B737F9">
        <w:tc>
          <w:tcPr>
            <w:tcW w:w="54" w:type="dxa"/>
            <w:shd w:val="clear" w:color="auto" w:fill="auto"/>
          </w:tcPr>
          <w:p w14:paraId="15C7D06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32"/>
              <w:gridCol w:w="2867"/>
              <w:gridCol w:w="2757"/>
            </w:tblGrid>
            <w:tr w:rsidR="00154C21" w14:paraId="15C7D06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6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6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64" w14:textId="77777777" w:rsidR="00154C21" w:rsidRDefault="00154C21" w:rsidP="00B737F9">
                  <w:pPr>
                    <w:spacing w:after="0" w:line="240" w:lineRule="auto"/>
                  </w:pPr>
                  <w:r w:rsidRPr="00B737F9">
                    <w:rPr>
                      <w:rFonts w:eastAsia="Arial"/>
                      <w:b/>
                      <w:color w:val="000000"/>
                    </w:rPr>
                    <w:t>Default value</w:t>
                  </w:r>
                </w:p>
              </w:tc>
            </w:tr>
            <w:tr w:rsidR="00154C21" w14:paraId="15C7D06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68" w14:textId="77777777" w:rsidR="00154C21" w:rsidRDefault="00154C21" w:rsidP="00B737F9">
                  <w:pPr>
                    <w:spacing w:after="0" w:line="240" w:lineRule="auto"/>
                  </w:pPr>
                  <w:r w:rsidRPr="00B737F9">
                    <w:rPr>
                      <w:rFonts w:eastAsia="Arial"/>
                      <w:color w:val="000000"/>
                    </w:rPr>
                    <w:t>Yes</w:t>
                  </w:r>
                </w:p>
              </w:tc>
            </w:tr>
            <w:tr w:rsidR="00154C21" w14:paraId="15C7D06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A" w14:textId="77777777" w:rsidR="00154C21" w:rsidRDefault="00154C21" w:rsidP="00B737F9">
                  <w:pPr>
                    <w:spacing w:after="0" w:line="240" w:lineRule="auto"/>
                  </w:pPr>
                  <w:r w:rsidRPr="00B737F9">
                    <w:rPr>
                      <w:rFonts w:eastAsia="Arial"/>
                      <w:color w:val="000000"/>
                    </w:rPr>
                    <w:lastRenderedPageBreak/>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6C" w14:textId="77777777" w:rsidR="00154C21" w:rsidRDefault="00154C21" w:rsidP="00B737F9">
                  <w:pPr>
                    <w:spacing w:after="0" w:line="240" w:lineRule="auto"/>
                  </w:pPr>
                  <w:r w:rsidRPr="00B737F9">
                    <w:rPr>
                      <w:rFonts w:eastAsia="Arial"/>
                      <w:color w:val="000000"/>
                    </w:rPr>
                    <w:t>False</w:t>
                  </w:r>
                </w:p>
              </w:tc>
            </w:tr>
            <w:tr w:rsidR="00154C21" w14:paraId="15C7D07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6E" w14:textId="77777777" w:rsidR="00154C21" w:rsidRDefault="00154C21" w:rsidP="00B737F9">
                  <w:pPr>
                    <w:spacing w:after="0" w:line="240" w:lineRule="auto"/>
                  </w:pPr>
                  <w:r w:rsidRPr="00B737F9">
                    <w:rPr>
                      <w:rFonts w:eastAsia="Arial"/>
                      <w:color w:val="000000"/>
                    </w:rPr>
                    <w:t>Frequency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6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70" w14:textId="77777777" w:rsidR="00154C21" w:rsidRDefault="00154C21" w:rsidP="00B737F9">
                  <w:pPr>
                    <w:spacing w:after="0" w:line="240" w:lineRule="auto"/>
                  </w:pPr>
                  <w:r w:rsidRPr="00B737F9">
                    <w:rPr>
                      <w:rFonts w:eastAsia="Arial"/>
                      <w:color w:val="000000"/>
                    </w:rPr>
                    <w:t>600</w:t>
                  </w:r>
                </w:p>
              </w:tc>
            </w:tr>
            <w:tr w:rsidR="00154C21" w14:paraId="15C7D07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72" w14:textId="77777777" w:rsidR="00154C21" w:rsidRDefault="00154C21" w:rsidP="00B737F9">
                  <w:pPr>
                    <w:spacing w:after="0" w:line="240" w:lineRule="auto"/>
                  </w:pPr>
                  <w:r w:rsidRPr="00B737F9">
                    <w:rPr>
                      <w:rFonts w:eastAsia="Arial"/>
                      <w:color w:val="000000"/>
                    </w:rPr>
                    <w:t>Maximum Sample Separation</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073" w14:textId="77777777" w:rsidR="00154C21" w:rsidRDefault="00154C21" w:rsidP="00B737F9">
                  <w:pPr>
                    <w:spacing w:after="0" w:line="240" w:lineRule="auto"/>
                  </w:pPr>
                  <w:r w:rsidRPr="00B737F9">
                    <w:rPr>
                      <w:rFonts w:eastAsia="Arial"/>
                      <w:color w:val="000000"/>
                    </w:rPr>
                    <w:t>Maximum data samples skipped by Optimized Collection when data is within Tolerance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74" w14:textId="77777777" w:rsidR="00154C21" w:rsidRDefault="00154C21" w:rsidP="00B737F9">
                  <w:pPr>
                    <w:spacing w:after="0" w:line="240" w:lineRule="auto"/>
                  </w:pPr>
                  <w:r w:rsidRPr="00B737F9">
                    <w:rPr>
                      <w:rFonts w:eastAsia="Arial"/>
                      <w:color w:val="000000"/>
                    </w:rPr>
                    <w:t>1</w:t>
                  </w:r>
                </w:p>
              </w:tc>
            </w:tr>
            <w:tr w:rsidR="00154C21" w14:paraId="15C7D07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76" w14:textId="77777777" w:rsidR="00154C21" w:rsidRDefault="00154C21" w:rsidP="00B737F9">
                  <w:pPr>
                    <w:spacing w:after="0" w:line="240" w:lineRule="auto"/>
                  </w:pPr>
                  <w:r w:rsidRPr="00B737F9">
                    <w:rPr>
                      <w:rFonts w:eastAsia="Arial"/>
                      <w:color w:val="000000"/>
                    </w:rPr>
                    <w:t>Tolerance</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7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78" w14:textId="77777777" w:rsidR="00154C21" w:rsidRDefault="00154C21" w:rsidP="00B737F9">
                  <w:pPr>
                    <w:spacing w:after="0" w:line="240" w:lineRule="auto"/>
                  </w:pPr>
                  <w:r w:rsidRPr="00B737F9">
                    <w:rPr>
                      <w:rFonts w:eastAsia="Arial"/>
                      <w:color w:val="000000"/>
                    </w:rPr>
                    <w:t>0</w:t>
                  </w:r>
                </w:p>
              </w:tc>
            </w:tr>
          </w:tbl>
          <w:p w14:paraId="15C7D07A" w14:textId="77777777" w:rsidR="00154C21" w:rsidRDefault="00154C21" w:rsidP="00B737F9">
            <w:pPr>
              <w:spacing w:after="0" w:line="240" w:lineRule="auto"/>
            </w:pPr>
          </w:p>
        </w:tc>
        <w:tc>
          <w:tcPr>
            <w:tcW w:w="149" w:type="dxa"/>
            <w:shd w:val="clear" w:color="auto" w:fill="auto"/>
          </w:tcPr>
          <w:p w14:paraId="15C7D07B" w14:textId="77777777" w:rsidR="00154C21" w:rsidRDefault="00154C21" w:rsidP="00B737F9">
            <w:pPr>
              <w:pStyle w:val="EmptyCellLayoutStyle"/>
              <w:spacing w:after="0" w:line="240" w:lineRule="auto"/>
            </w:pPr>
          </w:p>
        </w:tc>
      </w:tr>
      <w:tr w:rsidR="00154C21" w14:paraId="15C7D080" w14:textId="77777777" w:rsidTr="00B737F9">
        <w:trPr>
          <w:trHeight w:val="80"/>
        </w:trPr>
        <w:tc>
          <w:tcPr>
            <w:tcW w:w="54" w:type="dxa"/>
            <w:shd w:val="clear" w:color="auto" w:fill="auto"/>
          </w:tcPr>
          <w:p w14:paraId="15C7D07D" w14:textId="77777777" w:rsidR="00154C21" w:rsidRDefault="00154C21" w:rsidP="00B737F9">
            <w:pPr>
              <w:pStyle w:val="EmptyCellLayoutStyle"/>
              <w:spacing w:after="0" w:line="240" w:lineRule="auto"/>
            </w:pPr>
          </w:p>
        </w:tc>
        <w:tc>
          <w:tcPr>
            <w:tcW w:w="10395" w:type="dxa"/>
            <w:shd w:val="clear" w:color="auto" w:fill="auto"/>
          </w:tcPr>
          <w:p w14:paraId="15C7D07E" w14:textId="77777777" w:rsidR="00154C21" w:rsidRDefault="00154C21" w:rsidP="00B737F9">
            <w:pPr>
              <w:pStyle w:val="EmptyCellLayoutStyle"/>
              <w:spacing w:after="0" w:line="240" w:lineRule="auto"/>
            </w:pPr>
          </w:p>
        </w:tc>
        <w:tc>
          <w:tcPr>
            <w:tcW w:w="149" w:type="dxa"/>
            <w:shd w:val="clear" w:color="auto" w:fill="auto"/>
          </w:tcPr>
          <w:p w14:paraId="15C7D07F" w14:textId="77777777" w:rsidR="00154C21" w:rsidRDefault="00154C21" w:rsidP="00B737F9">
            <w:pPr>
              <w:pStyle w:val="EmptyCellLayoutStyle"/>
              <w:spacing w:after="0" w:line="240" w:lineRule="auto"/>
            </w:pPr>
          </w:p>
        </w:tc>
      </w:tr>
    </w:tbl>
    <w:p w14:paraId="15C7D081" w14:textId="77777777" w:rsidR="00154C21" w:rsidRDefault="00154C21" w:rsidP="00154C21">
      <w:pPr>
        <w:spacing w:after="0" w:line="240" w:lineRule="auto"/>
        <w:rPr>
          <w:lang w:val="ru-RU"/>
        </w:rPr>
      </w:pPr>
    </w:p>
    <w:p w14:paraId="15C7D082" w14:textId="77777777" w:rsidR="00154C21" w:rsidRDefault="00154C21" w:rsidP="00154C21">
      <w:pPr>
        <w:spacing w:after="0" w:line="240" w:lineRule="auto"/>
      </w:pPr>
      <w:r>
        <w:rPr>
          <w:rFonts w:eastAsia="Arial"/>
          <w:b/>
          <w:color w:val="000000"/>
          <w:sz w:val="24"/>
        </w:rPr>
        <w:t>Windows DNS Server - Rules (non-alerting)</w:t>
      </w:r>
    </w:p>
    <w:p w14:paraId="15C7D083"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Warning</w:t>
      </w:r>
    </w:p>
    <w:p w14:paraId="15C7D084" w14:textId="77777777" w:rsidR="00154C21" w:rsidRDefault="00154C21" w:rsidP="00154C21">
      <w:pPr>
        <w:spacing w:after="0" w:line="240" w:lineRule="auto"/>
      </w:pPr>
      <w:r>
        <w:rPr>
          <w:rFonts w:eastAsia="Arial"/>
          <w:color w:val="000000"/>
        </w:rPr>
        <w:t>Event collection rule for the DNS Service.</w:t>
      </w:r>
    </w:p>
    <w:p w14:paraId="15C7D085" w14:textId="77777777" w:rsidR="00154C21" w:rsidRDefault="00154C21" w:rsidP="00154C21">
      <w:pPr>
        <w:spacing w:after="0" w:line="240" w:lineRule="auto"/>
      </w:pPr>
    </w:p>
    <w:p w14:paraId="15C7D086"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Information</w:t>
      </w:r>
    </w:p>
    <w:p w14:paraId="15C7D087" w14:textId="77777777" w:rsidR="00154C21" w:rsidRDefault="00154C21" w:rsidP="00154C21">
      <w:pPr>
        <w:spacing w:after="0" w:line="240" w:lineRule="auto"/>
      </w:pPr>
      <w:r>
        <w:rPr>
          <w:rFonts w:eastAsia="Arial"/>
          <w:color w:val="000000"/>
        </w:rPr>
        <w:t>Event collection rule for the DNS Service.</w:t>
      </w:r>
    </w:p>
    <w:p w14:paraId="15C7D088" w14:textId="77777777" w:rsidR="00154C21" w:rsidRDefault="00154C21" w:rsidP="00154C21">
      <w:pPr>
        <w:spacing w:after="0" w:line="240" w:lineRule="auto"/>
      </w:pPr>
    </w:p>
    <w:p w14:paraId="15C7D089" w14:textId="77777777" w:rsidR="00154C21" w:rsidRPr="00154C21" w:rsidRDefault="00154C21" w:rsidP="00154C21">
      <w:pPr>
        <w:spacing w:after="0" w:line="240" w:lineRule="auto"/>
        <w:rPr>
          <w:color w:val="5B9BD5"/>
        </w:rPr>
      </w:pPr>
      <w:r w:rsidRPr="00154C21">
        <w:rPr>
          <w:rFonts w:eastAsia="Arial"/>
          <w:b/>
          <w:color w:val="5B9BD5"/>
        </w:rPr>
        <w:t>Microsoft Windows Server DNS Collection Error</w:t>
      </w:r>
    </w:p>
    <w:p w14:paraId="15C7D08A" w14:textId="77777777" w:rsidR="00154C21" w:rsidRDefault="00154C21" w:rsidP="00154C21">
      <w:pPr>
        <w:spacing w:after="0" w:line="240" w:lineRule="auto"/>
      </w:pPr>
      <w:r>
        <w:rPr>
          <w:rFonts w:eastAsia="Arial"/>
          <w:color w:val="000000"/>
        </w:rPr>
        <w:t>Event collection rule for the DNS Service.</w:t>
      </w:r>
    </w:p>
    <w:p w14:paraId="15C7D08B" w14:textId="77777777" w:rsidR="00154C21" w:rsidRDefault="00154C21" w:rsidP="00154C21">
      <w:pPr>
        <w:spacing w:after="0" w:line="240" w:lineRule="auto"/>
      </w:pPr>
    </w:p>
    <w:p w14:paraId="15C7D08C" w14:textId="5FA21226" w:rsidR="00154C21" w:rsidRDefault="00154C21" w:rsidP="00154C21">
      <w:pPr>
        <w:spacing w:after="0" w:line="240" w:lineRule="auto"/>
      </w:pPr>
      <w:r>
        <w:rPr>
          <w:rFonts w:eastAsia="Arial"/>
          <w:b/>
          <w:color w:val="000000"/>
          <w:sz w:val="28"/>
        </w:rPr>
        <w:t xml:space="preserve">Windows DNS Server </w:t>
      </w:r>
      <w:r w:rsidR="002622A3" w:rsidRPr="002622A3">
        <w:rPr>
          <w:rFonts w:eastAsia="Arial"/>
          <w:b/>
          <w:color w:val="000000"/>
          <w:sz w:val="28"/>
        </w:rPr>
        <w:t xml:space="preserve">2016 and 1709+ </w:t>
      </w:r>
      <w:r>
        <w:rPr>
          <w:rFonts w:eastAsia="Arial"/>
          <w:b/>
          <w:color w:val="000000"/>
          <w:sz w:val="28"/>
        </w:rPr>
        <w:t>Client Subnet</w:t>
      </w:r>
    </w:p>
    <w:p w14:paraId="15C7D08D" w14:textId="40C19643" w:rsidR="00154C21" w:rsidRDefault="00154C21" w:rsidP="00154C21">
      <w:pPr>
        <w:spacing w:after="0" w:line="240" w:lineRule="auto"/>
      </w:pPr>
      <w:r>
        <w:rPr>
          <w:rFonts w:eastAsia="Arial"/>
          <w:color w:val="000000"/>
        </w:rPr>
        <w:t xml:space="preserve">This entity represents a Client Subnet in a Windows Server </w:t>
      </w:r>
      <w:r w:rsidR="002622A3" w:rsidRPr="002622A3">
        <w:rPr>
          <w:rFonts w:eastAsia="Arial"/>
          <w:color w:val="000000"/>
        </w:rPr>
        <w:t xml:space="preserve">2016 and 1709+ </w:t>
      </w:r>
      <w:r>
        <w:rPr>
          <w:rFonts w:eastAsia="Arial"/>
          <w:color w:val="000000"/>
        </w:rPr>
        <w:t>computer.</w:t>
      </w:r>
    </w:p>
    <w:p w14:paraId="15C7D08E" w14:textId="7C6D8333"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Client Subnet - Discoveries</w:t>
      </w:r>
    </w:p>
    <w:p w14:paraId="15C7D08F" w14:textId="77777777" w:rsidR="00154C21" w:rsidRPr="00154C21" w:rsidRDefault="00154C21" w:rsidP="00154C21">
      <w:pPr>
        <w:spacing w:after="0" w:line="240" w:lineRule="auto"/>
        <w:rPr>
          <w:color w:val="5B9BD5"/>
        </w:rPr>
      </w:pPr>
      <w:r w:rsidRPr="00154C21">
        <w:rPr>
          <w:rFonts w:eastAsia="Arial"/>
          <w:b/>
          <w:color w:val="5B9BD5"/>
        </w:rPr>
        <w:t>Microsoft Windows Server DNS Client Subnet Discovery</w:t>
      </w:r>
    </w:p>
    <w:p w14:paraId="15C7D090" w14:textId="77777777" w:rsidR="00154C21" w:rsidRDefault="00154C21" w:rsidP="00154C21">
      <w:pPr>
        <w:spacing w:after="0" w:line="240" w:lineRule="auto"/>
        <w:rPr>
          <w:lang w:val="ru-RU"/>
        </w:rPr>
      </w:pPr>
      <w:r>
        <w:rPr>
          <w:rFonts w:eastAsia="Arial"/>
          <w:color w:val="000000"/>
          <w:lang w:val="ru-RU"/>
        </w:rPr>
        <w:t>Discovers Client Subnets.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94" w14:textId="77777777" w:rsidTr="00B737F9">
        <w:trPr>
          <w:trHeight w:val="54"/>
        </w:trPr>
        <w:tc>
          <w:tcPr>
            <w:tcW w:w="54" w:type="dxa"/>
            <w:shd w:val="clear" w:color="auto" w:fill="auto"/>
          </w:tcPr>
          <w:p w14:paraId="15C7D091" w14:textId="77777777" w:rsidR="00154C21" w:rsidRDefault="00154C21" w:rsidP="00B737F9">
            <w:pPr>
              <w:pStyle w:val="EmptyCellLayoutStyle"/>
              <w:spacing w:after="0" w:line="240" w:lineRule="auto"/>
            </w:pPr>
          </w:p>
        </w:tc>
        <w:tc>
          <w:tcPr>
            <w:tcW w:w="10395" w:type="dxa"/>
            <w:shd w:val="clear" w:color="auto" w:fill="auto"/>
          </w:tcPr>
          <w:p w14:paraId="15C7D092" w14:textId="77777777" w:rsidR="00154C21" w:rsidRDefault="00154C21" w:rsidP="00B737F9">
            <w:pPr>
              <w:pStyle w:val="EmptyCellLayoutStyle"/>
              <w:spacing w:after="0" w:line="240" w:lineRule="auto"/>
            </w:pPr>
          </w:p>
        </w:tc>
        <w:tc>
          <w:tcPr>
            <w:tcW w:w="149" w:type="dxa"/>
            <w:shd w:val="clear" w:color="auto" w:fill="auto"/>
          </w:tcPr>
          <w:p w14:paraId="15C7D093" w14:textId="77777777" w:rsidR="00154C21" w:rsidRDefault="00154C21" w:rsidP="00B737F9">
            <w:pPr>
              <w:pStyle w:val="EmptyCellLayoutStyle"/>
              <w:spacing w:after="0" w:line="240" w:lineRule="auto"/>
            </w:pPr>
          </w:p>
        </w:tc>
      </w:tr>
      <w:tr w:rsidR="00154C21" w14:paraId="15C7D0AC" w14:textId="77777777" w:rsidTr="00B737F9">
        <w:tc>
          <w:tcPr>
            <w:tcW w:w="54" w:type="dxa"/>
            <w:shd w:val="clear" w:color="auto" w:fill="auto"/>
          </w:tcPr>
          <w:p w14:paraId="15C7D09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09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9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9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98" w14:textId="77777777" w:rsidR="00154C21" w:rsidRDefault="00154C21" w:rsidP="00B737F9">
                  <w:pPr>
                    <w:spacing w:after="0" w:line="240" w:lineRule="auto"/>
                  </w:pPr>
                  <w:r w:rsidRPr="00B737F9">
                    <w:rPr>
                      <w:rFonts w:eastAsia="Arial"/>
                      <w:b/>
                      <w:color w:val="000000"/>
                    </w:rPr>
                    <w:t>Default value</w:t>
                  </w:r>
                </w:p>
              </w:tc>
            </w:tr>
            <w:tr w:rsidR="00154C21" w14:paraId="15C7D0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9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9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9C" w14:textId="77777777" w:rsidR="00154C21" w:rsidRDefault="00154C21" w:rsidP="00B737F9">
                  <w:pPr>
                    <w:spacing w:after="0" w:line="240" w:lineRule="auto"/>
                  </w:pPr>
                  <w:r w:rsidRPr="00B737F9">
                    <w:rPr>
                      <w:rFonts w:eastAsia="Arial"/>
                      <w:color w:val="000000"/>
                    </w:rPr>
                    <w:t>Yes</w:t>
                  </w:r>
                </w:p>
              </w:tc>
            </w:tr>
            <w:tr w:rsidR="00154C21" w14:paraId="15C7D0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9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9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A0" w14:textId="77777777" w:rsidR="00154C21" w:rsidRDefault="00154C21" w:rsidP="00B737F9">
                  <w:pPr>
                    <w:spacing w:after="0" w:line="240" w:lineRule="auto"/>
                  </w:pPr>
                  <w:r w:rsidRPr="00B737F9">
                    <w:rPr>
                      <w:rFonts w:eastAsia="Arial"/>
                      <w:color w:val="000000"/>
                    </w:rPr>
                    <w:t>14500</w:t>
                  </w:r>
                </w:p>
              </w:tc>
            </w:tr>
            <w:tr w:rsidR="00154C21" w14:paraId="15C7D0A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A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A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0A4" w14:textId="77777777" w:rsidR="00154C21" w:rsidRDefault="00154C21" w:rsidP="00B737F9">
                  <w:pPr>
                    <w:spacing w:after="0" w:line="240" w:lineRule="auto"/>
                  </w:pPr>
                </w:p>
              </w:tc>
            </w:tr>
            <w:tr w:rsidR="00154C21" w14:paraId="15C7D0A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A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A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A8" w14:textId="77777777" w:rsidR="00154C21" w:rsidRDefault="00154C21" w:rsidP="00B737F9">
                  <w:pPr>
                    <w:spacing w:after="0" w:line="240" w:lineRule="auto"/>
                  </w:pPr>
                  <w:r w:rsidRPr="00B737F9">
                    <w:rPr>
                      <w:rFonts w:eastAsia="Arial"/>
                      <w:color w:val="000000"/>
                    </w:rPr>
                    <w:t>300</w:t>
                  </w:r>
                </w:p>
              </w:tc>
            </w:tr>
          </w:tbl>
          <w:p w14:paraId="15C7D0AA" w14:textId="77777777" w:rsidR="00154C21" w:rsidRDefault="00154C21" w:rsidP="00B737F9">
            <w:pPr>
              <w:spacing w:after="0" w:line="240" w:lineRule="auto"/>
            </w:pPr>
          </w:p>
        </w:tc>
        <w:tc>
          <w:tcPr>
            <w:tcW w:w="149" w:type="dxa"/>
            <w:shd w:val="clear" w:color="auto" w:fill="auto"/>
          </w:tcPr>
          <w:p w14:paraId="15C7D0AB" w14:textId="77777777" w:rsidR="00154C21" w:rsidRDefault="00154C21" w:rsidP="00B737F9">
            <w:pPr>
              <w:pStyle w:val="EmptyCellLayoutStyle"/>
              <w:spacing w:after="0" w:line="240" w:lineRule="auto"/>
            </w:pPr>
          </w:p>
        </w:tc>
      </w:tr>
      <w:tr w:rsidR="00154C21" w14:paraId="15C7D0B0" w14:textId="77777777" w:rsidTr="00B737F9">
        <w:trPr>
          <w:trHeight w:val="80"/>
        </w:trPr>
        <w:tc>
          <w:tcPr>
            <w:tcW w:w="54" w:type="dxa"/>
            <w:shd w:val="clear" w:color="auto" w:fill="auto"/>
          </w:tcPr>
          <w:p w14:paraId="15C7D0AD" w14:textId="77777777" w:rsidR="00154C21" w:rsidRDefault="00154C21" w:rsidP="00B737F9">
            <w:pPr>
              <w:pStyle w:val="EmptyCellLayoutStyle"/>
              <w:spacing w:after="0" w:line="240" w:lineRule="auto"/>
            </w:pPr>
          </w:p>
        </w:tc>
        <w:tc>
          <w:tcPr>
            <w:tcW w:w="10395" w:type="dxa"/>
            <w:shd w:val="clear" w:color="auto" w:fill="auto"/>
          </w:tcPr>
          <w:p w14:paraId="15C7D0AE" w14:textId="77777777" w:rsidR="00154C21" w:rsidRDefault="00154C21" w:rsidP="00B737F9">
            <w:pPr>
              <w:pStyle w:val="EmptyCellLayoutStyle"/>
              <w:spacing w:after="0" w:line="240" w:lineRule="auto"/>
            </w:pPr>
          </w:p>
        </w:tc>
        <w:tc>
          <w:tcPr>
            <w:tcW w:w="149" w:type="dxa"/>
            <w:shd w:val="clear" w:color="auto" w:fill="auto"/>
          </w:tcPr>
          <w:p w14:paraId="15C7D0AF" w14:textId="77777777" w:rsidR="00154C21" w:rsidRDefault="00154C21" w:rsidP="00B737F9">
            <w:pPr>
              <w:pStyle w:val="EmptyCellLayoutStyle"/>
              <w:spacing w:after="0" w:line="240" w:lineRule="auto"/>
            </w:pPr>
          </w:p>
        </w:tc>
      </w:tr>
    </w:tbl>
    <w:p w14:paraId="15C7D0B1" w14:textId="77777777" w:rsidR="00154C21" w:rsidRDefault="00154C21" w:rsidP="00154C21">
      <w:pPr>
        <w:spacing w:after="0" w:line="240" w:lineRule="auto"/>
        <w:rPr>
          <w:lang w:val="ru-RU"/>
        </w:rPr>
      </w:pPr>
    </w:p>
    <w:p w14:paraId="15C7D0B2" w14:textId="0CDBB1DF" w:rsidR="00154C21" w:rsidRDefault="00154C21" w:rsidP="00154C21">
      <w:pPr>
        <w:spacing w:after="0" w:line="240" w:lineRule="auto"/>
        <w:rPr>
          <w:lang w:val="ru-RU"/>
        </w:rPr>
      </w:pPr>
      <w:r>
        <w:rPr>
          <w:rFonts w:eastAsia="Arial"/>
          <w:b/>
          <w:color w:val="000000"/>
          <w:sz w:val="28"/>
          <w:lang w:val="ru-RU"/>
        </w:rPr>
        <w:t xml:space="preserve">Windows DNS Server </w:t>
      </w:r>
      <w:r w:rsidR="002622A3" w:rsidRPr="002622A3">
        <w:rPr>
          <w:rFonts w:eastAsia="Arial"/>
          <w:b/>
          <w:color w:val="000000"/>
          <w:sz w:val="28"/>
          <w:lang w:val="ru-RU"/>
        </w:rPr>
        <w:t xml:space="preserve">2016 and 1709+ </w:t>
      </w:r>
      <w:r>
        <w:rPr>
          <w:rFonts w:eastAsia="Arial"/>
          <w:b/>
          <w:color w:val="000000"/>
          <w:sz w:val="28"/>
          <w:lang w:val="ru-RU"/>
        </w:rPr>
        <w:t>Recursion Scope</w:t>
      </w:r>
    </w:p>
    <w:p w14:paraId="15C7D0B3" w14:textId="0B062EB9" w:rsidR="00154C21" w:rsidRDefault="00154C21" w:rsidP="00154C21">
      <w:pPr>
        <w:spacing w:after="0" w:line="240" w:lineRule="auto"/>
      </w:pPr>
      <w:r>
        <w:rPr>
          <w:rFonts w:eastAsia="Arial"/>
          <w:color w:val="000000"/>
        </w:rPr>
        <w:t xml:space="preserve">This entity represents a Recursion Scope in a Windows Server </w:t>
      </w:r>
      <w:r w:rsidR="007C15B9" w:rsidRPr="002622A3">
        <w:rPr>
          <w:rFonts w:eastAsia="Arial"/>
          <w:color w:val="000000"/>
        </w:rPr>
        <w:t xml:space="preserve">2016 and 1709+ </w:t>
      </w:r>
      <w:r>
        <w:rPr>
          <w:rFonts w:eastAsia="Arial"/>
          <w:color w:val="000000"/>
        </w:rPr>
        <w:t>computer.</w:t>
      </w:r>
    </w:p>
    <w:p w14:paraId="15C7D0B4" w14:textId="2ABF0042"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Recursion Scope - Discoveries</w:t>
      </w:r>
    </w:p>
    <w:p w14:paraId="15C7D0B5" w14:textId="77777777" w:rsidR="00154C21" w:rsidRPr="00154C21" w:rsidRDefault="00154C21" w:rsidP="00154C21">
      <w:pPr>
        <w:spacing w:after="0" w:line="240" w:lineRule="auto"/>
        <w:rPr>
          <w:color w:val="5B9BD5"/>
        </w:rPr>
      </w:pPr>
      <w:r w:rsidRPr="00154C21">
        <w:rPr>
          <w:rFonts w:eastAsia="Arial"/>
          <w:b/>
          <w:color w:val="5B9BD5"/>
        </w:rPr>
        <w:t>Microsoft Windows Server DNS Recursion Scope Discovery</w:t>
      </w:r>
    </w:p>
    <w:p w14:paraId="15C7D0B6" w14:textId="77777777" w:rsidR="00154C21" w:rsidRDefault="00154C21" w:rsidP="00154C21">
      <w:pPr>
        <w:spacing w:after="0" w:line="240" w:lineRule="auto"/>
        <w:rPr>
          <w:lang w:val="ru-RU"/>
        </w:rPr>
      </w:pPr>
      <w:r>
        <w:rPr>
          <w:rFonts w:eastAsia="Arial"/>
          <w:color w:val="000000"/>
          <w:lang w:val="ru-RU"/>
        </w:rPr>
        <w:t>Discovers Recursion Scopes.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BA" w14:textId="77777777" w:rsidTr="00B737F9">
        <w:trPr>
          <w:trHeight w:val="54"/>
        </w:trPr>
        <w:tc>
          <w:tcPr>
            <w:tcW w:w="54" w:type="dxa"/>
            <w:shd w:val="clear" w:color="auto" w:fill="auto"/>
          </w:tcPr>
          <w:p w14:paraId="15C7D0B7" w14:textId="77777777" w:rsidR="00154C21" w:rsidRDefault="00154C21" w:rsidP="00B737F9">
            <w:pPr>
              <w:pStyle w:val="EmptyCellLayoutStyle"/>
              <w:spacing w:after="0" w:line="240" w:lineRule="auto"/>
            </w:pPr>
          </w:p>
        </w:tc>
        <w:tc>
          <w:tcPr>
            <w:tcW w:w="10395" w:type="dxa"/>
            <w:shd w:val="clear" w:color="auto" w:fill="auto"/>
          </w:tcPr>
          <w:p w14:paraId="15C7D0B8" w14:textId="77777777" w:rsidR="00154C21" w:rsidRDefault="00154C21" w:rsidP="00B737F9">
            <w:pPr>
              <w:pStyle w:val="EmptyCellLayoutStyle"/>
              <w:spacing w:after="0" w:line="240" w:lineRule="auto"/>
            </w:pPr>
          </w:p>
        </w:tc>
        <w:tc>
          <w:tcPr>
            <w:tcW w:w="149" w:type="dxa"/>
            <w:shd w:val="clear" w:color="auto" w:fill="auto"/>
          </w:tcPr>
          <w:p w14:paraId="15C7D0B9" w14:textId="77777777" w:rsidR="00154C21" w:rsidRDefault="00154C21" w:rsidP="00B737F9">
            <w:pPr>
              <w:pStyle w:val="EmptyCellLayoutStyle"/>
              <w:spacing w:after="0" w:line="240" w:lineRule="auto"/>
            </w:pPr>
          </w:p>
        </w:tc>
      </w:tr>
      <w:tr w:rsidR="00154C21" w14:paraId="15C7D0D2" w14:textId="77777777" w:rsidTr="00B737F9">
        <w:tc>
          <w:tcPr>
            <w:tcW w:w="54" w:type="dxa"/>
            <w:shd w:val="clear" w:color="auto" w:fill="auto"/>
          </w:tcPr>
          <w:p w14:paraId="15C7D0B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0B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B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B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BE" w14:textId="77777777" w:rsidR="00154C21" w:rsidRDefault="00154C21" w:rsidP="00B737F9">
                  <w:pPr>
                    <w:spacing w:after="0" w:line="240" w:lineRule="auto"/>
                  </w:pPr>
                  <w:r w:rsidRPr="00B737F9">
                    <w:rPr>
                      <w:rFonts w:eastAsia="Arial"/>
                      <w:b/>
                      <w:color w:val="000000"/>
                    </w:rPr>
                    <w:t>Default value</w:t>
                  </w:r>
                </w:p>
              </w:tc>
            </w:tr>
            <w:tr w:rsidR="00154C21" w14:paraId="15C7D0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C2" w14:textId="77777777" w:rsidR="00154C21" w:rsidRDefault="00154C21" w:rsidP="00B737F9">
                  <w:pPr>
                    <w:spacing w:after="0" w:line="240" w:lineRule="auto"/>
                  </w:pPr>
                  <w:r w:rsidRPr="00B737F9">
                    <w:rPr>
                      <w:rFonts w:eastAsia="Arial"/>
                      <w:color w:val="000000"/>
                    </w:rPr>
                    <w:t>Yes</w:t>
                  </w:r>
                </w:p>
              </w:tc>
            </w:tr>
            <w:tr w:rsidR="00154C21" w14:paraId="15C7D0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4" w14:textId="77777777" w:rsidR="00154C21" w:rsidRDefault="00154C21" w:rsidP="00B737F9">
                  <w:pPr>
                    <w:spacing w:after="0" w:line="240" w:lineRule="auto"/>
                  </w:pPr>
                  <w:r w:rsidRPr="00B737F9">
                    <w:rPr>
                      <w:rFonts w:eastAsia="Arial"/>
                      <w:color w:val="000000"/>
                    </w:rPr>
                    <w:lastRenderedPageBreak/>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C6" w14:textId="77777777" w:rsidR="00154C21" w:rsidRDefault="00154C21" w:rsidP="00B737F9">
                  <w:pPr>
                    <w:spacing w:after="0" w:line="240" w:lineRule="auto"/>
                  </w:pPr>
                  <w:r w:rsidRPr="00B737F9">
                    <w:rPr>
                      <w:rFonts w:eastAsia="Arial"/>
                      <w:color w:val="000000"/>
                    </w:rPr>
                    <w:t>14630</w:t>
                  </w:r>
                </w:p>
              </w:tc>
            </w:tr>
            <w:tr w:rsidR="00154C21" w14:paraId="15C7D0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C8"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0CA" w14:textId="77777777" w:rsidR="00154C21" w:rsidRDefault="00154C21" w:rsidP="00B737F9">
                  <w:pPr>
                    <w:spacing w:after="0" w:line="240" w:lineRule="auto"/>
                  </w:pPr>
                </w:p>
              </w:tc>
            </w:tr>
            <w:tr w:rsidR="00154C21" w14:paraId="15C7D0C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C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C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CE" w14:textId="77777777" w:rsidR="00154C21" w:rsidRDefault="00154C21" w:rsidP="00B737F9">
                  <w:pPr>
                    <w:spacing w:after="0" w:line="240" w:lineRule="auto"/>
                  </w:pPr>
                  <w:r w:rsidRPr="00B737F9">
                    <w:rPr>
                      <w:rFonts w:eastAsia="Arial"/>
                      <w:color w:val="000000"/>
                    </w:rPr>
                    <w:t>300</w:t>
                  </w:r>
                </w:p>
              </w:tc>
            </w:tr>
          </w:tbl>
          <w:p w14:paraId="15C7D0D0" w14:textId="77777777" w:rsidR="00154C21" w:rsidRDefault="00154C21" w:rsidP="00B737F9">
            <w:pPr>
              <w:spacing w:after="0" w:line="240" w:lineRule="auto"/>
            </w:pPr>
          </w:p>
        </w:tc>
        <w:tc>
          <w:tcPr>
            <w:tcW w:w="149" w:type="dxa"/>
            <w:shd w:val="clear" w:color="auto" w:fill="auto"/>
          </w:tcPr>
          <w:p w14:paraId="15C7D0D1" w14:textId="77777777" w:rsidR="00154C21" w:rsidRDefault="00154C21" w:rsidP="00B737F9">
            <w:pPr>
              <w:pStyle w:val="EmptyCellLayoutStyle"/>
              <w:spacing w:after="0" w:line="240" w:lineRule="auto"/>
            </w:pPr>
          </w:p>
        </w:tc>
      </w:tr>
      <w:tr w:rsidR="00154C21" w14:paraId="15C7D0D6" w14:textId="77777777" w:rsidTr="00B737F9">
        <w:trPr>
          <w:trHeight w:val="80"/>
        </w:trPr>
        <w:tc>
          <w:tcPr>
            <w:tcW w:w="54" w:type="dxa"/>
            <w:shd w:val="clear" w:color="auto" w:fill="auto"/>
          </w:tcPr>
          <w:p w14:paraId="15C7D0D3" w14:textId="77777777" w:rsidR="00154C21" w:rsidRDefault="00154C21" w:rsidP="00B737F9">
            <w:pPr>
              <w:pStyle w:val="EmptyCellLayoutStyle"/>
              <w:spacing w:after="0" w:line="240" w:lineRule="auto"/>
            </w:pPr>
          </w:p>
        </w:tc>
        <w:tc>
          <w:tcPr>
            <w:tcW w:w="10395" w:type="dxa"/>
            <w:shd w:val="clear" w:color="auto" w:fill="auto"/>
          </w:tcPr>
          <w:p w14:paraId="15C7D0D4" w14:textId="77777777" w:rsidR="00154C21" w:rsidRDefault="00154C21" w:rsidP="00B737F9">
            <w:pPr>
              <w:pStyle w:val="EmptyCellLayoutStyle"/>
              <w:spacing w:after="0" w:line="240" w:lineRule="auto"/>
            </w:pPr>
          </w:p>
        </w:tc>
        <w:tc>
          <w:tcPr>
            <w:tcW w:w="149" w:type="dxa"/>
            <w:shd w:val="clear" w:color="auto" w:fill="auto"/>
          </w:tcPr>
          <w:p w14:paraId="15C7D0D5" w14:textId="77777777" w:rsidR="00154C21" w:rsidRDefault="00154C21" w:rsidP="00B737F9">
            <w:pPr>
              <w:pStyle w:val="EmptyCellLayoutStyle"/>
              <w:spacing w:after="0" w:line="240" w:lineRule="auto"/>
            </w:pPr>
          </w:p>
        </w:tc>
      </w:tr>
    </w:tbl>
    <w:p w14:paraId="15C7D0D7" w14:textId="77777777" w:rsidR="00154C21" w:rsidRDefault="00154C21" w:rsidP="00154C21">
      <w:pPr>
        <w:spacing w:after="0" w:line="240" w:lineRule="auto"/>
        <w:rPr>
          <w:lang w:val="ru-RU"/>
        </w:rPr>
      </w:pPr>
    </w:p>
    <w:p w14:paraId="15C7D0D8" w14:textId="7A5D2BB9"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Recursion Scope - Rules (alerting)</w:t>
      </w:r>
    </w:p>
    <w:p w14:paraId="15C7D0D9"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Recursion Scope</w:t>
      </w:r>
    </w:p>
    <w:p w14:paraId="15C7D0DA" w14:textId="77777777" w:rsidR="00154C21" w:rsidRDefault="00154C21" w:rsidP="00154C21">
      <w:pPr>
        <w:spacing w:after="0" w:line="240" w:lineRule="auto"/>
      </w:pPr>
      <w:r>
        <w:rPr>
          <w:rFonts w:eastAsia="Arial"/>
          <w:color w:val="000000"/>
        </w:rPr>
        <w:t>Alert generating rule for Recursion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0DE" w14:textId="77777777" w:rsidTr="00B737F9">
        <w:trPr>
          <w:trHeight w:val="54"/>
        </w:trPr>
        <w:tc>
          <w:tcPr>
            <w:tcW w:w="54" w:type="dxa"/>
            <w:shd w:val="clear" w:color="auto" w:fill="auto"/>
          </w:tcPr>
          <w:p w14:paraId="15C7D0DB" w14:textId="77777777" w:rsidR="00154C21" w:rsidRDefault="00154C21" w:rsidP="00B737F9">
            <w:pPr>
              <w:pStyle w:val="EmptyCellLayoutStyle"/>
              <w:spacing w:after="0" w:line="240" w:lineRule="auto"/>
            </w:pPr>
          </w:p>
        </w:tc>
        <w:tc>
          <w:tcPr>
            <w:tcW w:w="10395" w:type="dxa"/>
            <w:shd w:val="clear" w:color="auto" w:fill="auto"/>
          </w:tcPr>
          <w:p w14:paraId="15C7D0DC" w14:textId="77777777" w:rsidR="00154C21" w:rsidRDefault="00154C21" w:rsidP="00B737F9">
            <w:pPr>
              <w:pStyle w:val="EmptyCellLayoutStyle"/>
              <w:spacing w:after="0" w:line="240" w:lineRule="auto"/>
            </w:pPr>
          </w:p>
        </w:tc>
        <w:tc>
          <w:tcPr>
            <w:tcW w:w="149" w:type="dxa"/>
            <w:shd w:val="clear" w:color="auto" w:fill="auto"/>
          </w:tcPr>
          <w:p w14:paraId="15C7D0DD" w14:textId="77777777" w:rsidR="00154C21" w:rsidRDefault="00154C21" w:rsidP="00B737F9">
            <w:pPr>
              <w:pStyle w:val="EmptyCellLayoutStyle"/>
              <w:spacing w:after="0" w:line="240" w:lineRule="auto"/>
            </w:pPr>
          </w:p>
        </w:tc>
      </w:tr>
      <w:tr w:rsidR="00154C21" w14:paraId="15C7D0F6" w14:textId="77777777" w:rsidTr="00B737F9">
        <w:tc>
          <w:tcPr>
            <w:tcW w:w="54" w:type="dxa"/>
            <w:shd w:val="clear" w:color="auto" w:fill="auto"/>
          </w:tcPr>
          <w:p w14:paraId="15C7D0D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0E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0E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0E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0E2" w14:textId="77777777" w:rsidR="00154C21" w:rsidRDefault="00154C21" w:rsidP="00B737F9">
                  <w:pPr>
                    <w:spacing w:after="0" w:line="240" w:lineRule="auto"/>
                  </w:pPr>
                  <w:r w:rsidRPr="00B737F9">
                    <w:rPr>
                      <w:rFonts w:eastAsia="Arial"/>
                      <w:b/>
                      <w:color w:val="000000"/>
                    </w:rPr>
                    <w:t>Default value</w:t>
                  </w:r>
                </w:p>
              </w:tc>
            </w:tr>
            <w:tr w:rsidR="00154C21" w14:paraId="15C7D0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6" w14:textId="77777777" w:rsidR="00154C21" w:rsidRDefault="00154C21" w:rsidP="00B737F9">
                  <w:pPr>
                    <w:spacing w:after="0" w:line="240" w:lineRule="auto"/>
                  </w:pPr>
                  <w:r w:rsidRPr="00B737F9">
                    <w:rPr>
                      <w:rFonts w:eastAsia="Arial"/>
                      <w:color w:val="000000"/>
                    </w:rPr>
                    <w:t>Yes</w:t>
                  </w:r>
                </w:p>
              </w:tc>
            </w:tr>
            <w:tr w:rsidR="00154C21" w14:paraId="15C7D0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8"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A" w14:textId="77777777" w:rsidR="00154C21" w:rsidRDefault="00154C21" w:rsidP="00B737F9">
                  <w:pPr>
                    <w:spacing w:after="0" w:line="240" w:lineRule="auto"/>
                  </w:pPr>
                  <w:r w:rsidRPr="00B737F9">
                    <w:rPr>
                      <w:rFonts w:eastAsia="Arial"/>
                      <w:color w:val="000000"/>
                    </w:rPr>
                    <w:t>Yes</w:t>
                  </w:r>
                </w:p>
              </w:tc>
            </w:tr>
            <w:tr w:rsidR="00154C21" w14:paraId="15C7D0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0EC"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0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0EE" w14:textId="77777777" w:rsidR="00154C21" w:rsidRDefault="00154C21" w:rsidP="00B737F9">
                  <w:pPr>
                    <w:spacing w:after="0" w:line="240" w:lineRule="auto"/>
                  </w:pPr>
                  <w:r w:rsidRPr="00B737F9">
                    <w:rPr>
                      <w:rFonts w:eastAsia="Arial"/>
                      <w:color w:val="000000"/>
                    </w:rPr>
                    <w:t>1</w:t>
                  </w:r>
                </w:p>
              </w:tc>
            </w:tr>
            <w:tr w:rsidR="00154C21" w14:paraId="15C7D0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0F0"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0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0F2" w14:textId="77777777" w:rsidR="00154C21" w:rsidRDefault="00154C21" w:rsidP="00B737F9">
                  <w:pPr>
                    <w:spacing w:after="0" w:line="240" w:lineRule="auto"/>
                  </w:pPr>
                  <w:r w:rsidRPr="00B737F9">
                    <w:rPr>
                      <w:rFonts w:eastAsia="Arial"/>
                      <w:color w:val="000000"/>
                    </w:rPr>
                    <w:t>2</w:t>
                  </w:r>
                </w:p>
              </w:tc>
            </w:tr>
          </w:tbl>
          <w:p w14:paraId="15C7D0F4" w14:textId="77777777" w:rsidR="00154C21" w:rsidRDefault="00154C21" w:rsidP="00B737F9">
            <w:pPr>
              <w:spacing w:after="0" w:line="240" w:lineRule="auto"/>
            </w:pPr>
          </w:p>
        </w:tc>
        <w:tc>
          <w:tcPr>
            <w:tcW w:w="149" w:type="dxa"/>
            <w:shd w:val="clear" w:color="auto" w:fill="auto"/>
          </w:tcPr>
          <w:p w14:paraId="15C7D0F5" w14:textId="77777777" w:rsidR="00154C21" w:rsidRDefault="00154C21" w:rsidP="00B737F9">
            <w:pPr>
              <w:pStyle w:val="EmptyCellLayoutStyle"/>
              <w:spacing w:after="0" w:line="240" w:lineRule="auto"/>
            </w:pPr>
          </w:p>
        </w:tc>
      </w:tr>
      <w:tr w:rsidR="00154C21" w14:paraId="15C7D0FA" w14:textId="77777777" w:rsidTr="00B737F9">
        <w:trPr>
          <w:trHeight w:val="80"/>
        </w:trPr>
        <w:tc>
          <w:tcPr>
            <w:tcW w:w="54" w:type="dxa"/>
            <w:shd w:val="clear" w:color="auto" w:fill="auto"/>
          </w:tcPr>
          <w:p w14:paraId="15C7D0F7" w14:textId="77777777" w:rsidR="00154C21" w:rsidRDefault="00154C21" w:rsidP="00B737F9">
            <w:pPr>
              <w:pStyle w:val="EmptyCellLayoutStyle"/>
              <w:spacing w:after="0" w:line="240" w:lineRule="auto"/>
            </w:pPr>
          </w:p>
        </w:tc>
        <w:tc>
          <w:tcPr>
            <w:tcW w:w="10395" w:type="dxa"/>
            <w:shd w:val="clear" w:color="auto" w:fill="auto"/>
          </w:tcPr>
          <w:p w14:paraId="15C7D0F8" w14:textId="77777777" w:rsidR="00154C21" w:rsidRDefault="00154C21" w:rsidP="00B737F9">
            <w:pPr>
              <w:pStyle w:val="EmptyCellLayoutStyle"/>
              <w:spacing w:after="0" w:line="240" w:lineRule="auto"/>
            </w:pPr>
          </w:p>
        </w:tc>
        <w:tc>
          <w:tcPr>
            <w:tcW w:w="149" w:type="dxa"/>
            <w:shd w:val="clear" w:color="auto" w:fill="auto"/>
          </w:tcPr>
          <w:p w14:paraId="15C7D0F9" w14:textId="77777777" w:rsidR="00154C21" w:rsidRDefault="00154C21" w:rsidP="00B737F9">
            <w:pPr>
              <w:pStyle w:val="EmptyCellLayoutStyle"/>
              <w:spacing w:after="0" w:line="240" w:lineRule="auto"/>
            </w:pPr>
          </w:p>
        </w:tc>
      </w:tr>
    </w:tbl>
    <w:p w14:paraId="15C7D0FB" w14:textId="77777777" w:rsidR="00154C21" w:rsidRDefault="00154C21" w:rsidP="00154C21">
      <w:pPr>
        <w:spacing w:after="0" w:line="240" w:lineRule="auto"/>
        <w:rPr>
          <w:lang w:val="ru-RU"/>
        </w:rPr>
      </w:pPr>
    </w:p>
    <w:p w14:paraId="15C7D0FC" w14:textId="76CD5419" w:rsidR="00154C21" w:rsidRDefault="00154C21" w:rsidP="00154C21">
      <w:pPr>
        <w:spacing w:after="0" w:line="240" w:lineRule="auto"/>
      </w:pPr>
      <w:r>
        <w:rPr>
          <w:rFonts w:eastAsia="Arial"/>
          <w:b/>
          <w:color w:val="000000"/>
          <w:sz w:val="28"/>
        </w:rPr>
        <w:t xml:space="preserve">Windows DNS Server </w:t>
      </w:r>
      <w:r w:rsidR="002622A3" w:rsidRPr="002622A3">
        <w:rPr>
          <w:rFonts w:eastAsia="Arial"/>
          <w:b/>
          <w:color w:val="000000"/>
          <w:sz w:val="28"/>
        </w:rPr>
        <w:t xml:space="preserve">2016 and 1709+ </w:t>
      </w:r>
      <w:r>
        <w:rPr>
          <w:rFonts w:eastAsia="Arial"/>
          <w:b/>
          <w:color w:val="000000"/>
          <w:sz w:val="28"/>
        </w:rPr>
        <w:t>Server Level Query Resolution Policy</w:t>
      </w:r>
    </w:p>
    <w:p w14:paraId="15C7D0FD" w14:textId="688CDA28" w:rsidR="00154C21" w:rsidRDefault="00154C21" w:rsidP="00154C21">
      <w:pPr>
        <w:spacing w:after="0" w:line="240" w:lineRule="auto"/>
      </w:pPr>
      <w:r>
        <w:rPr>
          <w:rFonts w:eastAsia="Arial"/>
          <w:color w:val="000000"/>
        </w:rPr>
        <w:t xml:space="preserve">This entity represents a DNS Server Level Query Resolution Policy in a Windows Server </w:t>
      </w:r>
      <w:r w:rsidR="002622A3" w:rsidRPr="00437ADF">
        <w:rPr>
          <w:rFonts w:cs="Arial"/>
        </w:rPr>
        <w:t xml:space="preserve">2016 and 1709+ </w:t>
      </w:r>
      <w:r>
        <w:rPr>
          <w:rFonts w:eastAsia="Arial"/>
          <w:color w:val="000000"/>
        </w:rPr>
        <w:t>computer.</w:t>
      </w:r>
    </w:p>
    <w:p w14:paraId="15C7D0FE" w14:textId="7459A79F"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Server Level Query Resolution Policy - Discoveries</w:t>
      </w:r>
    </w:p>
    <w:p w14:paraId="15C7D0FF" w14:textId="77777777" w:rsidR="00154C21" w:rsidRPr="00154C21" w:rsidRDefault="00154C21" w:rsidP="00154C21">
      <w:pPr>
        <w:spacing w:after="0" w:line="240" w:lineRule="auto"/>
        <w:rPr>
          <w:color w:val="5B9BD5"/>
        </w:rPr>
      </w:pPr>
      <w:r w:rsidRPr="00154C21">
        <w:rPr>
          <w:rFonts w:eastAsia="Arial"/>
          <w:b/>
          <w:color w:val="5B9BD5"/>
        </w:rPr>
        <w:t>Microsoft Windows Server DNS Server Level Policy Discovery</w:t>
      </w:r>
    </w:p>
    <w:p w14:paraId="15C7D100" w14:textId="77777777" w:rsidR="00154C21" w:rsidRDefault="00154C21" w:rsidP="00154C21">
      <w:pPr>
        <w:spacing w:after="0" w:line="240" w:lineRule="auto"/>
        <w:rPr>
          <w:lang w:val="ru-RU"/>
        </w:rPr>
      </w:pPr>
      <w:r>
        <w:rPr>
          <w:rFonts w:eastAsia="Arial"/>
          <w:color w:val="000000"/>
          <w:lang w:val="ru-RU"/>
        </w:rPr>
        <w:t>Discovers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04" w14:textId="77777777" w:rsidTr="00B737F9">
        <w:trPr>
          <w:trHeight w:val="54"/>
        </w:trPr>
        <w:tc>
          <w:tcPr>
            <w:tcW w:w="54" w:type="dxa"/>
            <w:shd w:val="clear" w:color="auto" w:fill="auto"/>
          </w:tcPr>
          <w:p w14:paraId="15C7D101" w14:textId="77777777" w:rsidR="00154C21" w:rsidRDefault="00154C21" w:rsidP="00B737F9">
            <w:pPr>
              <w:pStyle w:val="EmptyCellLayoutStyle"/>
              <w:spacing w:after="0" w:line="240" w:lineRule="auto"/>
            </w:pPr>
          </w:p>
        </w:tc>
        <w:tc>
          <w:tcPr>
            <w:tcW w:w="10395" w:type="dxa"/>
            <w:shd w:val="clear" w:color="auto" w:fill="auto"/>
          </w:tcPr>
          <w:p w14:paraId="15C7D102" w14:textId="77777777" w:rsidR="00154C21" w:rsidRDefault="00154C21" w:rsidP="00B737F9">
            <w:pPr>
              <w:pStyle w:val="EmptyCellLayoutStyle"/>
              <w:spacing w:after="0" w:line="240" w:lineRule="auto"/>
            </w:pPr>
          </w:p>
        </w:tc>
        <w:tc>
          <w:tcPr>
            <w:tcW w:w="149" w:type="dxa"/>
            <w:shd w:val="clear" w:color="auto" w:fill="auto"/>
          </w:tcPr>
          <w:p w14:paraId="15C7D103" w14:textId="77777777" w:rsidR="00154C21" w:rsidRDefault="00154C21" w:rsidP="00B737F9">
            <w:pPr>
              <w:pStyle w:val="EmptyCellLayoutStyle"/>
              <w:spacing w:after="0" w:line="240" w:lineRule="auto"/>
            </w:pPr>
          </w:p>
        </w:tc>
      </w:tr>
      <w:tr w:rsidR="00154C21" w14:paraId="15C7D11C" w14:textId="77777777" w:rsidTr="00B737F9">
        <w:tc>
          <w:tcPr>
            <w:tcW w:w="54" w:type="dxa"/>
            <w:shd w:val="clear" w:color="auto" w:fill="auto"/>
          </w:tcPr>
          <w:p w14:paraId="15C7D10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0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0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0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08" w14:textId="77777777" w:rsidR="00154C21" w:rsidRDefault="00154C21" w:rsidP="00B737F9">
                  <w:pPr>
                    <w:spacing w:after="0" w:line="240" w:lineRule="auto"/>
                  </w:pPr>
                  <w:r w:rsidRPr="00B737F9">
                    <w:rPr>
                      <w:rFonts w:eastAsia="Arial"/>
                      <w:b/>
                      <w:color w:val="000000"/>
                    </w:rPr>
                    <w:t>Default value</w:t>
                  </w:r>
                </w:p>
              </w:tc>
            </w:tr>
            <w:tr w:rsidR="00154C21" w14:paraId="15C7D10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0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0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0C" w14:textId="77777777" w:rsidR="00154C21" w:rsidRDefault="00154C21" w:rsidP="00B737F9">
                  <w:pPr>
                    <w:spacing w:after="0" w:line="240" w:lineRule="auto"/>
                  </w:pPr>
                  <w:r w:rsidRPr="00B737F9">
                    <w:rPr>
                      <w:rFonts w:eastAsia="Arial"/>
                      <w:color w:val="000000"/>
                    </w:rPr>
                    <w:t>Yes</w:t>
                  </w:r>
                </w:p>
              </w:tc>
            </w:tr>
            <w:tr w:rsidR="00154C21" w14:paraId="15C7D1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0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10" w14:textId="77777777" w:rsidR="00154C21" w:rsidRDefault="00154C21" w:rsidP="00B737F9">
                  <w:pPr>
                    <w:spacing w:after="0" w:line="240" w:lineRule="auto"/>
                  </w:pPr>
                  <w:r w:rsidRPr="00B737F9">
                    <w:rPr>
                      <w:rFonts w:eastAsia="Arial"/>
                      <w:color w:val="000000"/>
                    </w:rPr>
                    <w:t>14660</w:t>
                  </w:r>
                </w:p>
              </w:tc>
            </w:tr>
            <w:tr w:rsidR="00154C21" w14:paraId="15C7D1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1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14" w14:textId="77777777" w:rsidR="00154C21" w:rsidRDefault="00154C21" w:rsidP="00B737F9">
                  <w:pPr>
                    <w:spacing w:after="0" w:line="240" w:lineRule="auto"/>
                  </w:pPr>
                </w:p>
              </w:tc>
            </w:tr>
            <w:tr w:rsidR="00154C21" w14:paraId="15C7D11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1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1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18" w14:textId="77777777" w:rsidR="00154C21" w:rsidRDefault="00154C21" w:rsidP="00B737F9">
                  <w:pPr>
                    <w:spacing w:after="0" w:line="240" w:lineRule="auto"/>
                  </w:pPr>
                  <w:r w:rsidRPr="00B737F9">
                    <w:rPr>
                      <w:rFonts w:eastAsia="Arial"/>
                      <w:color w:val="000000"/>
                    </w:rPr>
                    <w:t>300</w:t>
                  </w:r>
                </w:p>
              </w:tc>
            </w:tr>
          </w:tbl>
          <w:p w14:paraId="15C7D11A" w14:textId="77777777" w:rsidR="00154C21" w:rsidRDefault="00154C21" w:rsidP="00B737F9">
            <w:pPr>
              <w:spacing w:after="0" w:line="240" w:lineRule="auto"/>
            </w:pPr>
          </w:p>
        </w:tc>
        <w:tc>
          <w:tcPr>
            <w:tcW w:w="149" w:type="dxa"/>
            <w:shd w:val="clear" w:color="auto" w:fill="auto"/>
          </w:tcPr>
          <w:p w14:paraId="15C7D11B" w14:textId="77777777" w:rsidR="00154C21" w:rsidRDefault="00154C21" w:rsidP="00B737F9">
            <w:pPr>
              <w:pStyle w:val="EmptyCellLayoutStyle"/>
              <w:spacing w:after="0" w:line="240" w:lineRule="auto"/>
            </w:pPr>
          </w:p>
        </w:tc>
      </w:tr>
      <w:tr w:rsidR="00154C21" w14:paraId="15C7D120" w14:textId="77777777" w:rsidTr="00B737F9">
        <w:trPr>
          <w:trHeight w:val="80"/>
        </w:trPr>
        <w:tc>
          <w:tcPr>
            <w:tcW w:w="54" w:type="dxa"/>
            <w:shd w:val="clear" w:color="auto" w:fill="auto"/>
          </w:tcPr>
          <w:p w14:paraId="15C7D11D" w14:textId="77777777" w:rsidR="00154C21" w:rsidRDefault="00154C21" w:rsidP="00B737F9">
            <w:pPr>
              <w:pStyle w:val="EmptyCellLayoutStyle"/>
              <w:spacing w:after="0" w:line="240" w:lineRule="auto"/>
            </w:pPr>
          </w:p>
        </w:tc>
        <w:tc>
          <w:tcPr>
            <w:tcW w:w="10395" w:type="dxa"/>
            <w:shd w:val="clear" w:color="auto" w:fill="auto"/>
          </w:tcPr>
          <w:p w14:paraId="15C7D11E" w14:textId="77777777" w:rsidR="00154C21" w:rsidRDefault="00154C21" w:rsidP="00B737F9">
            <w:pPr>
              <w:pStyle w:val="EmptyCellLayoutStyle"/>
              <w:spacing w:after="0" w:line="240" w:lineRule="auto"/>
            </w:pPr>
          </w:p>
        </w:tc>
        <w:tc>
          <w:tcPr>
            <w:tcW w:w="149" w:type="dxa"/>
            <w:shd w:val="clear" w:color="auto" w:fill="auto"/>
          </w:tcPr>
          <w:p w14:paraId="15C7D11F" w14:textId="77777777" w:rsidR="00154C21" w:rsidRDefault="00154C21" w:rsidP="00B737F9">
            <w:pPr>
              <w:pStyle w:val="EmptyCellLayoutStyle"/>
              <w:spacing w:after="0" w:line="240" w:lineRule="auto"/>
            </w:pPr>
          </w:p>
        </w:tc>
      </w:tr>
    </w:tbl>
    <w:p w14:paraId="15C7D121" w14:textId="77777777" w:rsidR="00154C21" w:rsidRDefault="00154C21" w:rsidP="00154C21">
      <w:pPr>
        <w:spacing w:after="0" w:line="240" w:lineRule="auto"/>
        <w:rPr>
          <w:lang w:val="ru-RU"/>
        </w:rPr>
      </w:pPr>
    </w:p>
    <w:p w14:paraId="15C7D122" w14:textId="7BF0721B" w:rsidR="00154C21" w:rsidRPr="002622A3" w:rsidRDefault="00154C21" w:rsidP="00154C21">
      <w:pPr>
        <w:spacing w:after="0" w:line="240" w:lineRule="auto"/>
        <w:rPr>
          <w:rFonts w:eastAsia="Arial"/>
          <w:b/>
          <w:color w:val="000000"/>
          <w:sz w:val="28"/>
        </w:rPr>
      </w:pPr>
      <w:r>
        <w:rPr>
          <w:rFonts w:eastAsia="Arial"/>
          <w:b/>
          <w:color w:val="000000"/>
          <w:sz w:val="28"/>
        </w:rPr>
        <w:t xml:space="preserve">Windows DNS Server </w:t>
      </w:r>
      <w:r w:rsidR="002622A3" w:rsidRPr="002622A3">
        <w:rPr>
          <w:rFonts w:eastAsia="Arial"/>
          <w:b/>
          <w:color w:val="000000"/>
          <w:sz w:val="28"/>
        </w:rPr>
        <w:t xml:space="preserve">2016 and 1709+ </w:t>
      </w:r>
      <w:r>
        <w:rPr>
          <w:rFonts w:eastAsia="Arial"/>
          <w:b/>
          <w:color w:val="000000"/>
          <w:sz w:val="28"/>
        </w:rPr>
        <w:t>Server Level Zone Transfer Policy</w:t>
      </w:r>
    </w:p>
    <w:p w14:paraId="15C7D123" w14:textId="56B2C899" w:rsidR="00154C21" w:rsidRDefault="00154C21" w:rsidP="00154C21">
      <w:pPr>
        <w:spacing w:after="0" w:line="240" w:lineRule="auto"/>
      </w:pPr>
      <w:r>
        <w:rPr>
          <w:rFonts w:eastAsia="Arial"/>
          <w:color w:val="000000"/>
        </w:rPr>
        <w:t xml:space="preserve">This entity represents a DNS Server Level Zone Transfer Policy in a Windows Server </w:t>
      </w:r>
      <w:r w:rsidR="002622A3" w:rsidRPr="00437ADF">
        <w:rPr>
          <w:rFonts w:cs="Arial"/>
        </w:rPr>
        <w:t xml:space="preserve">2016 and 1709+ </w:t>
      </w:r>
      <w:r>
        <w:rPr>
          <w:rFonts w:eastAsia="Arial"/>
          <w:color w:val="000000"/>
        </w:rPr>
        <w:t>computer.</w:t>
      </w:r>
    </w:p>
    <w:p w14:paraId="15C7D124" w14:textId="11C3D058" w:rsidR="00154C21" w:rsidRPr="002622A3" w:rsidRDefault="00154C21" w:rsidP="00154C21">
      <w:pPr>
        <w:spacing w:after="0" w:line="240" w:lineRule="auto"/>
        <w:rPr>
          <w:rFonts w:eastAsia="Arial"/>
          <w:b/>
          <w:color w:val="000000"/>
          <w:sz w:val="24"/>
        </w:rPr>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Server Level Zone Transfer Policy - Discoveries</w:t>
      </w:r>
    </w:p>
    <w:p w14:paraId="15C7D125" w14:textId="77777777" w:rsidR="00154C21" w:rsidRPr="00154C21" w:rsidRDefault="00154C21" w:rsidP="00154C21">
      <w:pPr>
        <w:spacing w:after="0" w:line="240" w:lineRule="auto"/>
        <w:rPr>
          <w:color w:val="5B9BD5"/>
        </w:rPr>
      </w:pPr>
      <w:r w:rsidRPr="00154C21">
        <w:rPr>
          <w:rFonts w:eastAsia="Arial"/>
          <w:b/>
          <w:color w:val="5B9BD5"/>
        </w:rPr>
        <w:lastRenderedPageBreak/>
        <w:t>Microsoft Windows Server DNS Server Level Policy Discovery</w:t>
      </w:r>
    </w:p>
    <w:p w14:paraId="15C7D126" w14:textId="77777777" w:rsidR="00154C21" w:rsidRDefault="00154C21" w:rsidP="00154C21">
      <w:pPr>
        <w:spacing w:after="0" w:line="240" w:lineRule="auto"/>
        <w:rPr>
          <w:lang w:val="ru-RU"/>
        </w:rPr>
      </w:pPr>
      <w:r>
        <w:rPr>
          <w:rFonts w:eastAsia="Arial"/>
          <w:color w:val="000000"/>
          <w:lang w:val="ru-RU"/>
        </w:rPr>
        <w:t>Discovers Server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2A" w14:textId="77777777" w:rsidTr="00B737F9">
        <w:trPr>
          <w:trHeight w:val="54"/>
        </w:trPr>
        <w:tc>
          <w:tcPr>
            <w:tcW w:w="54" w:type="dxa"/>
            <w:shd w:val="clear" w:color="auto" w:fill="auto"/>
          </w:tcPr>
          <w:p w14:paraId="15C7D127" w14:textId="77777777" w:rsidR="00154C21" w:rsidRDefault="00154C21" w:rsidP="00B737F9">
            <w:pPr>
              <w:pStyle w:val="EmptyCellLayoutStyle"/>
              <w:spacing w:after="0" w:line="240" w:lineRule="auto"/>
            </w:pPr>
          </w:p>
        </w:tc>
        <w:tc>
          <w:tcPr>
            <w:tcW w:w="10395" w:type="dxa"/>
            <w:shd w:val="clear" w:color="auto" w:fill="auto"/>
          </w:tcPr>
          <w:p w14:paraId="15C7D128" w14:textId="77777777" w:rsidR="00154C21" w:rsidRDefault="00154C21" w:rsidP="00B737F9">
            <w:pPr>
              <w:pStyle w:val="EmptyCellLayoutStyle"/>
              <w:spacing w:after="0" w:line="240" w:lineRule="auto"/>
            </w:pPr>
          </w:p>
        </w:tc>
        <w:tc>
          <w:tcPr>
            <w:tcW w:w="149" w:type="dxa"/>
            <w:shd w:val="clear" w:color="auto" w:fill="auto"/>
          </w:tcPr>
          <w:p w14:paraId="15C7D129" w14:textId="77777777" w:rsidR="00154C21" w:rsidRDefault="00154C21" w:rsidP="00B737F9">
            <w:pPr>
              <w:pStyle w:val="EmptyCellLayoutStyle"/>
              <w:spacing w:after="0" w:line="240" w:lineRule="auto"/>
            </w:pPr>
          </w:p>
        </w:tc>
      </w:tr>
      <w:tr w:rsidR="00154C21" w14:paraId="15C7D142" w14:textId="77777777" w:rsidTr="00B737F9">
        <w:tc>
          <w:tcPr>
            <w:tcW w:w="54" w:type="dxa"/>
            <w:shd w:val="clear" w:color="auto" w:fill="auto"/>
          </w:tcPr>
          <w:p w14:paraId="15C7D12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2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2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2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2E" w14:textId="77777777" w:rsidR="00154C21" w:rsidRDefault="00154C21" w:rsidP="00B737F9">
                  <w:pPr>
                    <w:spacing w:after="0" w:line="240" w:lineRule="auto"/>
                  </w:pPr>
                  <w:r w:rsidRPr="00B737F9">
                    <w:rPr>
                      <w:rFonts w:eastAsia="Arial"/>
                      <w:b/>
                      <w:color w:val="000000"/>
                    </w:rPr>
                    <w:t>Default value</w:t>
                  </w:r>
                </w:p>
              </w:tc>
            </w:tr>
            <w:tr w:rsidR="00154C21" w14:paraId="15C7D13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32" w14:textId="77777777" w:rsidR="00154C21" w:rsidRDefault="00154C21" w:rsidP="00B737F9">
                  <w:pPr>
                    <w:spacing w:after="0" w:line="240" w:lineRule="auto"/>
                  </w:pPr>
                  <w:r w:rsidRPr="00B737F9">
                    <w:rPr>
                      <w:rFonts w:eastAsia="Arial"/>
                      <w:color w:val="000000"/>
                    </w:rPr>
                    <w:t>Yes</w:t>
                  </w:r>
                </w:p>
              </w:tc>
            </w:tr>
            <w:tr w:rsidR="00154C21" w14:paraId="15C7D13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4"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36" w14:textId="77777777" w:rsidR="00154C21" w:rsidRDefault="00154C21" w:rsidP="00B737F9">
                  <w:pPr>
                    <w:spacing w:after="0" w:line="240" w:lineRule="auto"/>
                  </w:pPr>
                  <w:r w:rsidRPr="00B737F9">
                    <w:rPr>
                      <w:rFonts w:eastAsia="Arial"/>
                      <w:color w:val="000000"/>
                    </w:rPr>
                    <w:t>14660</w:t>
                  </w:r>
                </w:p>
              </w:tc>
            </w:tr>
            <w:tr w:rsidR="00154C21" w14:paraId="15C7D1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38"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3A" w14:textId="77777777" w:rsidR="00154C21" w:rsidRDefault="00154C21" w:rsidP="00B737F9">
                  <w:pPr>
                    <w:spacing w:after="0" w:line="240" w:lineRule="auto"/>
                  </w:pPr>
                </w:p>
              </w:tc>
            </w:tr>
            <w:tr w:rsidR="00154C21" w14:paraId="15C7D13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3C"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3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3E" w14:textId="77777777" w:rsidR="00154C21" w:rsidRDefault="00154C21" w:rsidP="00B737F9">
                  <w:pPr>
                    <w:spacing w:after="0" w:line="240" w:lineRule="auto"/>
                  </w:pPr>
                  <w:r w:rsidRPr="00B737F9">
                    <w:rPr>
                      <w:rFonts w:eastAsia="Arial"/>
                      <w:color w:val="000000"/>
                    </w:rPr>
                    <w:t>300</w:t>
                  </w:r>
                </w:p>
              </w:tc>
            </w:tr>
          </w:tbl>
          <w:p w14:paraId="15C7D140" w14:textId="77777777" w:rsidR="00154C21" w:rsidRDefault="00154C21" w:rsidP="00B737F9">
            <w:pPr>
              <w:spacing w:after="0" w:line="240" w:lineRule="auto"/>
            </w:pPr>
          </w:p>
        </w:tc>
        <w:tc>
          <w:tcPr>
            <w:tcW w:w="149" w:type="dxa"/>
            <w:shd w:val="clear" w:color="auto" w:fill="auto"/>
          </w:tcPr>
          <w:p w14:paraId="15C7D141" w14:textId="77777777" w:rsidR="00154C21" w:rsidRDefault="00154C21" w:rsidP="00B737F9">
            <w:pPr>
              <w:pStyle w:val="EmptyCellLayoutStyle"/>
              <w:spacing w:after="0" w:line="240" w:lineRule="auto"/>
            </w:pPr>
          </w:p>
        </w:tc>
      </w:tr>
      <w:tr w:rsidR="00154C21" w14:paraId="15C7D146" w14:textId="77777777" w:rsidTr="00B737F9">
        <w:trPr>
          <w:trHeight w:val="80"/>
        </w:trPr>
        <w:tc>
          <w:tcPr>
            <w:tcW w:w="54" w:type="dxa"/>
            <w:shd w:val="clear" w:color="auto" w:fill="auto"/>
          </w:tcPr>
          <w:p w14:paraId="15C7D143" w14:textId="77777777" w:rsidR="00154C21" w:rsidRDefault="00154C21" w:rsidP="00B737F9">
            <w:pPr>
              <w:pStyle w:val="EmptyCellLayoutStyle"/>
              <w:spacing w:after="0" w:line="240" w:lineRule="auto"/>
            </w:pPr>
          </w:p>
        </w:tc>
        <w:tc>
          <w:tcPr>
            <w:tcW w:w="10395" w:type="dxa"/>
            <w:shd w:val="clear" w:color="auto" w:fill="auto"/>
          </w:tcPr>
          <w:p w14:paraId="15C7D144" w14:textId="77777777" w:rsidR="00154C21" w:rsidRDefault="00154C21" w:rsidP="00B737F9">
            <w:pPr>
              <w:pStyle w:val="EmptyCellLayoutStyle"/>
              <w:spacing w:after="0" w:line="240" w:lineRule="auto"/>
            </w:pPr>
          </w:p>
        </w:tc>
        <w:tc>
          <w:tcPr>
            <w:tcW w:w="149" w:type="dxa"/>
            <w:shd w:val="clear" w:color="auto" w:fill="auto"/>
          </w:tcPr>
          <w:p w14:paraId="15C7D145" w14:textId="77777777" w:rsidR="00154C21" w:rsidRDefault="00154C21" w:rsidP="00B737F9">
            <w:pPr>
              <w:pStyle w:val="EmptyCellLayoutStyle"/>
              <w:spacing w:after="0" w:line="240" w:lineRule="auto"/>
            </w:pPr>
          </w:p>
        </w:tc>
      </w:tr>
    </w:tbl>
    <w:p w14:paraId="15C7D147" w14:textId="77777777" w:rsidR="00154C21" w:rsidRDefault="00154C21" w:rsidP="00154C21">
      <w:pPr>
        <w:spacing w:after="0" w:line="240" w:lineRule="auto"/>
        <w:rPr>
          <w:lang w:val="ru-RU"/>
        </w:rPr>
      </w:pPr>
    </w:p>
    <w:p w14:paraId="15C7D148" w14:textId="4F05A273" w:rsidR="00154C21" w:rsidRDefault="00154C21" w:rsidP="00154C21">
      <w:pPr>
        <w:spacing w:after="0" w:line="240" w:lineRule="auto"/>
      </w:pPr>
      <w:r>
        <w:rPr>
          <w:rFonts w:eastAsia="Arial"/>
          <w:b/>
          <w:color w:val="000000"/>
          <w:sz w:val="28"/>
        </w:rPr>
        <w:t xml:space="preserve">Windows DNS Server </w:t>
      </w:r>
      <w:r w:rsidR="002622A3" w:rsidRPr="002622A3">
        <w:rPr>
          <w:rFonts w:eastAsia="Arial"/>
          <w:b/>
          <w:color w:val="000000"/>
          <w:sz w:val="28"/>
        </w:rPr>
        <w:t xml:space="preserve">2016 and 1709+ </w:t>
      </w:r>
      <w:r>
        <w:rPr>
          <w:rFonts w:eastAsia="Arial"/>
          <w:b/>
          <w:color w:val="000000"/>
          <w:sz w:val="28"/>
        </w:rPr>
        <w:t>Zone Level Policy</w:t>
      </w:r>
    </w:p>
    <w:p w14:paraId="15C7D149" w14:textId="7C8165B9"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Zone Level Policy - Rules (alerting)</w:t>
      </w:r>
    </w:p>
    <w:p w14:paraId="15C7D14A"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Level Policy</w:t>
      </w:r>
    </w:p>
    <w:p w14:paraId="15C7D14B" w14:textId="77777777" w:rsidR="00154C21" w:rsidRDefault="00154C21" w:rsidP="00154C21">
      <w:pPr>
        <w:spacing w:after="0" w:line="240" w:lineRule="auto"/>
      </w:pPr>
      <w:r>
        <w:rPr>
          <w:rFonts w:eastAsia="Arial"/>
          <w:color w:val="000000"/>
        </w:rPr>
        <w:t>Alert generating rule for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4F" w14:textId="77777777" w:rsidTr="00B737F9">
        <w:trPr>
          <w:trHeight w:val="54"/>
        </w:trPr>
        <w:tc>
          <w:tcPr>
            <w:tcW w:w="54" w:type="dxa"/>
            <w:shd w:val="clear" w:color="auto" w:fill="auto"/>
          </w:tcPr>
          <w:p w14:paraId="15C7D14C" w14:textId="77777777" w:rsidR="00154C21" w:rsidRDefault="00154C21" w:rsidP="00B737F9">
            <w:pPr>
              <w:pStyle w:val="EmptyCellLayoutStyle"/>
              <w:spacing w:after="0" w:line="240" w:lineRule="auto"/>
            </w:pPr>
          </w:p>
        </w:tc>
        <w:tc>
          <w:tcPr>
            <w:tcW w:w="10395" w:type="dxa"/>
            <w:shd w:val="clear" w:color="auto" w:fill="auto"/>
          </w:tcPr>
          <w:p w14:paraId="15C7D14D" w14:textId="77777777" w:rsidR="00154C21" w:rsidRDefault="00154C21" w:rsidP="00B737F9">
            <w:pPr>
              <w:pStyle w:val="EmptyCellLayoutStyle"/>
              <w:spacing w:after="0" w:line="240" w:lineRule="auto"/>
            </w:pPr>
          </w:p>
        </w:tc>
        <w:tc>
          <w:tcPr>
            <w:tcW w:w="149" w:type="dxa"/>
            <w:shd w:val="clear" w:color="auto" w:fill="auto"/>
          </w:tcPr>
          <w:p w14:paraId="15C7D14E" w14:textId="77777777" w:rsidR="00154C21" w:rsidRDefault="00154C21" w:rsidP="00B737F9">
            <w:pPr>
              <w:pStyle w:val="EmptyCellLayoutStyle"/>
              <w:spacing w:after="0" w:line="240" w:lineRule="auto"/>
            </w:pPr>
          </w:p>
        </w:tc>
      </w:tr>
      <w:tr w:rsidR="00154C21" w14:paraId="15C7D167" w14:textId="77777777" w:rsidTr="00B737F9">
        <w:tc>
          <w:tcPr>
            <w:tcW w:w="54" w:type="dxa"/>
            <w:shd w:val="clear" w:color="auto" w:fill="auto"/>
          </w:tcPr>
          <w:p w14:paraId="15C7D1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1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53" w14:textId="77777777" w:rsidR="00154C21" w:rsidRDefault="00154C21" w:rsidP="00B737F9">
                  <w:pPr>
                    <w:spacing w:after="0" w:line="240" w:lineRule="auto"/>
                  </w:pPr>
                  <w:r w:rsidRPr="00B737F9">
                    <w:rPr>
                      <w:rFonts w:eastAsia="Arial"/>
                      <w:b/>
                      <w:color w:val="000000"/>
                    </w:rPr>
                    <w:t>Default value</w:t>
                  </w:r>
                </w:p>
              </w:tc>
            </w:tr>
            <w:tr w:rsidR="00154C21" w14:paraId="15C7D1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7" w14:textId="77777777" w:rsidR="00154C21" w:rsidRDefault="00154C21" w:rsidP="00B737F9">
                  <w:pPr>
                    <w:spacing w:after="0" w:line="240" w:lineRule="auto"/>
                  </w:pPr>
                  <w:r w:rsidRPr="00B737F9">
                    <w:rPr>
                      <w:rFonts w:eastAsia="Arial"/>
                      <w:color w:val="000000"/>
                    </w:rPr>
                    <w:t>Yes</w:t>
                  </w:r>
                </w:p>
              </w:tc>
            </w:tr>
            <w:tr w:rsidR="00154C21" w14:paraId="15C7D1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B" w14:textId="77777777" w:rsidR="00154C21" w:rsidRDefault="00154C21" w:rsidP="00B737F9">
                  <w:pPr>
                    <w:spacing w:after="0" w:line="240" w:lineRule="auto"/>
                  </w:pPr>
                  <w:r w:rsidRPr="00B737F9">
                    <w:rPr>
                      <w:rFonts w:eastAsia="Arial"/>
                      <w:color w:val="000000"/>
                    </w:rPr>
                    <w:t>Yes</w:t>
                  </w:r>
                </w:p>
              </w:tc>
            </w:tr>
            <w:tr w:rsidR="00154C21" w14:paraId="15C7D1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5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5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5F" w14:textId="77777777" w:rsidR="00154C21" w:rsidRDefault="00154C21" w:rsidP="00B737F9">
                  <w:pPr>
                    <w:spacing w:after="0" w:line="240" w:lineRule="auto"/>
                  </w:pPr>
                  <w:r w:rsidRPr="00B737F9">
                    <w:rPr>
                      <w:rFonts w:eastAsia="Arial"/>
                      <w:color w:val="000000"/>
                    </w:rPr>
                    <w:t>1</w:t>
                  </w:r>
                </w:p>
              </w:tc>
            </w:tr>
            <w:tr w:rsidR="00154C21" w14:paraId="15C7D16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6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6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63" w14:textId="77777777" w:rsidR="00154C21" w:rsidRDefault="00154C21" w:rsidP="00B737F9">
                  <w:pPr>
                    <w:spacing w:after="0" w:line="240" w:lineRule="auto"/>
                  </w:pPr>
                  <w:r w:rsidRPr="00B737F9">
                    <w:rPr>
                      <w:rFonts w:eastAsia="Arial"/>
                      <w:color w:val="000000"/>
                    </w:rPr>
                    <w:t>2</w:t>
                  </w:r>
                </w:p>
              </w:tc>
            </w:tr>
          </w:tbl>
          <w:p w14:paraId="15C7D165" w14:textId="77777777" w:rsidR="00154C21" w:rsidRDefault="00154C21" w:rsidP="00B737F9">
            <w:pPr>
              <w:spacing w:after="0" w:line="240" w:lineRule="auto"/>
            </w:pPr>
          </w:p>
        </w:tc>
        <w:tc>
          <w:tcPr>
            <w:tcW w:w="149" w:type="dxa"/>
            <w:shd w:val="clear" w:color="auto" w:fill="auto"/>
          </w:tcPr>
          <w:p w14:paraId="15C7D166" w14:textId="77777777" w:rsidR="00154C21" w:rsidRDefault="00154C21" w:rsidP="00B737F9">
            <w:pPr>
              <w:pStyle w:val="EmptyCellLayoutStyle"/>
              <w:spacing w:after="0" w:line="240" w:lineRule="auto"/>
            </w:pPr>
          </w:p>
        </w:tc>
      </w:tr>
      <w:tr w:rsidR="00154C21" w14:paraId="15C7D16B" w14:textId="77777777" w:rsidTr="00B737F9">
        <w:trPr>
          <w:trHeight w:val="80"/>
        </w:trPr>
        <w:tc>
          <w:tcPr>
            <w:tcW w:w="54" w:type="dxa"/>
            <w:shd w:val="clear" w:color="auto" w:fill="auto"/>
          </w:tcPr>
          <w:p w14:paraId="15C7D168" w14:textId="77777777" w:rsidR="00154C21" w:rsidRDefault="00154C21" w:rsidP="00B737F9">
            <w:pPr>
              <w:pStyle w:val="EmptyCellLayoutStyle"/>
              <w:spacing w:after="0" w:line="240" w:lineRule="auto"/>
            </w:pPr>
          </w:p>
        </w:tc>
        <w:tc>
          <w:tcPr>
            <w:tcW w:w="10395" w:type="dxa"/>
            <w:shd w:val="clear" w:color="auto" w:fill="auto"/>
          </w:tcPr>
          <w:p w14:paraId="15C7D169" w14:textId="77777777" w:rsidR="00154C21" w:rsidRDefault="00154C21" w:rsidP="00B737F9">
            <w:pPr>
              <w:pStyle w:val="EmptyCellLayoutStyle"/>
              <w:spacing w:after="0" w:line="240" w:lineRule="auto"/>
            </w:pPr>
          </w:p>
        </w:tc>
        <w:tc>
          <w:tcPr>
            <w:tcW w:w="149" w:type="dxa"/>
            <w:shd w:val="clear" w:color="auto" w:fill="auto"/>
          </w:tcPr>
          <w:p w14:paraId="15C7D16A" w14:textId="77777777" w:rsidR="00154C21" w:rsidRDefault="00154C21" w:rsidP="00B737F9">
            <w:pPr>
              <w:pStyle w:val="EmptyCellLayoutStyle"/>
              <w:spacing w:after="0" w:line="240" w:lineRule="auto"/>
            </w:pPr>
          </w:p>
        </w:tc>
      </w:tr>
    </w:tbl>
    <w:p w14:paraId="15C7D16C" w14:textId="77777777" w:rsidR="00154C21" w:rsidRDefault="00154C21" w:rsidP="00154C21">
      <w:pPr>
        <w:spacing w:after="0" w:line="240" w:lineRule="auto"/>
        <w:rPr>
          <w:lang w:val="ru-RU"/>
        </w:rPr>
      </w:pPr>
    </w:p>
    <w:p w14:paraId="15C7D16D" w14:textId="3EEE835A" w:rsidR="00154C21" w:rsidRDefault="00154C21" w:rsidP="00154C21">
      <w:pPr>
        <w:spacing w:after="0" w:line="240" w:lineRule="auto"/>
      </w:pPr>
      <w:r>
        <w:rPr>
          <w:rFonts w:eastAsia="Arial"/>
          <w:b/>
          <w:color w:val="000000"/>
          <w:sz w:val="28"/>
        </w:rPr>
        <w:t xml:space="preserve">Windows DNS Server </w:t>
      </w:r>
      <w:r w:rsidR="002622A3" w:rsidRPr="002622A3">
        <w:rPr>
          <w:rFonts w:eastAsia="Arial"/>
          <w:b/>
          <w:color w:val="000000"/>
          <w:sz w:val="28"/>
        </w:rPr>
        <w:t xml:space="preserve">2016 and 1709+ </w:t>
      </w:r>
      <w:r>
        <w:rPr>
          <w:rFonts w:eastAsia="Arial"/>
          <w:b/>
          <w:color w:val="000000"/>
          <w:sz w:val="28"/>
        </w:rPr>
        <w:t>Zone Level Query Resolution Policy</w:t>
      </w:r>
    </w:p>
    <w:p w14:paraId="15C7D16E" w14:textId="3F48F2B6" w:rsidR="00154C21" w:rsidRDefault="00154C21" w:rsidP="00154C21">
      <w:pPr>
        <w:spacing w:after="0" w:line="240" w:lineRule="auto"/>
      </w:pPr>
      <w:r>
        <w:rPr>
          <w:rFonts w:eastAsia="Arial"/>
          <w:color w:val="000000"/>
        </w:rPr>
        <w:t xml:space="preserve">This entity represents a DNS Zone Level Query Resolution Policy in a Windows Server </w:t>
      </w:r>
      <w:r w:rsidR="002622A3" w:rsidRPr="00437ADF">
        <w:rPr>
          <w:rFonts w:cs="Arial"/>
        </w:rPr>
        <w:t xml:space="preserve">2016 and 1709+ </w:t>
      </w:r>
      <w:r>
        <w:rPr>
          <w:rFonts w:eastAsia="Arial"/>
          <w:color w:val="000000"/>
        </w:rPr>
        <w:t>computer.</w:t>
      </w:r>
    </w:p>
    <w:p w14:paraId="15C7D16F" w14:textId="187DBF96"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Zone Level Query Resolution Policy - Discoveries</w:t>
      </w:r>
    </w:p>
    <w:p w14:paraId="15C7D170" w14:textId="77777777" w:rsidR="00154C21" w:rsidRPr="00154C21" w:rsidRDefault="00154C21" w:rsidP="00154C21">
      <w:pPr>
        <w:spacing w:after="0" w:line="240" w:lineRule="auto"/>
        <w:rPr>
          <w:color w:val="5B9BD5"/>
        </w:rPr>
      </w:pPr>
      <w:r w:rsidRPr="00154C21">
        <w:rPr>
          <w:rFonts w:eastAsia="Arial"/>
          <w:b/>
          <w:color w:val="5B9BD5"/>
        </w:rPr>
        <w:t>Microsoft Windows Server DNS Zone Level Policy Discovery</w:t>
      </w:r>
    </w:p>
    <w:p w14:paraId="15C7D171" w14:textId="77777777" w:rsidR="00154C21" w:rsidRDefault="00154C21" w:rsidP="00154C21">
      <w:pPr>
        <w:spacing w:after="0" w:line="240" w:lineRule="auto"/>
        <w:rPr>
          <w:lang w:val="ru-RU"/>
        </w:rPr>
      </w:pPr>
      <w:r>
        <w:rPr>
          <w:rFonts w:eastAsia="Arial"/>
          <w:color w:val="000000"/>
          <w:lang w:val="ru-RU"/>
        </w:rPr>
        <w:t>Discovers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75" w14:textId="77777777" w:rsidTr="00B737F9">
        <w:trPr>
          <w:trHeight w:val="54"/>
        </w:trPr>
        <w:tc>
          <w:tcPr>
            <w:tcW w:w="54" w:type="dxa"/>
            <w:shd w:val="clear" w:color="auto" w:fill="auto"/>
          </w:tcPr>
          <w:p w14:paraId="15C7D172" w14:textId="77777777" w:rsidR="00154C21" w:rsidRDefault="00154C21" w:rsidP="00B737F9">
            <w:pPr>
              <w:pStyle w:val="EmptyCellLayoutStyle"/>
              <w:spacing w:after="0" w:line="240" w:lineRule="auto"/>
            </w:pPr>
          </w:p>
        </w:tc>
        <w:tc>
          <w:tcPr>
            <w:tcW w:w="10395" w:type="dxa"/>
            <w:shd w:val="clear" w:color="auto" w:fill="auto"/>
          </w:tcPr>
          <w:p w14:paraId="15C7D173" w14:textId="77777777" w:rsidR="00154C21" w:rsidRDefault="00154C21" w:rsidP="00B737F9">
            <w:pPr>
              <w:pStyle w:val="EmptyCellLayoutStyle"/>
              <w:spacing w:after="0" w:line="240" w:lineRule="auto"/>
            </w:pPr>
          </w:p>
        </w:tc>
        <w:tc>
          <w:tcPr>
            <w:tcW w:w="149" w:type="dxa"/>
            <w:shd w:val="clear" w:color="auto" w:fill="auto"/>
          </w:tcPr>
          <w:p w14:paraId="15C7D174" w14:textId="77777777" w:rsidR="00154C21" w:rsidRDefault="00154C21" w:rsidP="00B737F9">
            <w:pPr>
              <w:pStyle w:val="EmptyCellLayoutStyle"/>
              <w:spacing w:after="0" w:line="240" w:lineRule="auto"/>
            </w:pPr>
          </w:p>
        </w:tc>
      </w:tr>
      <w:tr w:rsidR="00154C21" w14:paraId="15C7D18D" w14:textId="77777777" w:rsidTr="00B737F9">
        <w:tc>
          <w:tcPr>
            <w:tcW w:w="54" w:type="dxa"/>
            <w:shd w:val="clear" w:color="auto" w:fill="auto"/>
          </w:tcPr>
          <w:p w14:paraId="15C7D1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79" w14:textId="77777777" w:rsidR="00154C21" w:rsidRDefault="00154C21" w:rsidP="00B737F9">
                  <w:pPr>
                    <w:spacing w:after="0" w:line="240" w:lineRule="auto"/>
                  </w:pPr>
                  <w:r w:rsidRPr="00B737F9">
                    <w:rPr>
                      <w:rFonts w:eastAsia="Arial"/>
                      <w:b/>
                      <w:color w:val="000000"/>
                    </w:rPr>
                    <w:t>Default value</w:t>
                  </w:r>
                </w:p>
              </w:tc>
            </w:tr>
            <w:tr w:rsidR="00154C21" w14:paraId="15C7D1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7D" w14:textId="77777777" w:rsidR="00154C21" w:rsidRDefault="00154C21" w:rsidP="00B737F9">
                  <w:pPr>
                    <w:spacing w:after="0" w:line="240" w:lineRule="auto"/>
                  </w:pPr>
                  <w:r w:rsidRPr="00B737F9">
                    <w:rPr>
                      <w:rFonts w:eastAsia="Arial"/>
                      <w:color w:val="000000"/>
                    </w:rPr>
                    <w:t>Yes</w:t>
                  </w:r>
                </w:p>
              </w:tc>
            </w:tr>
            <w:tr w:rsidR="00154C21" w14:paraId="15C7D1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7F"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81" w14:textId="77777777" w:rsidR="00154C21" w:rsidRDefault="00154C21" w:rsidP="00B737F9">
                  <w:pPr>
                    <w:spacing w:after="0" w:line="240" w:lineRule="auto"/>
                  </w:pPr>
                  <w:r w:rsidRPr="00B737F9">
                    <w:rPr>
                      <w:rFonts w:eastAsia="Arial"/>
                      <w:color w:val="000000"/>
                    </w:rPr>
                    <w:t>14660</w:t>
                  </w:r>
                </w:p>
              </w:tc>
            </w:tr>
            <w:tr w:rsidR="00154C21" w14:paraId="15C7D1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83"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85" w14:textId="77777777" w:rsidR="00154C21" w:rsidRDefault="00154C21" w:rsidP="00B737F9">
                  <w:pPr>
                    <w:spacing w:after="0" w:line="240" w:lineRule="auto"/>
                  </w:pPr>
                </w:p>
              </w:tc>
            </w:tr>
            <w:tr w:rsidR="00154C21" w14:paraId="15C7D1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87"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89" w14:textId="77777777" w:rsidR="00154C21" w:rsidRDefault="00154C21" w:rsidP="00B737F9">
                  <w:pPr>
                    <w:spacing w:after="0" w:line="240" w:lineRule="auto"/>
                  </w:pPr>
                  <w:r w:rsidRPr="00B737F9">
                    <w:rPr>
                      <w:rFonts w:eastAsia="Arial"/>
                      <w:color w:val="000000"/>
                    </w:rPr>
                    <w:t>300</w:t>
                  </w:r>
                </w:p>
              </w:tc>
            </w:tr>
          </w:tbl>
          <w:p w14:paraId="15C7D18B" w14:textId="77777777" w:rsidR="00154C21" w:rsidRDefault="00154C21" w:rsidP="00B737F9">
            <w:pPr>
              <w:spacing w:after="0" w:line="240" w:lineRule="auto"/>
            </w:pPr>
          </w:p>
        </w:tc>
        <w:tc>
          <w:tcPr>
            <w:tcW w:w="149" w:type="dxa"/>
            <w:shd w:val="clear" w:color="auto" w:fill="auto"/>
          </w:tcPr>
          <w:p w14:paraId="15C7D18C" w14:textId="77777777" w:rsidR="00154C21" w:rsidRDefault="00154C21" w:rsidP="00B737F9">
            <w:pPr>
              <w:pStyle w:val="EmptyCellLayoutStyle"/>
              <w:spacing w:after="0" w:line="240" w:lineRule="auto"/>
            </w:pPr>
          </w:p>
        </w:tc>
      </w:tr>
      <w:tr w:rsidR="00154C21" w14:paraId="15C7D191" w14:textId="77777777" w:rsidTr="00B737F9">
        <w:trPr>
          <w:trHeight w:val="80"/>
        </w:trPr>
        <w:tc>
          <w:tcPr>
            <w:tcW w:w="54" w:type="dxa"/>
            <w:shd w:val="clear" w:color="auto" w:fill="auto"/>
          </w:tcPr>
          <w:p w14:paraId="15C7D18E" w14:textId="77777777" w:rsidR="00154C21" w:rsidRDefault="00154C21" w:rsidP="00B737F9">
            <w:pPr>
              <w:pStyle w:val="EmptyCellLayoutStyle"/>
              <w:spacing w:after="0" w:line="240" w:lineRule="auto"/>
            </w:pPr>
          </w:p>
        </w:tc>
        <w:tc>
          <w:tcPr>
            <w:tcW w:w="10395" w:type="dxa"/>
            <w:shd w:val="clear" w:color="auto" w:fill="auto"/>
          </w:tcPr>
          <w:p w14:paraId="15C7D18F" w14:textId="77777777" w:rsidR="00154C21" w:rsidRDefault="00154C21" w:rsidP="00B737F9">
            <w:pPr>
              <w:pStyle w:val="EmptyCellLayoutStyle"/>
              <w:spacing w:after="0" w:line="240" w:lineRule="auto"/>
            </w:pPr>
          </w:p>
        </w:tc>
        <w:tc>
          <w:tcPr>
            <w:tcW w:w="149" w:type="dxa"/>
            <w:shd w:val="clear" w:color="auto" w:fill="auto"/>
          </w:tcPr>
          <w:p w14:paraId="15C7D190" w14:textId="77777777" w:rsidR="00154C21" w:rsidRDefault="00154C21" w:rsidP="00B737F9">
            <w:pPr>
              <w:pStyle w:val="EmptyCellLayoutStyle"/>
              <w:spacing w:after="0" w:line="240" w:lineRule="auto"/>
            </w:pPr>
          </w:p>
        </w:tc>
      </w:tr>
    </w:tbl>
    <w:p w14:paraId="15C7D192" w14:textId="77777777" w:rsidR="00154C21" w:rsidRDefault="00154C21" w:rsidP="00154C21">
      <w:pPr>
        <w:spacing w:after="0" w:line="240" w:lineRule="auto"/>
        <w:rPr>
          <w:lang w:val="ru-RU"/>
        </w:rPr>
      </w:pPr>
    </w:p>
    <w:p w14:paraId="15C7D193" w14:textId="038BAD7E" w:rsidR="00154C21" w:rsidRDefault="00154C21" w:rsidP="00154C21">
      <w:pPr>
        <w:spacing w:after="0" w:line="240" w:lineRule="auto"/>
      </w:pPr>
      <w:r>
        <w:rPr>
          <w:rFonts w:eastAsia="Arial"/>
          <w:b/>
          <w:color w:val="000000"/>
          <w:sz w:val="28"/>
        </w:rPr>
        <w:lastRenderedPageBreak/>
        <w:t xml:space="preserve">Windows DNS Server </w:t>
      </w:r>
      <w:r w:rsidR="002622A3" w:rsidRPr="002622A3">
        <w:rPr>
          <w:rFonts w:eastAsia="Arial"/>
          <w:b/>
          <w:color w:val="000000"/>
          <w:sz w:val="28"/>
        </w:rPr>
        <w:t xml:space="preserve">2016 and 1709+ </w:t>
      </w:r>
      <w:r>
        <w:rPr>
          <w:rFonts w:eastAsia="Arial"/>
          <w:b/>
          <w:color w:val="000000"/>
          <w:sz w:val="28"/>
        </w:rPr>
        <w:t>Zone Level Zone Transfer Policy</w:t>
      </w:r>
    </w:p>
    <w:p w14:paraId="15C7D194" w14:textId="6B27E5FE" w:rsidR="00154C21" w:rsidRDefault="00154C21" w:rsidP="00154C21">
      <w:pPr>
        <w:spacing w:after="0" w:line="240" w:lineRule="auto"/>
      </w:pPr>
      <w:r>
        <w:rPr>
          <w:rFonts w:eastAsia="Arial"/>
          <w:color w:val="000000"/>
        </w:rPr>
        <w:t xml:space="preserve">This entity represents a DNS Zone Level Zone Transfer Policy in a Windows Server </w:t>
      </w:r>
      <w:r w:rsidR="002622A3" w:rsidRPr="00437ADF">
        <w:rPr>
          <w:rFonts w:cs="Arial"/>
        </w:rPr>
        <w:t xml:space="preserve">2016 and 1709+ </w:t>
      </w:r>
      <w:r>
        <w:rPr>
          <w:rFonts w:eastAsia="Arial"/>
          <w:color w:val="000000"/>
        </w:rPr>
        <w:t>computer.</w:t>
      </w:r>
    </w:p>
    <w:p w14:paraId="15C7D195" w14:textId="7E4DE6A8"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Zone Level Zone Transfer Policy - Discoveries</w:t>
      </w:r>
    </w:p>
    <w:p w14:paraId="15C7D196" w14:textId="77777777" w:rsidR="00154C21" w:rsidRPr="00154C21" w:rsidRDefault="00154C21" w:rsidP="00154C21">
      <w:pPr>
        <w:spacing w:after="0" w:line="240" w:lineRule="auto"/>
        <w:rPr>
          <w:color w:val="5B9BD5"/>
        </w:rPr>
      </w:pPr>
      <w:r w:rsidRPr="00154C21">
        <w:rPr>
          <w:rFonts w:eastAsia="Arial"/>
          <w:b/>
          <w:color w:val="5B9BD5"/>
        </w:rPr>
        <w:t>Microsoft Windows Server DNS Zone Level Policy Discovery</w:t>
      </w:r>
    </w:p>
    <w:p w14:paraId="15C7D197" w14:textId="77777777" w:rsidR="00154C21" w:rsidRDefault="00154C21" w:rsidP="00154C21">
      <w:pPr>
        <w:spacing w:after="0" w:line="240" w:lineRule="auto"/>
        <w:rPr>
          <w:lang w:val="ru-RU"/>
        </w:rPr>
      </w:pPr>
      <w:r>
        <w:rPr>
          <w:rFonts w:eastAsia="Arial"/>
          <w:color w:val="000000"/>
          <w:lang w:val="ru-RU"/>
        </w:rPr>
        <w:t>Discovers Zone Level Policies.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9B" w14:textId="77777777" w:rsidTr="00B737F9">
        <w:trPr>
          <w:trHeight w:val="54"/>
        </w:trPr>
        <w:tc>
          <w:tcPr>
            <w:tcW w:w="54" w:type="dxa"/>
            <w:shd w:val="clear" w:color="auto" w:fill="auto"/>
          </w:tcPr>
          <w:p w14:paraId="15C7D198" w14:textId="77777777" w:rsidR="00154C21" w:rsidRDefault="00154C21" w:rsidP="00B737F9">
            <w:pPr>
              <w:pStyle w:val="EmptyCellLayoutStyle"/>
              <w:spacing w:after="0" w:line="240" w:lineRule="auto"/>
            </w:pPr>
          </w:p>
        </w:tc>
        <w:tc>
          <w:tcPr>
            <w:tcW w:w="10395" w:type="dxa"/>
            <w:shd w:val="clear" w:color="auto" w:fill="auto"/>
          </w:tcPr>
          <w:p w14:paraId="15C7D199" w14:textId="77777777" w:rsidR="00154C21" w:rsidRDefault="00154C21" w:rsidP="00B737F9">
            <w:pPr>
              <w:pStyle w:val="EmptyCellLayoutStyle"/>
              <w:spacing w:after="0" w:line="240" w:lineRule="auto"/>
            </w:pPr>
          </w:p>
        </w:tc>
        <w:tc>
          <w:tcPr>
            <w:tcW w:w="149" w:type="dxa"/>
            <w:shd w:val="clear" w:color="auto" w:fill="auto"/>
          </w:tcPr>
          <w:p w14:paraId="15C7D19A" w14:textId="77777777" w:rsidR="00154C21" w:rsidRDefault="00154C21" w:rsidP="00B737F9">
            <w:pPr>
              <w:pStyle w:val="EmptyCellLayoutStyle"/>
              <w:spacing w:after="0" w:line="240" w:lineRule="auto"/>
            </w:pPr>
          </w:p>
        </w:tc>
      </w:tr>
      <w:tr w:rsidR="00154C21" w14:paraId="15C7D1B3" w14:textId="77777777" w:rsidTr="00B737F9">
        <w:tc>
          <w:tcPr>
            <w:tcW w:w="54" w:type="dxa"/>
            <w:shd w:val="clear" w:color="auto" w:fill="auto"/>
          </w:tcPr>
          <w:p w14:paraId="15C7D19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A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9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9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9F" w14:textId="77777777" w:rsidR="00154C21" w:rsidRDefault="00154C21" w:rsidP="00B737F9">
                  <w:pPr>
                    <w:spacing w:after="0" w:line="240" w:lineRule="auto"/>
                  </w:pPr>
                  <w:r w:rsidRPr="00B737F9">
                    <w:rPr>
                      <w:rFonts w:eastAsia="Arial"/>
                      <w:b/>
                      <w:color w:val="000000"/>
                    </w:rPr>
                    <w:t>Default value</w:t>
                  </w:r>
                </w:p>
              </w:tc>
            </w:tr>
            <w:tr w:rsidR="00154C21" w14:paraId="15C7D1A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A3" w14:textId="77777777" w:rsidR="00154C21" w:rsidRDefault="00154C21" w:rsidP="00B737F9">
                  <w:pPr>
                    <w:spacing w:after="0" w:line="240" w:lineRule="auto"/>
                  </w:pPr>
                  <w:r w:rsidRPr="00B737F9">
                    <w:rPr>
                      <w:rFonts w:eastAsia="Arial"/>
                      <w:color w:val="000000"/>
                    </w:rPr>
                    <w:t>Yes</w:t>
                  </w:r>
                </w:p>
              </w:tc>
            </w:tr>
            <w:tr w:rsidR="00154C21" w14:paraId="15C7D1A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5"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A7" w14:textId="77777777" w:rsidR="00154C21" w:rsidRDefault="00154C21" w:rsidP="00B737F9">
                  <w:pPr>
                    <w:spacing w:after="0" w:line="240" w:lineRule="auto"/>
                  </w:pPr>
                  <w:r w:rsidRPr="00B737F9">
                    <w:rPr>
                      <w:rFonts w:eastAsia="Arial"/>
                      <w:color w:val="000000"/>
                    </w:rPr>
                    <w:t>14660</w:t>
                  </w:r>
                </w:p>
              </w:tc>
            </w:tr>
            <w:tr w:rsidR="00154C21" w14:paraId="15C7D1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A9"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AB" w14:textId="77777777" w:rsidR="00154C21" w:rsidRDefault="00154C21" w:rsidP="00B737F9">
                  <w:pPr>
                    <w:spacing w:after="0" w:line="240" w:lineRule="auto"/>
                  </w:pPr>
                </w:p>
              </w:tc>
            </w:tr>
            <w:tr w:rsidR="00154C21" w14:paraId="15C7D1B0"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AD"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AE"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AF" w14:textId="77777777" w:rsidR="00154C21" w:rsidRDefault="00154C21" w:rsidP="00B737F9">
                  <w:pPr>
                    <w:spacing w:after="0" w:line="240" w:lineRule="auto"/>
                  </w:pPr>
                  <w:r w:rsidRPr="00B737F9">
                    <w:rPr>
                      <w:rFonts w:eastAsia="Arial"/>
                      <w:color w:val="000000"/>
                    </w:rPr>
                    <w:t>300</w:t>
                  </w:r>
                </w:p>
              </w:tc>
            </w:tr>
          </w:tbl>
          <w:p w14:paraId="15C7D1B1" w14:textId="77777777" w:rsidR="00154C21" w:rsidRDefault="00154C21" w:rsidP="00B737F9">
            <w:pPr>
              <w:spacing w:after="0" w:line="240" w:lineRule="auto"/>
            </w:pPr>
          </w:p>
        </w:tc>
        <w:tc>
          <w:tcPr>
            <w:tcW w:w="149" w:type="dxa"/>
            <w:shd w:val="clear" w:color="auto" w:fill="auto"/>
          </w:tcPr>
          <w:p w14:paraId="15C7D1B2" w14:textId="77777777" w:rsidR="00154C21" w:rsidRDefault="00154C21" w:rsidP="00B737F9">
            <w:pPr>
              <w:pStyle w:val="EmptyCellLayoutStyle"/>
              <w:spacing w:after="0" w:line="240" w:lineRule="auto"/>
            </w:pPr>
          </w:p>
        </w:tc>
      </w:tr>
      <w:tr w:rsidR="00154C21" w14:paraId="15C7D1B7" w14:textId="77777777" w:rsidTr="00B737F9">
        <w:trPr>
          <w:trHeight w:val="80"/>
        </w:trPr>
        <w:tc>
          <w:tcPr>
            <w:tcW w:w="54" w:type="dxa"/>
            <w:shd w:val="clear" w:color="auto" w:fill="auto"/>
          </w:tcPr>
          <w:p w14:paraId="15C7D1B4" w14:textId="77777777" w:rsidR="00154C21" w:rsidRDefault="00154C21" w:rsidP="00B737F9">
            <w:pPr>
              <w:pStyle w:val="EmptyCellLayoutStyle"/>
              <w:spacing w:after="0" w:line="240" w:lineRule="auto"/>
            </w:pPr>
          </w:p>
        </w:tc>
        <w:tc>
          <w:tcPr>
            <w:tcW w:w="10395" w:type="dxa"/>
            <w:shd w:val="clear" w:color="auto" w:fill="auto"/>
          </w:tcPr>
          <w:p w14:paraId="15C7D1B5" w14:textId="77777777" w:rsidR="00154C21" w:rsidRDefault="00154C21" w:rsidP="00B737F9">
            <w:pPr>
              <w:pStyle w:val="EmptyCellLayoutStyle"/>
              <w:spacing w:after="0" w:line="240" w:lineRule="auto"/>
            </w:pPr>
          </w:p>
        </w:tc>
        <w:tc>
          <w:tcPr>
            <w:tcW w:w="149" w:type="dxa"/>
            <w:shd w:val="clear" w:color="auto" w:fill="auto"/>
          </w:tcPr>
          <w:p w14:paraId="15C7D1B6" w14:textId="77777777" w:rsidR="00154C21" w:rsidRDefault="00154C21" w:rsidP="00B737F9">
            <w:pPr>
              <w:pStyle w:val="EmptyCellLayoutStyle"/>
              <w:spacing w:after="0" w:line="240" w:lineRule="auto"/>
            </w:pPr>
          </w:p>
        </w:tc>
      </w:tr>
    </w:tbl>
    <w:p w14:paraId="15C7D1B8" w14:textId="77777777" w:rsidR="00154C21" w:rsidRDefault="00154C21" w:rsidP="00154C21">
      <w:pPr>
        <w:spacing w:after="0" w:line="240" w:lineRule="auto"/>
        <w:rPr>
          <w:lang w:val="ru-RU"/>
        </w:rPr>
      </w:pPr>
    </w:p>
    <w:p w14:paraId="15C7D1B9" w14:textId="579460D0" w:rsidR="00154C21" w:rsidRDefault="00154C21" w:rsidP="00154C21">
      <w:pPr>
        <w:spacing w:after="0" w:line="240" w:lineRule="auto"/>
        <w:rPr>
          <w:lang w:val="ru-RU"/>
        </w:rPr>
      </w:pPr>
      <w:r>
        <w:rPr>
          <w:rFonts w:eastAsia="Arial"/>
          <w:b/>
          <w:color w:val="000000"/>
          <w:sz w:val="28"/>
          <w:lang w:val="ru-RU"/>
        </w:rPr>
        <w:t xml:space="preserve">Windows DNS Server </w:t>
      </w:r>
      <w:r w:rsidR="002622A3" w:rsidRPr="002622A3">
        <w:rPr>
          <w:rFonts w:eastAsia="Arial"/>
          <w:b/>
          <w:color w:val="000000"/>
          <w:sz w:val="28"/>
          <w:lang w:val="ru-RU"/>
        </w:rPr>
        <w:t xml:space="preserve">2016 and 1709+ </w:t>
      </w:r>
      <w:r>
        <w:rPr>
          <w:rFonts w:eastAsia="Arial"/>
          <w:b/>
          <w:color w:val="000000"/>
          <w:sz w:val="28"/>
          <w:lang w:val="ru-RU"/>
        </w:rPr>
        <w:t>Zone Scope</w:t>
      </w:r>
    </w:p>
    <w:p w14:paraId="15C7D1BA" w14:textId="0D821BC7" w:rsidR="00154C21" w:rsidRDefault="00154C21" w:rsidP="00154C21">
      <w:pPr>
        <w:spacing w:after="0" w:line="240" w:lineRule="auto"/>
      </w:pPr>
      <w:r>
        <w:rPr>
          <w:rFonts w:eastAsia="Arial"/>
          <w:color w:val="000000"/>
        </w:rPr>
        <w:t xml:space="preserve">This entity represents a Zone Scope in a Windows Server </w:t>
      </w:r>
      <w:r w:rsidR="002622A3" w:rsidRPr="00437ADF">
        <w:rPr>
          <w:rFonts w:cs="Arial"/>
        </w:rPr>
        <w:t xml:space="preserve">2016 and 1709+ </w:t>
      </w:r>
      <w:r>
        <w:rPr>
          <w:rFonts w:eastAsia="Arial"/>
          <w:color w:val="000000"/>
        </w:rPr>
        <w:t>computer.</w:t>
      </w:r>
    </w:p>
    <w:p w14:paraId="15C7D1BB" w14:textId="702EFDFC"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Zone Scope - Discoveries</w:t>
      </w:r>
    </w:p>
    <w:p w14:paraId="15C7D1BC" w14:textId="77777777" w:rsidR="00154C21" w:rsidRPr="00154C21" w:rsidRDefault="00154C21" w:rsidP="00154C21">
      <w:pPr>
        <w:spacing w:after="0" w:line="240" w:lineRule="auto"/>
        <w:rPr>
          <w:color w:val="5B9BD5"/>
        </w:rPr>
      </w:pPr>
      <w:r w:rsidRPr="00154C21">
        <w:rPr>
          <w:rFonts w:eastAsia="Arial"/>
          <w:b/>
          <w:color w:val="5B9BD5"/>
        </w:rPr>
        <w:t>Microsoft Windows Server DNS Zone Scope Discovery</w:t>
      </w:r>
    </w:p>
    <w:p w14:paraId="15C7D1BD" w14:textId="77777777" w:rsidR="00154C21" w:rsidRDefault="00154C21" w:rsidP="00154C21">
      <w:pPr>
        <w:spacing w:after="0" w:line="240" w:lineRule="auto"/>
        <w:rPr>
          <w:lang w:val="ru-RU"/>
        </w:rPr>
      </w:pPr>
      <w:r>
        <w:rPr>
          <w:rFonts w:eastAsia="Arial"/>
          <w:color w:val="000000"/>
          <w:lang w:val="ru-RU"/>
        </w:rPr>
        <w:t>Discovers Zone Scopes.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C1" w14:textId="77777777" w:rsidTr="00B737F9">
        <w:trPr>
          <w:trHeight w:val="54"/>
        </w:trPr>
        <w:tc>
          <w:tcPr>
            <w:tcW w:w="54" w:type="dxa"/>
            <w:shd w:val="clear" w:color="auto" w:fill="auto"/>
          </w:tcPr>
          <w:p w14:paraId="15C7D1BE" w14:textId="77777777" w:rsidR="00154C21" w:rsidRDefault="00154C21" w:rsidP="00B737F9">
            <w:pPr>
              <w:pStyle w:val="EmptyCellLayoutStyle"/>
              <w:spacing w:after="0" w:line="240" w:lineRule="auto"/>
            </w:pPr>
          </w:p>
        </w:tc>
        <w:tc>
          <w:tcPr>
            <w:tcW w:w="10395" w:type="dxa"/>
            <w:shd w:val="clear" w:color="auto" w:fill="auto"/>
          </w:tcPr>
          <w:p w14:paraId="15C7D1BF" w14:textId="77777777" w:rsidR="00154C21" w:rsidRDefault="00154C21" w:rsidP="00B737F9">
            <w:pPr>
              <w:pStyle w:val="EmptyCellLayoutStyle"/>
              <w:spacing w:after="0" w:line="240" w:lineRule="auto"/>
            </w:pPr>
          </w:p>
        </w:tc>
        <w:tc>
          <w:tcPr>
            <w:tcW w:w="149" w:type="dxa"/>
            <w:shd w:val="clear" w:color="auto" w:fill="auto"/>
          </w:tcPr>
          <w:p w14:paraId="15C7D1C0" w14:textId="77777777" w:rsidR="00154C21" w:rsidRDefault="00154C21" w:rsidP="00B737F9">
            <w:pPr>
              <w:pStyle w:val="EmptyCellLayoutStyle"/>
              <w:spacing w:after="0" w:line="240" w:lineRule="auto"/>
            </w:pPr>
          </w:p>
        </w:tc>
      </w:tr>
      <w:tr w:rsidR="00154C21" w14:paraId="15C7D1D9" w14:textId="77777777" w:rsidTr="00B737F9">
        <w:tc>
          <w:tcPr>
            <w:tcW w:w="54" w:type="dxa"/>
            <w:shd w:val="clear" w:color="auto" w:fill="auto"/>
          </w:tcPr>
          <w:p w14:paraId="15C7D1C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1C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C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C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C5" w14:textId="77777777" w:rsidR="00154C21" w:rsidRDefault="00154C21" w:rsidP="00B737F9">
                  <w:pPr>
                    <w:spacing w:after="0" w:line="240" w:lineRule="auto"/>
                  </w:pPr>
                  <w:r w:rsidRPr="00B737F9">
                    <w:rPr>
                      <w:rFonts w:eastAsia="Arial"/>
                      <w:b/>
                      <w:color w:val="000000"/>
                    </w:rPr>
                    <w:t>Default value</w:t>
                  </w:r>
                </w:p>
              </w:tc>
            </w:tr>
            <w:tr w:rsidR="00154C21" w14:paraId="15C7D1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C9" w14:textId="77777777" w:rsidR="00154C21" w:rsidRDefault="00154C21" w:rsidP="00B737F9">
                  <w:pPr>
                    <w:spacing w:after="0" w:line="240" w:lineRule="auto"/>
                  </w:pPr>
                  <w:r w:rsidRPr="00B737F9">
                    <w:rPr>
                      <w:rFonts w:eastAsia="Arial"/>
                      <w:color w:val="000000"/>
                    </w:rPr>
                    <w:t>Yes</w:t>
                  </w:r>
                </w:p>
              </w:tc>
            </w:tr>
            <w:tr w:rsidR="00154C21" w14:paraId="15C7D1C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B"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C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CD" w14:textId="77777777" w:rsidR="00154C21" w:rsidRDefault="00154C21" w:rsidP="00B737F9">
                  <w:pPr>
                    <w:spacing w:after="0" w:line="240" w:lineRule="auto"/>
                  </w:pPr>
                  <w:r w:rsidRPr="00B737F9">
                    <w:rPr>
                      <w:rFonts w:eastAsia="Arial"/>
                      <w:color w:val="000000"/>
                    </w:rPr>
                    <w:t>14610</w:t>
                  </w:r>
                </w:p>
              </w:tc>
            </w:tr>
            <w:tr w:rsidR="00154C21" w14:paraId="15C7D1D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CF"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D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1D1" w14:textId="77777777" w:rsidR="00154C21" w:rsidRDefault="00154C21" w:rsidP="00B737F9">
                  <w:pPr>
                    <w:spacing w:after="0" w:line="240" w:lineRule="auto"/>
                  </w:pPr>
                </w:p>
              </w:tc>
            </w:tr>
            <w:tr w:rsidR="00154C21" w14:paraId="15C7D1D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D3"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D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D5" w14:textId="77777777" w:rsidR="00154C21" w:rsidRDefault="00154C21" w:rsidP="00B737F9">
                  <w:pPr>
                    <w:spacing w:after="0" w:line="240" w:lineRule="auto"/>
                  </w:pPr>
                  <w:r w:rsidRPr="00B737F9">
                    <w:rPr>
                      <w:rFonts w:eastAsia="Arial"/>
                      <w:color w:val="000000"/>
                    </w:rPr>
                    <w:t>300</w:t>
                  </w:r>
                </w:p>
              </w:tc>
            </w:tr>
          </w:tbl>
          <w:p w14:paraId="15C7D1D7" w14:textId="77777777" w:rsidR="00154C21" w:rsidRDefault="00154C21" w:rsidP="00B737F9">
            <w:pPr>
              <w:spacing w:after="0" w:line="240" w:lineRule="auto"/>
            </w:pPr>
          </w:p>
        </w:tc>
        <w:tc>
          <w:tcPr>
            <w:tcW w:w="149" w:type="dxa"/>
            <w:shd w:val="clear" w:color="auto" w:fill="auto"/>
          </w:tcPr>
          <w:p w14:paraId="15C7D1D8" w14:textId="77777777" w:rsidR="00154C21" w:rsidRDefault="00154C21" w:rsidP="00B737F9">
            <w:pPr>
              <w:pStyle w:val="EmptyCellLayoutStyle"/>
              <w:spacing w:after="0" w:line="240" w:lineRule="auto"/>
            </w:pPr>
          </w:p>
        </w:tc>
      </w:tr>
      <w:tr w:rsidR="00154C21" w14:paraId="15C7D1DD" w14:textId="77777777" w:rsidTr="00B737F9">
        <w:trPr>
          <w:trHeight w:val="80"/>
        </w:trPr>
        <w:tc>
          <w:tcPr>
            <w:tcW w:w="54" w:type="dxa"/>
            <w:shd w:val="clear" w:color="auto" w:fill="auto"/>
          </w:tcPr>
          <w:p w14:paraId="15C7D1DA" w14:textId="77777777" w:rsidR="00154C21" w:rsidRDefault="00154C21" w:rsidP="00B737F9">
            <w:pPr>
              <w:pStyle w:val="EmptyCellLayoutStyle"/>
              <w:spacing w:after="0" w:line="240" w:lineRule="auto"/>
            </w:pPr>
          </w:p>
        </w:tc>
        <w:tc>
          <w:tcPr>
            <w:tcW w:w="10395" w:type="dxa"/>
            <w:shd w:val="clear" w:color="auto" w:fill="auto"/>
          </w:tcPr>
          <w:p w14:paraId="15C7D1DB" w14:textId="77777777" w:rsidR="00154C21" w:rsidRDefault="00154C21" w:rsidP="00B737F9">
            <w:pPr>
              <w:pStyle w:val="EmptyCellLayoutStyle"/>
              <w:spacing w:after="0" w:line="240" w:lineRule="auto"/>
            </w:pPr>
          </w:p>
        </w:tc>
        <w:tc>
          <w:tcPr>
            <w:tcW w:w="149" w:type="dxa"/>
            <w:shd w:val="clear" w:color="auto" w:fill="auto"/>
          </w:tcPr>
          <w:p w14:paraId="15C7D1DC" w14:textId="77777777" w:rsidR="00154C21" w:rsidRDefault="00154C21" w:rsidP="00B737F9">
            <w:pPr>
              <w:pStyle w:val="EmptyCellLayoutStyle"/>
              <w:spacing w:after="0" w:line="240" w:lineRule="auto"/>
            </w:pPr>
          </w:p>
        </w:tc>
      </w:tr>
    </w:tbl>
    <w:p w14:paraId="15C7D1DE" w14:textId="77777777" w:rsidR="00154C21" w:rsidRDefault="00154C21" w:rsidP="00154C21">
      <w:pPr>
        <w:spacing w:after="0" w:line="240" w:lineRule="auto"/>
        <w:rPr>
          <w:lang w:val="ru-RU"/>
        </w:rPr>
      </w:pPr>
    </w:p>
    <w:p w14:paraId="15C7D1DF" w14:textId="17B2F844" w:rsidR="00154C21" w:rsidRDefault="00154C21" w:rsidP="00154C21">
      <w:pPr>
        <w:spacing w:after="0" w:line="240" w:lineRule="auto"/>
      </w:pPr>
      <w:r>
        <w:rPr>
          <w:rFonts w:eastAsia="Arial"/>
          <w:b/>
          <w:color w:val="000000"/>
          <w:sz w:val="24"/>
        </w:rPr>
        <w:t xml:space="preserve">Windows DNS Server </w:t>
      </w:r>
      <w:r w:rsidR="002622A3" w:rsidRPr="002622A3">
        <w:rPr>
          <w:rFonts w:eastAsia="Arial"/>
          <w:b/>
          <w:color w:val="000000"/>
          <w:sz w:val="24"/>
        </w:rPr>
        <w:t xml:space="preserve">2016 and 1709+ </w:t>
      </w:r>
      <w:r>
        <w:rPr>
          <w:rFonts w:eastAsia="Arial"/>
          <w:b/>
          <w:color w:val="000000"/>
          <w:sz w:val="24"/>
        </w:rPr>
        <w:t>Zone Scope - Rules (alerting)</w:t>
      </w:r>
    </w:p>
    <w:p w14:paraId="15C7D1E0"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write Zone Scope data</w:t>
      </w:r>
    </w:p>
    <w:p w14:paraId="15C7D1E1" w14:textId="77777777" w:rsidR="00154C21" w:rsidRDefault="00154C21" w:rsidP="00154C21">
      <w:pPr>
        <w:spacing w:after="0" w:line="240" w:lineRule="auto"/>
      </w:pPr>
      <w:r>
        <w:rPr>
          <w:rFonts w:eastAsia="Arial"/>
          <w:color w:val="000000"/>
        </w:rPr>
        <w:t>Alert generating rule for Zone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1E5" w14:textId="77777777" w:rsidTr="00B737F9">
        <w:trPr>
          <w:trHeight w:val="54"/>
        </w:trPr>
        <w:tc>
          <w:tcPr>
            <w:tcW w:w="54" w:type="dxa"/>
            <w:shd w:val="clear" w:color="auto" w:fill="auto"/>
          </w:tcPr>
          <w:p w14:paraId="15C7D1E2" w14:textId="77777777" w:rsidR="00154C21" w:rsidRDefault="00154C21" w:rsidP="00B737F9">
            <w:pPr>
              <w:pStyle w:val="EmptyCellLayoutStyle"/>
              <w:spacing w:after="0" w:line="240" w:lineRule="auto"/>
            </w:pPr>
          </w:p>
        </w:tc>
        <w:tc>
          <w:tcPr>
            <w:tcW w:w="10395" w:type="dxa"/>
            <w:shd w:val="clear" w:color="auto" w:fill="auto"/>
          </w:tcPr>
          <w:p w14:paraId="15C7D1E3" w14:textId="77777777" w:rsidR="00154C21" w:rsidRDefault="00154C21" w:rsidP="00B737F9">
            <w:pPr>
              <w:pStyle w:val="EmptyCellLayoutStyle"/>
              <w:spacing w:after="0" w:line="240" w:lineRule="auto"/>
            </w:pPr>
          </w:p>
        </w:tc>
        <w:tc>
          <w:tcPr>
            <w:tcW w:w="149" w:type="dxa"/>
            <w:shd w:val="clear" w:color="auto" w:fill="auto"/>
          </w:tcPr>
          <w:p w14:paraId="15C7D1E4" w14:textId="77777777" w:rsidR="00154C21" w:rsidRDefault="00154C21" w:rsidP="00B737F9">
            <w:pPr>
              <w:pStyle w:val="EmptyCellLayoutStyle"/>
              <w:spacing w:after="0" w:line="240" w:lineRule="auto"/>
            </w:pPr>
          </w:p>
        </w:tc>
      </w:tr>
      <w:tr w:rsidR="00154C21" w14:paraId="15C7D1FD" w14:textId="77777777" w:rsidTr="00B737F9">
        <w:tc>
          <w:tcPr>
            <w:tcW w:w="54" w:type="dxa"/>
            <w:shd w:val="clear" w:color="auto" w:fill="auto"/>
          </w:tcPr>
          <w:p w14:paraId="15C7D1E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1E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1E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1E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1E9" w14:textId="77777777" w:rsidR="00154C21" w:rsidRDefault="00154C21" w:rsidP="00B737F9">
                  <w:pPr>
                    <w:spacing w:after="0" w:line="240" w:lineRule="auto"/>
                  </w:pPr>
                  <w:r w:rsidRPr="00B737F9">
                    <w:rPr>
                      <w:rFonts w:eastAsia="Arial"/>
                      <w:b/>
                      <w:color w:val="000000"/>
                    </w:rPr>
                    <w:t>Default value</w:t>
                  </w:r>
                </w:p>
              </w:tc>
            </w:tr>
            <w:tr w:rsidR="00154C21" w14:paraId="15C7D1E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E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E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ED" w14:textId="77777777" w:rsidR="00154C21" w:rsidRDefault="00154C21" w:rsidP="00B737F9">
                  <w:pPr>
                    <w:spacing w:after="0" w:line="240" w:lineRule="auto"/>
                  </w:pPr>
                  <w:r w:rsidRPr="00B737F9">
                    <w:rPr>
                      <w:rFonts w:eastAsia="Arial"/>
                      <w:color w:val="000000"/>
                    </w:rPr>
                    <w:t>Yes</w:t>
                  </w:r>
                </w:p>
              </w:tc>
            </w:tr>
            <w:tr w:rsidR="00154C21" w14:paraId="15C7D1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E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F1" w14:textId="77777777" w:rsidR="00154C21" w:rsidRDefault="00154C21" w:rsidP="00B737F9">
                  <w:pPr>
                    <w:spacing w:after="0" w:line="240" w:lineRule="auto"/>
                  </w:pPr>
                  <w:r w:rsidRPr="00B737F9">
                    <w:rPr>
                      <w:rFonts w:eastAsia="Arial"/>
                      <w:color w:val="000000"/>
                    </w:rPr>
                    <w:t>Yes</w:t>
                  </w:r>
                </w:p>
              </w:tc>
            </w:tr>
            <w:tr w:rsidR="00154C21" w14:paraId="15C7D1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1F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1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1F5" w14:textId="77777777" w:rsidR="00154C21" w:rsidRDefault="00154C21" w:rsidP="00B737F9">
                  <w:pPr>
                    <w:spacing w:after="0" w:line="240" w:lineRule="auto"/>
                  </w:pPr>
                  <w:r w:rsidRPr="00B737F9">
                    <w:rPr>
                      <w:rFonts w:eastAsia="Arial"/>
                      <w:color w:val="000000"/>
                    </w:rPr>
                    <w:t>1</w:t>
                  </w:r>
                </w:p>
              </w:tc>
            </w:tr>
            <w:tr w:rsidR="00154C21" w14:paraId="15C7D1F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1F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1F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1F9" w14:textId="77777777" w:rsidR="00154C21" w:rsidRDefault="00154C21" w:rsidP="00B737F9">
                  <w:pPr>
                    <w:spacing w:after="0" w:line="240" w:lineRule="auto"/>
                  </w:pPr>
                  <w:r w:rsidRPr="00B737F9">
                    <w:rPr>
                      <w:rFonts w:eastAsia="Arial"/>
                      <w:color w:val="000000"/>
                    </w:rPr>
                    <w:t>2</w:t>
                  </w:r>
                </w:p>
              </w:tc>
            </w:tr>
          </w:tbl>
          <w:p w14:paraId="15C7D1FB" w14:textId="77777777" w:rsidR="00154C21" w:rsidRDefault="00154C21" w:rsidP="00B737F9">
            <w:pPr>
              <w:spacing w:after="0" w:line="240" w:lineRule="auto"/>
            </w:pPr>
          </w:p>
        </w:tc>
        <w:tc>
          <w:tcPr>
            <w:tcW w:w="149" w:type="dxa"/>
            <w:shd w:val="clear" w:color="auto" w:fill="auto"/>
          </w:tcPr>
          <w:p w14:paraId="15C7D1FC" w14:textId="77777777" w:rsidR="00154C21" w:rsidRDefault="00154C21" w:rsidP="00B737F9">
            <w:pPr>
              <w:pStyle w:val="EmptyCellLayoutStyle"/>
              <w:spacing w:after="0" w:line="240" w:lineRule="auto"/>
            </w:pPr>
          </w:p>
        </w:tc>
      </w:tr>
      <w:tr w:rsidR="00154C21" w14:paraId="15C7D201" w14:textId="77777777" w:rsidTr="00B737F9">
        <w:trPr>
          <w:trHeight w:val="80"/>
        </w:trPr>
        <w:tc>
          <w:tcPr>
            <w:tcW w:w="54" w:type="dxa"/>
            <w:shd w:val="clear" w:color="auto" w:fill="auto"/>
          </w:tcPr>
          <w:p w14:paraId="15C7D1FE" w14:textId="77777777" w:rsidR="00154C21" w:rsidRDefault="00154C21" w:rsidP="00B737F9">
            <w:pPr>
              <w:pStyle w:val="EmptyCellLayoutStyle"/>
              <w:spacing w:after="0" w:line="240" w:lineRule="auto"/>
            </w:pPr>
          </w:p>
        </w:tc>
        <w:tc>
          <w:tcPr>
            <w:tcW w:w="10395" w:type="dxa"/>
            <w:shd w:val="clear" w:color="auto" w:fill="auto"/>
          </w:tcPr>
          <w:p w14:paraId="15C7D1FF" w14:textId="77777777" w:rsidR="00154C21" w:rsidRDefault="00154C21" w:rsidP="00B737F9">
            <w:pPr>
              <w:pStyle w:val="EmptyCellLayoutStyle"/>
              <w:spacing w:after="0" w:line="240" w:lineRule="auto"/>
            </w:pPr>
          </w:p>
        </w:tc>
        <w:tc>
          <w:tcPr>
            <w:tcW w:w="149" w:type="dxa"/>
            <w:shd w:val="clear" w:color="auto" w:fill="auto"/>
          </w:tcPr>
          <w:p w14:paraId="15C7D200" w14:textId="77777777" w:rsidR="00154C21" w:rsidRDefault="00154C21" w:rsidP="00B737F9">
            <w:pPr>
              <w:pStyle w:val="EmptyCellLayoutStyle"/>
              <w:spacing w:after="0" w:line="240" w:lineRule="auto"/>
            </w:pPr>
          </w:p>
        </w:tc>
      </w:tr>
    </w:tbl>
    <w:p w14:paraId="15C7D202" w14:textId="77777777" w:rsidR="00154C21" w:rsidRDefault="00154C21" w:rsidP="00154C21">
      <w:pPr>
        <w:spacing w:after="0" w:line="240" w:lineRule="auto"/>
        <w:rPr>
          <w:lang w:val="ru-RU"/>
        </w:rPr>
      </w:pPr>
    </w:p>
    <w:p w14:paraId="15C7D203"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Scope</w:t>
      </w:r>
    </w:p>
    <w:p w14:paraId="15C7D204" w14:textId="77777777" w:rsidR="00154C21" w:rsidRDefault="00154C21" w:rsidP="00154C21">
      <w:pPr>
        <w:spacing w:after="0" w:line="240" w:lineRule="auto"/>
      </w:pPr>
      <w:r>
        <w:rPr>
          <w:rFonts w:eastAsia="Arial"/>
          <w:color w:val="000000"/>
        </w:rPr>
        <w:t>Alert generating rule for Zone Scope.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08" w14:textId="77777777" w:rsidTr="00B737F9">
        <w:trPr>
          <w:trHeight w:val="54"/>
        </w:trPr>
        <w:tc>
          <w:tcPr>
            <w:tcW w:w="54" w:type="dxa"/>
            <w:shd w:val="clear" w:color="auto" w:fill="auto"/>
          </w:tcPr>
          <w:p w14:paraId="15C7D205" w14:textId="77777777" w:rsidR="00154C21" w:rsidRDefault="00154C21" w:rsidP="00B737F9">
            <w:pPr>
              <w:pStyle w:val="EmptyCellLayoutStyle"/>
              <w:spacing w:after="0" w:line="240" w:lineRule="auto"/>
            </w:pPr>
          </w:p>
        </w:tc>
        <w:tc>
          <w:tcPr>
            <w:tcW w:w="10395" w:type="dxa"/>
            <w:shd w:val="clear" w:color="auto" w:fill="auto"/>
          </w:tcPr>
          <w:p w14:paraId="15C7D206" w14:textId="77777777" w:rsidR="00154C21" w:rsidRDefault="00154C21" w:rsidP="00B737F9">
            <w:pPr>
              <w:pStyle w:val="EmptyCellLayoutStyle"/>
              <w:spacing w:after="0" w:line="240" w:lineRule="auto"/>
            </w:pPr>
          </w:p>
        </w:tc>
        <w:tc>
          <w:tcPr>
            <w:tcW w:w="149" w:type="dxa"/>
            <w:shd w:val="clear" w:color="auto" w:fill="auto"/>
          </w:tcPr>
          <w:p w14:paraId="15C7D207" w14:textId="77777777" w:rsidR="00154C21" w:rsidRDefault="00154C21" w:rsidP="00B737F9">
            <w:pPr>
              <w:pStyle w:val="EmptyCellLayoutStyle"/>
              <w:spacing w:after="0" w:line="240" w:lineRule="auto"/>
            </w:pPr>
          </w:p>
        </w:tc>
      </w:tr>
      <w:tr w:rsidR="00154C21" w14:paraId="15C7D220" w14:textId="77777777" w:rsidTr="00B737F9">
        <w:tc>
          <w:tcPr>
            <w:tcW w:w="54" w:type="dxa"/>
            <w:shd w:val="clear" w:color="auto" w:fill="auto"/>
          </w:tcPr>
          <w:p w14:paraId="15C7D20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20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0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0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0C" w14:textId="77777777" w:rsidR="00154C21" w:rsidRDefault="00154C21" w:rsidP="00B737F9">
                  <w:pPr>
                    <w:spacing w:after="0" w:line="240" w:lineRule="auto"/>
                  </w:pPr>
                  <w:r w:rsidRPr="00B737F9">
                    <w:rPr>
                      <w:rFonts w:eastAsia="Arial"/>
                      <w:b/>
                      <w:color w:val="000000"/>
                    </w:rPr>
                    <w:t>Default value</w:t>
                  </w:r>
                </w:p>
              </w:tc>
            </w:tr>
            <w:tr w:rsidR="00154C21" w14:paraId="15C7D2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0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0" w14:textId="77777777" w:rsidR="00154C21" w:rsidRDefault="00154C21" w:rsidP="00B737F9">
                  <w:pPr>
                    <w:spacing w:after="0" w:line="240" w:lineRule="auto"/>
                  </w:pPr>
                  <w:r w:rsidRPr="00B737F9">
                    <w:rPr>
                      <w:rFonts w:eastAsia="Arial"/>
                      <w:color w:val="000000"/>
                    </w:rPr>
                    <w:t>Yes</w:t>
                  </w:r>
                </w:p>
              </w:tc>
            </w:tr>
            <w:tr w:rsidR="00154C21" w14:paraId="15C7D2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1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4" w14:textId="77777777" w:rsidR="00154C21" w:rsidRDefault="00154C21" w:rsidP="00B737F9">
                  <w:pPr>
                    <w:spacing w:after="0" w:line="240" w:lineRule="auto"/>
                  </w:pPr>
                  <w:r w:rsidRPr="00B737F9">
                    <w:rPr>
                      <w:rFonts w:eastAsia="Arial"/>
                      <w:color w:val="000000"/>
                    </w:rPr>
                    <w:t>Yes</w:t>
                  </w:r>
                </w:p>
              </w:tc>
            </w:tr>
            <w:tr w:rsidR="00154C21" w14:paraId="15C7D2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16"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18" w14:textId="77777777" w:rsidR="00154C21" w:rsidRDefault="00154C21" w:rsidP="00B737F9">
                  <w:pPr>
                    <w:spacing w:after="0" w:line="240" w:lineRule="auto"/>
                  </w:pPr>
                  <w:r w:rsidRPr="00B737F9">
                    <w:rPr>
                      <w:rFonts w:eastAsia="Arial"/>
                      <w:color w:val="000000"/>
                    </w:rPr>
                    <w:t>1</w:t>
                  </w:r>
                </w:p>
              </w:tc>
            </w:tr>
            <w:tr w:rsidR="00154C21" w14:paraId="15C7D21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1A"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1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1C" w14:textId="77777777" w:rsidR="00154C21" w:rsidRDefault="00154C21" w:rsidP="00B737F9">
                  <w:pPr>
                    <w:spacing w:after="0" w:line="240" w:lineRule="auto"/>
                  </w:pPr>
                  <w:r w:rsidRPr="00B737F9">
                    <w:rPr>
                      <w:rFonts w:eastAsia="Arial"/>
                      <w:color w:val="000000"/>
                    </w:rPr>
                    <w:t>2</w:t>
                  </w:r>
                </w:p>
              </w:tc>
            </w:tr>
          </w:tbl>
          <w:p w14:paraId="15C7D21E" w14:textId="77777777" w:rsidR="00154C21" w:rsidRDefault="00154C21" w:rsidP="00B737F9">
            <w:pPr>
              <w:spacing w:after="0" w:line="240" w:lineRule="auto"/>
            </w:pPr>
          </w:p>
        </w:tc>
        <w:tc>
          <w:tcPr>
            <w:tcW w:w="149" w:type="dxa"/>
            <w:shd w:val="clear" w:color="auto" w:fill="auto"/>
          </w:tcPr>
          <w:p w14:paraId="15C7D21F" w14:textId="77777777" w:rsidR="00154C21" w:rsidRDefault="00154C21" w:rsidP="00B737F9">
            <w:pPr>
              <w:pStyle w:val="EmptyCellLayoutStyle"/>
              <w:spacing w:after="0" w:line="240" w:lineRule="auto"/>
            </w:pPr>
          </w:p>
        </w:tc>
      </w:tr>
      <w:tr w:rsidR="00154C21" w14:paraId="15C7D224" w14:textId="77777777" w:rsidTr="00B737F9">
        <w:trPr>
          <w:trHeight w:val="80"/>
        </w:trPr>
        <w:tc>
          <w:tcPr>
            <w:tcW w:w="54" w:type="dxa"/>
            <w:shd w:val="clear" w:color="auto" w:fill="auto"/>
          </w:tcPr>
          <w:p w14:paraId="15C7D221" w14:textId="77777777" w:rsidR="00154C21" w:rsidRDefault="00154C21" w:rsidP="00B737F9">
            <w:pPr>
              <w:pStyle w:val="EmptyCellLayoutStyle"/>
              <w:spacing w:after="0" w:line="240" w:lineRule="auto"/>
            </w:pPr>
          </w:p>
        </w:tc>
        <w:tc>
          <w:tcPr>
            <w:tcW w:w="10395" w:type="dxa"/>
            <w:shd w:val="clear" w:color="auto" w:fill="auto"/>
          </w:tcPr>
          <w:p w14:paraId="15C7D222" w14:textId="77777777" w:rsidR="00154C21" w:rsidRDefault="00154C21" w:rsidP="00B737F9">
            <w:pPr>
              <w:pStyle w:val="EmptyCellLayoutStyle"/>
              <w:spacing w:after="0" w:line="240" w:lineRule="auto"/>
            </w:pPr>
          </w:p>
        </w:tc>
        <w:tc>
          <w:tcPr>
            <w:tcW w:w="149" w:type="dxa"/>
            <w:shd w:val="clear" w:color="auto" w:fill="auto"/>
          </w:tcPr>
          <w:p w14:paraId="15C7D223" w14:textId="77777777" w:rsidR="00154C21" w:rsidRDefault="00154C21" w:rsidP="00B737F9">
            <w:pPr>
              <w:pStyle w:val="EmptyCellLayoutStyle"/>
              <w:spacing w:after="0" w:line="240" w:lineRule="auto"/>
            </w:pPr>
          </w:p>
        </w:tc>
      </w:tr>
    </w:tbl>
    <w:p w14:paraId="15C7D225" w14:textId="77777777" w:rsidR="00154C21" w:rsidRDefault="00154C21" w:rsidP="00154C21">
      <w:pPr>
        <w:spacing w:after="0" w:line="240" w:lineRule="auto"/>
        <w:rPr>
          <w:lang w:val="ru-RU"/>
        </w:rPr>
      </w:pPr>
    </w:p>
    <w:p w14:paraId="15C7D226" w14:textId="77777777" w:rsidR="00154C21" w:rsidRDefault="00154C21" w:rsidP="00154C21">
      <w:pPr>
        <w:spacing w:after="0" w:line="240" w:lineRule="auto"/>
        <w:rPr>
          <w:lang w:val="ru-RU"/>
        </w:rPr>
      </w:pPr>
      <w:r>
        <w:rPr>
          <w:rFonts w:eastAsia="Arial"/>
          <w:b/>
          <w:color w:val="000000"/>
          <w:sz w:val="28"/>
          <w:lang w:val="ru-RU"/>
        </w:rPr>
        <w:t>Windows DNS Server IP Address</w:t>
      </w:r>
    </w:p>
    <w:p w14:paraId="15C7D227" w14:textId="77777777" w:rsidR="00154C21" w:rsidRDefault="00154C21" w:rsidP="00154C21">
      <w:pPr>
        <w:spacing w:after="0" w:line="240" w:lineRule="auto"/>
      </w:pPr>
      <w:r>
        <w:rPr>
          <w:rFonts w:eastAsia="Arial"/>
          <w:b/>
          <w:color w:val="000000"/>
          <w:sz w:val="24"/>
        </w:rPr>
        <w:t>Windows DNS Server IP Address - Discoveries</w:t>
      </w:r>
    </w:p>
    <w:p w14:paraId="15C7D228" w14:textId="77777777" w:rsidR="00154C21" w:rsidRPr="00154C21" w:rsidRDefault="00154C21" w:rsidP="00154C21">
      <w:pPr>
        <w:spacing w:after="0" w:line="240" w:lineRule="auto"/>
        <w:rPr>
          <w:color w:val="5B9BD5"/>
        </w:rPr>
      </w:pPr>
      <w:r w:rsidRPr="00154C21">
        <w:rPr>
          <w:rFonts w:eastAsia="Arial"/>
          <w:b/>
          <w:color w:val="5B9BD5"/>
        </w:rPr>
        <w:t>Microsoft Windows Server DNS Server Property Discovery</w:t>
      </w:r>
    </w:p>
    <w:p w14:paraId="15C7D229" w14:textId="77777777" w:rsidR="00154C21" w:rsidRDefault="00154C21" w:rsidP="00154C21">
      <w:pPr>
        <w:spacing w:after="0" w:line="240" w:lineRule="auto"/>
      </w:pPr>
      <w:r>
        <w:rPr>
          <w:rFonts w:eastAsia="Arial"/>
          <w:color w:val="000000"/>
        </w:rPr>
        <w:t>Discovers additional properties of the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2D" w14:textId="77777777" w:rsidTr="00B737F9">
        <w:trPr>
          <w:trHeight w:val="54"/>
        </w:trPr>
        <w:tc>
          <w:tcPr>
            <w:tcW w:w="54" w:type="dxa"/>
            <w:shd w:val="clear" w:color="auto" w:fill="auto"/>
          </w:tcPr>
          <w:p w14:paraId="15C7D22A" w14:textId="77777777" w:rsidR="00154C21" w:rsidRDefault="00154C21" w:rsidP="00B737F9">
            <w:pPr>
              <w:pStyle w:val="EmptyCellLayoutStyle"/>
              <w:spacing w:after="0" w:line="240" w:lineRule="auto"/>
            </w:pPr>
          </w:p>
        </w:tc>
        <w:tc>
          <w:tcPr>
            <w:tcW w:w="10395" w:type="dxa"/>
            <w:shd w:val="clear" w:color="auto" w:fill="auto"/>
          </w:tcPr>
          <w:p w14:paraId="15C7D22B" w14:textId="77777777" w:rsidR="00154C21" w:rsidRDefault="00154C21" w:rsidP="00B737F9">
            <w:pPr>
              <w:pStyle w:val="EmptyCellLayoutStyle"/>
              <w:spacing w:after="0" w:line="240" w:lineRule="auto"/>
            </w:pPr>
          </w:p>
        </w:tc>
        <w:tc>
          <w:tcPr>
            <w:tcW w:w="149" w:type="dxa"/>
            <w:shd w:val="clear" w:color="auto" w:fill="auto"/>
          </w:tcPr>
          <w:p w14:paraId="15C7D22C" w14:textId="77777777" w:rsidR="00154C21" w:rsidRDefault="00154C21" w:rsidP="00B737F9">
            <w:pPr>
              <w:pStyle w:val="EmptyCellLayoutStyle"/>
              <w:spacing w:after="0" w:line="240" w:lineRule="auto"/>
            </w:pPr>
          </w:p>
        </w:tc>
      </w:tr>
      <w:tr w:rsidR="00154C21" w14:paraId="15C7D245" w14:textId="77777777" w:rsidTr="00B737F9">
        <w:tc>
          <w:tcPr>
            <w:tcW w:w="54" w:type="dxa"/>
            <w:shd w:val="clear" w:color="auto" w:fill="auto"/>
          </w:tcPr>
          <w:p w14:paraId="15C7D22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23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2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3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31" w14:textId="77777777" w:rsidR="00154C21" w:rsidRDefault="00154C21" w:rsidP="00B737F9">
                  <w:pPr>
                    <w:spacing w:after="0" w:line="240" w:lineRule="auto"/>
                  </w:pPr>
                  <w:r w:rsidRPr="00B737F9">
                    <w:rPr>
                      <w:rFonts w:eastAsia="Arial"/>
                      <w:b/>
                      <w:color w:val="000000"/>
                    </w:rPr>
                    <w:t>Default value</w:t>
                  </w:r>
                </w:p>
              </w:tc>
            </w:tr>
            <w:tr w:rsidR="00154C21" w14:paraId="15C7D23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35" w14:textId="77777777" w:rsidR="00154C21" w:rsidRDefault="00154C21" w:rsidP="00B737F9">
                  <w:pPr>
                    <w:spacing w:after="0" w:line="240" w:lineRule="auto"/>
                  </w:pPr>
                  <w:r w:rsidRPr="00B737F9">
                    <w:rPr>
                      <w:rFonts w:eastAsia="Arial"/>
                      <w:color w:val="000000"/>
                    </w:rPr>
                    <w:t>Yes</w:t>
                  </w:r>
                </w:p>
              </w:tc>
            </w:tr>
            <w:tr w:rsidR="00154C21" w14:paraId="15C7D23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7"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39" w14:textId="77777777" w:rsidR="00154C21" w:rsidRDefault="00154C21" w:rsidP="00B737F9">
                  <w:pPr>
                    <w:spacing w:after="0" w:line="240" w:lineRule="auto"/>
                  </w:pPr>
                  <w:r w:rsidRPr="00B737F9">
                    <w:rPr>
                      <w:rFonts w:eastAsia="Arial"/>
                      <w:color w:val="000000"/>
                    </w:rPr>
                    <w:t>14580</w:t>
                  </w:r>
                </w:p>
              </w:tc>
            </w:tr>
            <w:tr w:rsidR="00154C21" w14:paraId="15C7D23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3B"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3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3D" w14:textId="77777777" w:rsidR="00154C21" w:rsidRDefault="00154C21" w:rsidP="00B737F9">
                  <w:pPr>
                    <w:spacing w:after="0" w:line="240" w:lineRule="auto"/>
                  </w:pPr>
                </w:p>
              </w:tc>
            </w:tr>
            <w:tr w:rsidR="00154C21" w14:paraId="15C7D24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3F"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4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41" w14:textId="77777777" w:rsidR="00154C21" w:rsidRDefault="00154C21" w:rsidP="00B737F9">
                  <w:pPr>
                    <w:spacing w:after="0" w:line="240" w:lineRule="auto"/>
                  </w:pPr>
                  <w:r w:rsidRPr="00B737F9">
                    <w:rPr>
                      <w:rFonts w:eastAsia="Arial"/>
                      <w:color w:val="000000"/>
                    </w:rPr>
                    <w:t>300</w:t>
                  </w:r>
                </w:p>
              </w:tc>
            </w:tr>
          </w:tbl>
          <w:p w14:paraId="15C7D243" w14:textId="77777777" w:rsidR="00154C21" w:rsidRDefault="00154C21" w:rsidP="00B737F9">
            <w:pPr>
              <w:spacing w:after="0" w:line="240" w:lineRule="auto"/>
            </w:pPr>
          </w:p>
        </w:tc>
        <w:tc>
          <w:tcPr>
            <w:tcW w:w="149" w:type="dxa"/>
            <w:shd w:val="clear" w:color="auto" w:fill="auto"/>
          </w:tcPr>
          <w:p w14:paraId="15C7D244" w14:textId="77777777" w:rsidR="00154C21" w:rsidRDefault="00154C21" w:rsidP="00B737F9">
            <w:pPr>
              <w:pStyle w:val="EmptyCellLayoutStyle"/>
              <w:spacing w:after="0" w:line="240" w:lineRule="auto"/>
            </w:pPr>
          </w:p>
        </w:tc>
      </w:tr>
      <w:tr w:rsidR="00154C21" w14:paraId="15C7D249" w14:textId="77777777" w:rsidTr="00B737F9">
        <w:trPr>
          <w:trHeight w:val="80"/>
        </w:trPr>
        <w:tc>
          <w:tcPr>
            <w:tcW w:w="54" w:type="dxa"/>
            <w:shd w:val="clear" w:color="auto" w:fill="auto"/>
          </w:tcPr>
          <w:p w14:paraId="15C7D246" w14:textId="77777777" w:rsidR="00154C21" w:rsidRDefault="00154C21" w:rsidP="00B737F9">
            <w:pPr>
              <w:pStyle w:val="EmptyCellLayoutStyle"/>
              <w:spacing w:after="0" w:line="240" w:lineRule="auto"/>
            </w:pPr>
          </w:p>
        </w:tc>
        <w:tc>
          <w:tcPr>
            <w:tcW w:w="10395" w:type="dxa"/>
            <w:shd w:val="clear" w:color="auto" w:fill="auto"/>
          </w:tcPr>
          <w:p w14:paraId="15C7D247" w14:textId="77777777" w:rsidR="00154C21" w:rsidRDefault="00154C21" w:rsidP="00B737F9">
            <w:pPr>
              <w:pStyle w:val="EmptyCellLayoutStyle"/>
              <w:spacing w:after="0" w:line="240" w:lineRule="auto"/>
            </w:pPr>
          </w:p>
        </w:tc>
        <w:tc>
          <w:tcPr>
            <w:tcW w:w="149" w:type="dxa"/>
            <w:shd w:val="clear" w:color="auto" w:fill="auto"/>
          </w:tcPr>
          <w:p w14:paraId="15C7D248" w14:textId="77777777" w:rsidR="00154C21" w:rsidRDefault="00154C21" w:rsidP="00B737F9">
            <w:pPr>
              <w:pStyle w:val="EmptyCellLayoutStyle"/>
              <w:spacing w:after="0" w:line="240" w:lineRule="auto"/>
            </w:pPr>
          </w:p>
        </w:tc>
      </w:tr>
    </w:tbl>
    <w:p w14:paraId="15C7D24A" w14:textId="77777777" w:rsidR="00154C21" w:rsidRDefault="00154C21" w:rsidP="00154C21">
      <w:pPr>
        <w:spacing w:after="0" w:line="240" w:lineRule="auto"/>
        <w:rPr>
          <w:lang w:val="ru-RU"/>
        </w:rPr>
      </w:pPr>
    </w:p>
    <w:p w14:paraId="15C7D24B" w14:textId="77777777" w:rsidR="00154C21" w:rsidRDefault="00154C21" w:rsidP="00154C21">
      <w:pPr>
        <w:spacing w:after="0" w:line="240" w:lineRule="auto"/>
      </w:pPr>
      <w:r>
        <w:rPr>
          <w:rFonts w:eastAsia="Arial"/>
          <w:b/>
          <w:color w:val="000000"/>
          <w:sz w:val="24"/>
        </w:rPr>
        <w:t>Windows DNS Server IP Address - Unit monitors</w:t>
      </w:r>
    </w:p>
    <w:p w14:paraId="15C7D24C"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IP Address </w:t>
      </w:r>
      <w:proofErr w:type="spellStart"/>
      <w:r w:rsidRPr="00154C21">
        <w:rPr>
          <w:rFonts w:eastAsia="Arial"/>
          <w:b/>
          <w:color w:val="5B9BD5"/>
        </w:rPr>
        <w:t>NSLookup</w:t>
      </w:r>
      <w:proofErr w:type="spellEnd"/>
    </w:p>
    <w:p w14:paraId="15C7D24D" w14:textId="77777777" w:rsidR="00154C21" w:rsidRDefault="00154C21" w:rsidP="00154C21">
      <w:pPr>
        <w:spacing w:after="0" w:line="240" w:lineRule="auto"/>
      </w:pPr>
      <w:r>
        <w:rPr>
          <w:rFonts w:eastAsia="Arial"/>
          <w:color w:val="000000"/>
        </w:rPr>
        <w:t>Tests each IP address the server is bound to</w:t>
      </w:r>
    </w:p>
    <w:tbl>
      <w:tblPr>
        <w:tblW w:w="0" w:type="auto"/>
        <w:tblCellMar>
          <w:left w:w="0" w:type="dxa"/>
          <w:right w:w="0" w:type="dxa"/>
        </w:tblCellMar>
        <w:tblLook w:val="04A0" w:firstRow="1" w:lastRow="0" w:firstColumn="1" w:lastColumn="0" w:noHBand="0" w:noVBand="1"/>
      </w:tblPr>
      <w:tblGrid>
        <w:gridCol w:w="5"/>
        <w:gridCol w:w="8630"/>
        <w:gridCol w:w="5"/>
      </w:tblGrid>
      <w:tr w:rsidR="00154C21" w14:paraId="15C7D251" w14:textId="77777777" w:rsidTr="00B737F9">
        <w:trPr>
          <w:trHeight w:val="54"/>
        </w:trPr>
        <w:tc>
          <w:tcPr>
            <w:tcW w:w="54" w:type="dxa"/>
            <w:shd w:val="clear" w:color="auto" w:fill="auto"/>
          </w:tcPr>
          <w:p w14:paraId="15C7D24E" w14:textId="77777777" w:rsidR="00154C21" w:rsidRDefault="00154C21" w:rsidP="00B737F9">
            <w:pPr>
              <w:pStyle w:val="EmptyCellLayoutStyle"/>
              <w:spacing w:after="0" w:line="240" w:lineRule="auto"/>
            </w:pPr>
          </w:p>
        </w:tc>
        <w:tc>
          <w:tcPr>
            <w:tcW w:w="10395" w:type="dxa"/>
            <w:shd w:val="clear" w:color="auto" w:fill="auto"/>
          </w:tcPr>
          <w:p w14:paraId="15C7D24F" w14:textId="77777777" w:rsidR="00154C21" w:rsidRDefault="00154C21" w:rsidP="00B737F9">
            <w:pPr>
              <w:pStyle w:val="EmptyCellLayoutStyle"/>
              <w:spacing w:after="0" w:line="240" w:lineRule="auto"/>
            </w:pPr>
          </w:p>
        </w:tc>
        <w:tc>
          <w:tcPr>
            <w:tcW w:w="149" w:type="dxa"/>
            <w:shd w:val="clear" w:color="auto" w:fill="auto"/>
          </w:tcPr>
          <w:p w14:paraId="15C7D250" w14:textId="77777777" w:rsidR="00154C21" w:rsidRDefault="00154C21" w:rsidP="00B737F9">
            <w:pPr>
              <w:pStyle w:val="EmptyCellLayoutStyle"/>
              <w:spacing w:after="0" w:line="240" w:lineRule="auto"/>
            </w:pPr>
          </w:p>
        </w:tc>
      </w:tr>
      <w:tr w:rsidR="00154C21" w14:paraId="15C7D27D" w14:textId="77777777" w:rsidTr="00B737F9">
        <w:tc>
          <w:tcPr>
            <w:tcW w:w="54" w:type="dxa"/>
            <w:shd w:val="clear" w:color="auto" w:fill="auto"/>
          </w:tcPr>
          <w:p w14:paraId="15C7D25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965"/>
              <w:gridCol w:w="956"/>
              <w:gridCol w:w="6679"/>
            </w:tblGrid>
            <w:tr w:rsidR="00154C21" w14:paraId="15C7D25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5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5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55" w14:textId="77777777" w:rsidR="00154C21" w:rsidRDefault="00154C21" w:rsidP="00B737F9">
                  <w:pPr>
                    <w:spacing w:after="0" w:line="240" w:lineRule="auto"/>
                  </w:pPr>
                  <w:r w:rsidRPr="00B737F9">
                    <w:rPr>
                      <w:rFonts w:eastAsia="Arial"/>
                      <w:b/>
                      <w:color w:val="000000"/>
                    </w:rPr>
                    <w:t>Default value</w:t>
                  </w:r>
                </w:p>
              </w:tc>
            </w:tr>
            <w:tr w:rsidR="00154C21" w14:paraId="15C7D25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5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59" w14:textId="77777777" w:rsidR="00154C21" w:rsidRDefault="00154C21" w:rsidP="00B737F9">
                  <w:pPr>
                    <w:spacing w:after="0" w:line="240" w:lineRule="auto"/>
                  </w:pPr>
                  <w:r w:rsidRPr="00B737F9">
                    <w:rPr>
                      <w:rFonts w:eastAsia="Arial"/>
                      <w:color w:val="000000"/>
                    </w:rPr>
                    <w:t>Yes</w:t>
                  </w:r>
                </w:p>
              </w:tc>
            </w:tr>
            <w:tr w:rsidR="00154C21" w14:paraId="15C7D25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5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5D" w14:textId="77777777" w:rsidR="00154C21" w:rsidRDefault="00154C21" w:rsidP="00B737F9">
                  <w:pPr>
                    <w:spacing w:after="0" w:line="240" w:lineRule="auto"/>
                  </w:pPr>
                  <w:r w:rsidRPr="00B737F9">
                    <w:rPr>
                      <w:rFonts w:eastAsia="Arial"/>
                      <w:color w:val="000000"/>
                    </w:rPr>
                    <w:t>True</w:t>
                  </w:r>
                </w:p>
              </w:tc>
            </w:tr>
            <w:tr w:rsidR="00154C21" w14:paraId="15C7D26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5F"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1" w14:textId="77777777" w:rsidR="00154C21" w:rsidRDefault="00154C21" w:rsidP="00B737F9">
                  <w:pPr>
                    <w:spacing w:after="0" w:line="240" w:lineRule="auto"/>
                  </w:pPr>
                  <w:r w:rsidRPr="00B737F9">
                    <w:rPr>
                      <w:rFonts w:eastAsia="Arial"/>
                      <w:color w:val="000000"/>
                    </w:rPr>
                    <w:t>true</w:t>
                  </w:r>
                </w:p>
              </w:tc>
            </w:tr>
            <w:tr w:rsidR="00154C21" w14:paraId="15C7D2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3"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5" w14:textId="77777777" w:rsidR="00154C21" w:rsidRDefault="00154C21" w:rsidP="00B737F9">
                  <w:pPr>
                    <w:spacing w:after="0" w:line="240" w:lineRule="auto"/>
                  </w:pPr>
                  <w:r w:rsidRPr="00B737F9">
                    <w:rPr>
                      <w:rFonts w:eastAsia="Arial"/>
                      <w:color w:val="000000"/>
                    </w:rPr>
                    <w:t>127.0.0.1</w:t>
                  </w:r>
                </w:p>
              </w:tc>
            </w:tr>
            <w:tr w:rsidR="00154C21" w14:paraId="15C7D2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9" w14:textId="77777777" w:rsidR="00154C21" w:rsidRDefault="00154C21" w:rsidP="00B737F9">
                  <w:pPr>
                    <w:spacing w:after="0" w:line="240" w:lineRule="auto"/>
                  </w:pPr>
                  <w:r w:rsidRPr="00B737F9">
                    <w:rPr>
                      <w:rFonts w:eastAsia="Arial"/>
                      <w:color w:val="000000"/>
                    </w:rPr>
                    <w:t>901</w:t>
                  </w:r>
                </w:p>
              </w:tc>
            </w:tr>
            <w:tr w:rsidR="00154C21" w14:paraId="15C7D2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B" w14:textId="77777777" w:rsidR="00154C21" w:rsidRDefault="00154C21" w:rsidP="00B737F9">
                  <w:pPr>
                    <w:spacing w:after="0" w:line="240" w:lineRule="auto"/>
                  </w:pPr>
                  <w:r w:rsidRPr="00B737F9">
                    <w:rPr>
                      <w:rFonts w:eastAsia="Arial"/>
                      <w:color w:val="000000"/>
                    </w:rPr>
                    <w:lastRenderedPageBreak/>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6D" w14:textId="77777777" w:rsidR="00154C21" w:rsidRDefault="00154C21" w:rsidP="00B737F9">
                  <w:pPr>
                    <w:spacing w:after="0" w:line="240" w:lineRule="auto"/>
                  </w:pPr>
                  <w:r w:rsidRPr="00B737F9">
                    <w:rPr>
                      <w:rFonts w:eastAsia="Arial"/>
                      <w:color w:val="000000"/>
                    </w:rPr>
                    <w:t>10</w:t>
                  </w:r>
                </w:p>
              </w:tc>
            </w:tr>
            <w:tr w:rsidR="00154C21" w14:paraId="15C7D2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6F"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71" w14:textId="77777777" w:rsidR="00154C21" w:rsidRDefault="00154C21" w:rsidP="00B737F9">
                  <w:pPr>
                    <w:spacing w:after="0" w:line="240" w:lineRule="auto"/>
                  </w:pPr>
                  <w:r w:rsidRPr="00B737F9">
                    <w:rPr>
                      <w:rFonts w:eastAsia="Arial"/>
                      <w:color w:val="000000"/>
                    </w:rPr>
                    <w:t>PTR</w:t>
                  </w:r>
                </w:p>
              </w:tc>
            </w:tr>
            <w:tr w:rsidR="00154C21" w14:paraId="15C7D27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73"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7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75" w14:textId="77777777" w:rsidR="00154C21" w:rsidRDefault="00154C21" w:rsidP="00B737F9">
                  <w:pPr>
                    <w:spacing w:after="0" w:line="240" w:lineRule="auto"/>
                  </w:pPr>
                  <w:r w:rsidRPr="00B737F9">
                    <w:rPr>
                      <w:rFonts w:eastAsia="Arial"/>
                      <w:color w:val="000000"/>
                    </w:rPr>
                    <w:t>300</w:t>
                  </w:r>
                </w:p>
              </w:tc>
            </w:tr>
            <w:tr w:rsidR="00154C21" w14:paraId="15C7D27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77"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7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79"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Type="Microsoft.Windows.DNSServer.2016.Server.IPAddress"]/IPAddress$</w:t>
                  </w:r>
                </w:p>
              </w:tc>
            </w:tr>
          </w:tbl>
          <w:p w14:paraId="15C7D27B" w14:textId="77777777" w:rsidR="00154C21" w:rsidRDefault="00154C21" w:rsidP="00B737F9">
            <w:pPr>
              <w:spacing w:after="0" w:line="240" w:lineRule="auto"/>
            </w:pPr>
          </w:p>
        </w:tc>
        <w:tc>
          <w:tcPr>
            <w:tcW w:w="149" w:type="dxa"/>
            <w:shd w:val="clear" w:color="auto" w:fill="auto"/>
          </w:tcPr>
          <w:p w14:paraId="15C7D27C" w14:textId="77777777" w:rsidR="00154C21" w:rsidRDefault="00154C21" w:rsidP="00B737F9">
            <w:pPr>
              <w:pStyle w:val="EmptyCellLayoutStyle"/>
              <w:spacing w:after="0" w:line="240" w:lineRule="auto"/>
            </w:pPr>
          </w:p>
        </w:tc>
      </w:tr>
      <w:tr w:rsidR="00154C21" w14:paraId="15C7D281" w14:textId="77777777" w:rsidTr="00B737F9">
        <w:trPr>
          <w:trHeight w:val="80"/>
        </w:trPr>
        <w:tc>
          <w:tcPr>
            <w:tcW w:w="54" w:type="dxa"/>
            <w:shd w:val="clear" w:color="auto" w:fill="auto"/>
          </w:tcPr>
          <w:p w14:paraId="15C7D27E" w14:textId="77777777" w:rsidR="00154C21" w:rsidRDefault="00154C21" w:rsidP="00B737F9">
            <w:pPr>
              <w:pStyle w:val="EmptyCellLayoutStyle"/>
              <w:spacing w:after="0" w:line="240" w:lineRule="auto"/>
            </w:pPr>
          </w:p>
        </w:tc>
        <w:tc>
          <w:tcPr>
            <w:tcW w:w="10395" w:type="dxa"/>
            <w:shd w:val="clear" w:color="auto" w:fill="auto"/>
          </w:tcPr>
          <w:p w14:paraId="15C7D27F" w14:textId="77777777" w:rsidR="00154C21" w:rsidRDefault="00154C21" w:rsidP="00B737F9">
            <w:pPr>
              <w:pStyle w:val="EmptyCellLayoutStyle"/>
              <w:spacing w:after="0" w:line="240" w:lineRule="auto"/>
            </w:pPr>
          </w:p>
        </w:tc>
        <w:tc>
          <w:tcPr>
            <w:tcW w:w="149" w:type="dxa"/>
            <w:shd w:val="clear" w:color="auto" w:fill="auto"/>
          </w:tcPr>
          <w:p w14:paraId="15C7D280" w14:textId="77777777" w:rsidR="00154C21" w:rsidRDefault="00154C21" w:rsidP="00B737F9">
            <w:pPr>
              <w:pStyle w:val="EmptyCellLayoutStyle"/>
              <w:spacing w:after="0" w:line="240" w:lineRule="auto"/>
            </w:pPr>
          </w:p>
        </w:tc>
      </w:tr>
    </w:tbl>
    <w:p w14:paraId="15C7D282" w14:textId="77777777" w:rsidR="00154C21" w:rsidRDefault="00154C21" w:rsidP="00154C21">
      <w:pPr>
        <w:spacing w:after="0" w:line="240" w:lineRule="auto"/>
      </w:pPr>
    </w:p>
    <w:p w14:paraId="15C7D283" w14:textId="77777777" w:rsidR="00154C21" w:rsidRDefault="00154C21" w:rsidP="00154C21">
      <w:pPr>
        <w:spacing w:after="0" w:line="240" w:lineRule="auto"/>
      </w:pPr>
      <w:r>
        <w:rPr>
          <w:rFonts w:eastAsia="Arial"/>
          <w:b/>
          <w:color w:val="000000"/>
          <w:sz w:val="28"/>
        </w:rPr>
        <w:t>Windows DNS Zone</w:t>
      </w:r>
    </w:p>
    <w:p w14:paraId="15C7D284" w14:textId="77777777" w:rsidR="00154C21" w:rsidRDefault="00154C21" w:rsidP="00154C21">
      <w:pPr>
        <w:spacing w:after="0" w:line="240" w:lineRule="auto"/>
      </w:pPr>
      <w:r>
        <w:rPr>
          <w:rFonts w:eastAsia="Arial"/>
          <w:b/>
          <w:color w:val="000000"/>
          <w:sz w:val="24"/>
        </w:rPr>
        <w:t>Windows DNS Zone - Discoveries</w:t>
      </w:r>
    </w:p>
    <w:p w14:paraId="15C7D285" w14:textId="77777777" w:rsidR="00154C21" w:rsidRPr="00154C21" w:rsidRDefault="00154C21" w:rsidP="00154C21">
      <w:pPr>
        <w:spacing w:after="0" w:line="240" w:lineRule="auto"/>
        <w:rPr>
          <w:color w:val="5B9BD5"/>
        </w:rPr>
      </w:pPr>
      <w:r w:rsidRPr="00154C21">
        <w:rPr>
          <w:rFonts w:eastAsia="Arial"/>
          <w:b/>
          <w:color w:val="5B9BD5"/>
        </w:rPr>
        <w:t>Signed Zone Group Discovery</w:t>
      </w:r>
    </w:p>
    <w:p w14:paraId="15C7D286" w14:textId="6B0A98FA" w:rsidR="00154C21" w:rsidRDefault="00154C21" w:rsidP="00154C21">
      <w:pPr>
        <w:spacing w:after="0" w:line="240" w:lineRule="auto"/>
      </w:pPr>
      <w:r>
        <w:rPr>
          <w:rFonts w:eastAsia="Arial"/>
          <w:color w:val="000000"/>
        </w:rPr>
        <w:t>A group populator that contains DNS Signed Zones running on Windows version 10.0</w:t>
      </w:r>
      <w:r w:rsidR="00C22041">
        <w:rPr>
          <w:rFonts w:eastAsia="Arial"/>
          <w:color w:val="000000"/>
        </w:rPr>
        <w:t>.4.0</w:t>
      </w:r>
      <w:r>
        <w:rPr>
          <w:rFonts w:eastAsia="Arial"/>
          <w:color w:val="000000"/>
        </w:rPr>
        <w:t xml:space="preserve"> (Windows </w:t>
      </w:r>
      <w:r w:rsidR="002622A3" w:rsidRPr="00437ADF">
        <w:rPr>
          <w:rFonts w:cs="Arial"/>
        </w:rPr>
        <w:t>2016 and 1709+</w:t>
      </w:r>
      <w:r>
        <w:rPr>
          <w:rFonts w:eastAsia="Arial"/>
          <w:color w:val="000000"/>
        </w:rPr>
        <w:t>)</w:t>
      </w:r>
    </w:p>
    <w:p w14:paraId="15C7D287" w14:textId="77777777" w:rsidR="00154C21" w:rsidRDefault="00154C21" w:rsidP="00154C21">
      <w:pPr>
        <w:spacing w:after="0" w:line="240" w:lineRule="auto"/>
      </w:pPr>
    </w:p>
    <w:p w14:paraId="15C7D288" w14:textId="3BB9776A" w:rsidR="00154C21" w:rsidRPr="00154C21" w:rsidRDefault="00154C21" w:rsidP="00154C21">
      <w:pPr>
        <w:spacing w:after="0" w:line="240" w:lineRule="auto"/>
        <w:rPr>
          <w:color w:val="5B9BD5"/>
        </w:rPr>
      </w:pPr>
      <w:r w:rsidRPr="00154C21">
        <w:rPr>
          <w:rFonts w:eastAsia="Arial"/>
          <w:b/>
          <w:color w:val="5B9BD5"/>
        </w:rPr>
        <w:t xml:space="preserve">Microsoft Windows Server DNS </w:t>
      </w:r>
      <w:r w:rsidR="002622A3" w:rsidRPr="002622A3">
        <w:rPr>
          <w:rFonts w:eastAsia="Arial"/>
          <w:b/>
          <w:color w:val="5B9BD5"/>
        </w:rPr>
        <w:t xml:space="preserve">2016 and 1709+ </w:t>
      </w:r>
      <w:r w:rsidRPr="00154C21">
        <w:rPr>
          <w:rFonts w:eastAsia="Arial"/>
          <w:b/>
          <w:color w:val="5B9BD5"/>
        </w:rPr>
        <w:t>Objects Generic Group Populator</w:t>
      </w:r>
    </w:p>
    <w:p w14:paraId="15C7D289" w14:textId="53A0FADB" w:rsidR="00154C21" w:rsidRDefault="00154C21" w:rsidP="00154C21">
      <w:pPr>
        <w:spacing w:after="0" w:line="240" w:lineRule="auto"/>
      </w:pPr>
      <w:r>
        <w:rPr>
          <w:rFonts w:eastAsia="Arial"/>
          <w:color w:val="000000"/>
        </w:rPr>
        <w:t xml:space="preserve">Populates Generic group with DNS </w:t>
      </w:r>
      <w:r w:rsidR="002622A3" w:rsidRPr="00437ADF">
        <w:rPr>
          <w:rFonts w:cs="Arial"/>
        </w:rPr>
        <w:t xml:space="preserve">2016 and 1709+ </w:t>
      </w:r>
      <w:r>
        <w:rPr>
          <w:rFonts w:eastAsia="Arial"/>
          <w:color w:val="000000"/>
        </w:rPr>
        <w:t>objects to show their alerts in generic alerts view.</w:t>
      </w:r>
    </w:p>
    <w:p w14:paraId="15C7D28A" w14:textId="77777777" w:rsidR="00154C21" w:rsidRDefault="00154C21" w:rsidP="00154C21">
      <w:pPr>
        <w:spacing w:after="0" w:line="240" w:lineRule="auto"/>
      </w:pPr>
    </w:p>
    <w:p w14:paraId="15C7D28B" w14:textId="77777777" w:rsidR="00154C21" w:rsidRPr="00154C21" w:rsidRDefault="00154C21" w:rsidP="00154C21">
      <w:pPr>
        <w:spacing w:after="0" w:line="240" w:lineRule="auto"/>
        <w:rPr>
          <w:color w:val="5B9BD5"/>
        </w:rPr>
      </w:pPr>
      <w:r w:rsidRPr="00154C21">
        <w:rPr>
          <w:rFonts w:eastAsia="Arial"/>
          <w:b/>
          <w:color w:val="5B9BD5"/>
        </w:rPr>
        <w:t>DNS Zone Is Signed Property Discovery</w:t>
      </w:r>
    </w:p>
    <w:p w14:paraId="15C7D28C" w14:textId="67E320BA" w:rsidR="00154C21" w:rsidRDefault="00154C21" w:rsidP="00154C21">
      <w:pPr>
        <w:spacing w:after="0" w:line="240" w:lineRule="auto"/>
      </w:pPr>
      <w:r>
        <w:rPr>
          <w:rFonts w:eastAsia="Arial"/>
          <w:color w:val="000000"/>
        </w:rPr>
        <w:t>This workflow discovers the DNS Zone Is Signed Property on Windows version 10.0</w:t>
      </w:r>
      <w:r w:rsidR="00C22041">
        <w:rPr>
          <w:rFonts w:eastAsia="Arial"/>
          <w:color w:val="000000"/>
        </w:rPr>
        <w:t>.4.0</w:t>
      </w:r>
      <w:r>
        <w:rPr>
          <w:rFonts w:eastAsia="Arial"/>
          <w:color w:val="000000"/>
        </w:rPr>
        <w:t xml:space="preserve"> (Windows </w:t>
      </w:r>
      <w:r w:rsidR="002622A3" w:rsidRPr="00437ADF">
        <w:rPr>
          <w:rFonts w:cs="Arial"/>
        </w:rPr>
        <w:t>2016 and 1709+</w:t>
      </w:r>
      <w:r>
        <w:rPr>
          <w:rFonts w:eastAsia="Arial"/>
          <w:color w:val="000000"/>
        </w:rPr>
        <w:t>)</w:t>
      </w:r>
    </w:p>
    <w:tbl>
      <w:tblPr>
        <w:tblW w:w="0" w:type="auto"/>
        <w:tblCellMar>
          <w:left w:w="0" w:type="dxa"/>
          <w:right w:w="0" w:type="dxa"/>
        </w:tblCellMar>
        <w:tblLook w:val="04A0" w:firstRow="1" w:lastRow="0" w:firstColumn="1" w:lastColumn="0" w:noHBand="0" w:noVBand="1"/>
      </w:tblPr>
      <w:tblGrid>
        <w:gridCol w:w="42"/>
        <w:gridCol w:w="8487"/>
        <w:gridCol w:w="111"/>
      </w:tblGrid>
      <w:tr w:rsidR="00154C21" w14:paraId="15C7D290" w14:textId="77777777" w:rsidTr="00B737F9">
        <w:trPr>
          <w:trHeight w:val="54"/>
        </w:trPr>
        <w:tc>
          <w:tcPr>
            <w:tcW w:w="54" w:type="dxa"/>
            <w:shd w:val="clear" w:color="auto" w:fill="auto"/>
          </w:tcPr>
          <w:p w14:paraId="15C7D28D" w14:textId="77777777" w:rsidR="00154C21" w:rsidRDefault="00154C21" w:rsidP="00B737F9">
            <w:pPr>
              <w:pStyle w:val="EmptyCellLayoutStyle"/>
              <w:spacing w:after="0" w:line="240" w:lineRule="auto"/>
            </w:pPr>
          </w:p>
        </w:tc>
        <w:tc>
          <w:tcPr>
            <w:tcW w:w="10395" w:type="dxa"/>
            <w:shd w:val="clear" w:color="auto" w:fill="auto"/>
          </w:tcPr>
          <w:p w14:paraId="15C7D28E" w14:textId="77777777" w:rsidR="00154C21" w:rsidRDefault="00154C21" w:rsidP="00B737F9">
            <w:pPr>
              <w:pStyle w:val="EmptyCellLayoutStyle"/>
              <w:spacing w:after="0" w:line="240" w:lineRule="auto"/>
            </w:pPr>
          </w:p>
        </w:tc>
        <w:tc>
          <w:tcPr>
            <w:tcW w:w="149" w:type="dxa"/>
            <w:shd w:val="clear" w:color="auto" w:fill="auto"/>
          </w:tcPr>
          <w:p w14:paraId="15C7D28F" w14:textId="77777777" w:rsidR="00154C21" w:rsidRDefault="00154C21" w:rsidP="00B737F9">
            <w:pPr>
              <w:pStyle w:val="EmptyCellLayoutStyle"/>
              <w:spacing w:after="0" w:line="240" w:lineRule="auto"/>
            </w:pPr>
          </w:p>
        </w:tc>
      </w:tr>
      <w:tr w:rsidR="00154C21" w14:paraId="15C7D2A8" w14:textId="77777777" w:rsidTr="00B737F9">
        <w:tc>
          <w:tcPr>
            <w:tcW w:w="54" w:type="dxa"/>
            <w:shd w:val="clear" w:color="auto" w:fill="auto"/>
          </w:tcPr>
          <w:p w14:paraId="15C7D29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71"/>
              <w:gridCol w:w="2942"/>
              <w:gridCol w:w="2744"/>
            </w:tblGrid>
            <w:tr w:rsidR="00154C21" w14:paraId="15C7D29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9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9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94" w14:textId="77777777" w:rsidR="00154C21" w:rsidRDefault="00154C21" w:rsidP="00B737F9">
                  <w:pPr>
                    <w:spacing w:after="0" w:line="240" w:lineRule="auto"/>
                  </w:pPr>
                  <w:r w:rsidRPr="00B737F9">
                    <w:rPr>
                      <w:rFonts w:eastAsia="Arial"/>
                      <w:b/>
                      <w:color w:val="000000"/>
                    </w:rPr>
                    <w:t>Default value</w:t>
                  </w:r>
                </w:p>
              </w:tc>
            </w:tr>
            <w:tr w:rsidR="00154C21" w14:paraId="15C7D29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9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98" w14:textId="77777777" w:rsidR="00154C21" w:rsidRDefault="00154C21" w:rsidP="00B737F9">
                  <w:pPr>
                    <w:spacing w:after="0" w:line="240" w:lineRule="auto"/>
                  </w:pPr>
                  <w:r w:rsidRPr="00B737F9">
                    <w:rPr>
                      <w:rFonts w:eastAsia="Arial"/>
                      <w:color w:val="000000"/>
                    </w:rPr>
                    <w:t>No</w:t>
                  </w:r>
                </w:p>
              </w:tc>
            </w:tr>
            <w:tr w:rsidR="00154C21" w14:paraId="15C7D29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29B"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9C" w14:textId="77777777" w:rsidR="00154C21" w:rsidRDefault="00154C21" w:rsidP="00B737F9">
                  <w:pPr>
                    <w:spacing w:after="0" w:line="240" w:lineRule="auto"/>
                  </w:pPr>
                  <w:r w:rsidRPr="00B737F9">
                    <w:rPr>
                      <w:rFonts w:eastAsia="Arial"/>
                      <w:color w:val="000000"/>
                    </w:rPr>
                    <w:t>15000</w:t>
                  </w:r>
                </w:p>
              </w:tc>
            </w:tr>
            <w:tr w:rsidR="00154C21" w14:paraId="15C7D2A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9E"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29F"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A0" w14:textId="77777777" w:rsidR="00154C21" w:rsidRDefault="00154C21" w:rsidP="00B737F9">
                  <w:pPr>
                    <w:spacing w:after="0" w:line="240" w:lineRule="auto"/>
                  </w:pPr>
                </w:p>
              </w:tc>
            </w:tr>
            <w:tr w:rsidR="00154C21" w14:paraId="15C7D2A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A2"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2A3"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A4" w14:textId="77777777" w:rsidR="00154C21" w:rsidRDefault="00154C21" w:rsidP="00B737F9">
                  <w:pPr>
                    <w:spacing w:after="0" w:line="240" w:lineRule="auto"/>
                  </w:pPr>
                  <w:r w:rsidRPr="00B737F9">
                    <w:rPr>
                      <w:rFonts w:eastAsia="Arial"/>
                      <w:color w:val="000000"/>
                    </w:rPr>
                    <w:t>300</w:t>
                  </w:r>
                </w:p>
              </w:tc>
            </w:tr>
          </w:tbl>
          <w:p w14:paraId="15C7D2A6" w14:textId="77777777" w:rsidR="00154C21" w:rsidRDefault="00154C21" w:rsidP="00B737F9">
            <w:pPr>
              <w:spacing w:after="0" w:line="240" w:lineRule="auto"/>
            </w:pPr>
          </w:p>
        </w:tc>
        <w:tc>
          <w:tcPr>
            <w:tcW w:w="149" w:type="dxa"/>
            <w:shd w:val="clear" w:color="auto" w:fill="auto"/>
          </w:tcPr>
          <w:p w14:paraId="15C7D2A7" w14:textId="77777777" w:rsidR="00154C21" w:rsidRDefault="00154C21" w:rsidP="00B737F9">
            <w:pPr>
              <w:pStyle w:val="EmptyCellLayoutStyle"/>
              <w:spacing w:after="0" w:line="240" w:lineRule="auto"/>
            </w:pPr>
          </w:p>
        </w:tc>
      </w:tr>
      <w:tr w:rsidR="00154C21" w14:paraId="15C7D2AC" w14:textId="77777777" w:rsidTr="00B737F9">
        <w:trPr>
          <w:trHeight w:val="80"/>
        </w:trPr>
        <w:tc>
          <w:tcPr>
            <w:tcW w:w="54" w:type="dxa"/>
            <w:shd w:val="clear" w:color="auto" w:fill="auto"/>
          </w:tcPr>
          <w:p w14:paraId="15C7D2A9" w14:textId="77777777" w:rsidR="00154C21" w:rsidRDefault="00154C21" w:rsidP="00B737F9">
            <w:pPr>
              <w:pStyle w:val="EmptyCellLayoutStyle"/>
              <w:spacing w:after="0" w:line="240" w:lineRule="auto"/>
            </w:pPr>
          </w:p>
        </w:tc>
        <w:tc>
          <w:tcPr>
            <w:tcW w:w="10395" w:type="dxa"/>
            <w:shd w:val="clear" w:color="auto" w:fill="auto"/>
          </w:tcPr>
          <w:p w14:paraId="15C7D2AA" w14:textId="77777777" w:rsidR="00154C21" w:rsidRDefault="00154C21" w:rsidP="00B737F9">
            <w:pPr>
              <w:pStyle w:val="EmptyCellLayoutStyle"/>
              <w:spacing w:after="0" w:line="240" w:lineRule="auto"/>
            </w:pPr>
          </w:p>
        </w:tc>
        <w:tc>
          <w:tcPr>
            <w:tcW w:w="149" w:type="dxa"/>
            <w:shd w:val="clear" w:color="auto" w:fill="auto"/>
          </w:tcPr>
          <w:p w14:paraId="15C7D2AB" w14:textId="77777777" w:rsidR="00154C21" w:rsidRDefault="00154C21" w:rsidP="00B737F9">
            <w:pPr>
              <w:pStyle w:val="EmptyCellLayoutStyle"/>
              <w:spacing w:after="0" w:line="240" w:lineRule="auto"/>
            </w:pPr>
          </w:p>
        </w:tc>
      </w:tr>
    </w:tbl>
    <w:p w14:paraId="15C7D2AD" w14:textId="77777777" w:rsidR="00154C21" w:rsidRDefault="00154C21" w:rsidP="00154C21">
      <w:pPr>
        <w:spacing w:after="0" w:line="240" w:lineRule="auto"/>
        <w:rPr>
          <w:lang w:val="ru-RU"/>
        </w:rPr>
      </w:pPr>
    </w:p>
    <w:p w14:paraId="15C7D2AE" w14:textId="257CD55E" w:rsidR="00154C21" w:rsidRPr="00154C21" w:rsidRDefault="00154C21" w:rsidP="00154C21">
      <w:pPr>
        <w:spacing w:after="0" w:line="240" w:lineRule="auto"/>
        <w:rPr>
          <w:color w:val="5B9BD5"/>
        </w:rPr>
      </w:pPr>
      <w:r w:rsidRPr="00154C21">
        <w:rPr>
          <w:rFonts w:eastAsia="Arial"/>
          <w:b/>
          <w:color w:val="5B9BD5"/>
        </w:rPr>
        <w:t xml:space="preserve">Microsoft Windows Server DNS </w:t>
      </w:r>
      <w:r w:rsidR="002622A3" w:rsidRPr="002622A3">
        <w:rPr>
          <w:rFonts w:eastAsia="Arial"/>
          <w:b/>
          <w:color w:val="5B9BD5"/>
        </w:rPr>
        <w:t xml:space="preserve">2016 and 1709+ </w:t>
      </w:r>
      <w:r w:rsidRPr="00154C21">
        <w:rPr>
          <w:rFonts w:eastAsia="Arial"/>
          <w:b/>
          <w:color w:val="5B9BD5"/>
        </w:rPr>
        <w:t>Objects Group Populator</w:t>
      </w:r>
    </w:p>
    <w:p w14:paraId="15C7D2AF" w14:textId="5150058E" w:rsidR="00154C21" w:rsidRDefault="00154C21" w:rsidP="00154C21">
      <w:pPr>
        <w:spacing w:after="0" w:line="240" w:lineRule="auto"/>
      </w:pPr>
      <w:r>
        <w:rPr>
          <w:rFonts w:eastAsia="Arial"/>
          <w:color w:val="000000"/>
        </w:rPr>
        <w:t xml:space="preserve">Populates group with DNS </w:t>
      </w:r>
      <w:r w:rsidR="002622A3" w:rsidRPr="00437ADF">
        <w:rPr>
          <w:rFonts w:cs="Arial"/>
        </w:rPr>
        <w:t xml:space="preserve">2016 and 1709+ </w:t>
      </w:r>
      <w:r>
        <w:rPr>
          <w:rFonts w:eastAsia="Arial"/>
          <w:color w:val="000000"/>
        </w:rPr>
        <w:t xml:space="preserve">objects to show their alerts in </w:t>
      </w:r>
      <w:r w:rsidR="002622A3" w:rsidRPr="00437ADF">
        <w:rPr>
          <w:rFonts w:cs="Arial"/>
        </w:rPr>
        <w:t xml:space="preserve">2016 and 1709+ </w:t>
      </w:r>
      <w:r>
        <w:rPr>
          <w:rFonts w:eastAsia="Arial"/>
          <w:color w:val="000000"/>
        </w:rPr>
        <w:t>alerts view.</w:t>
      </w:r>
    </w:p>
    <w:p w14:paraId="15C7D2B0" w14:textId="77777777" w:rsidR="00154C21" w:rsidRDefault="00154C21" w:rsidP="00154C21">
      <w:pPr>
        <w:spacing w:after="0" w:line="240" w:lineRule="auto"/>
      </w:pPr>
    </w:p>
    <w:p w14:paraId="15C7D2B1" w14:textId="77777777" w:rsidR="00154C21" w:rsidRPr="00154C21" w:rsidRDefault="00154C21" w:rsidP="00154C21">
      <w:pPr>
        <w:spacing w:after="0" w:line="240" w:lineRule="auto"/>
        <w:rPr>
          <w:color w:val="5B9BD5"/>
        </w:rPr>
      </w:pPr>
      <w:r w:rsidRPr="00154C21">
        <w:rPr>
          <w:rFonts w:eastAsia="Arial"/>
          <w:b/>
          <w:color w:val="5B9BD5"/>
        </w:rPr>
        <w:t>Microsoft Windows Server DNS Zone Discovery</w:t>
      </w:r>
    </w:p>
    <w:p w14:paraId="15C7D2B2" w14:textId="77777777" w:rsidR="00154C21" w:rsidRDefault="00154C21" w:rsidP="00154C21">
      <w:pPr>
        <w:spacing w:after="0" w:line="240" w:lineRule="auto"/>
      </w:pPr>
      <w:r>
        <w:rPr>
          <w:rFonts w:eastAsia="Arial"/>
          <w:color w:val="000000"/>
        </w:rPr>
        <w:t>Discovers zones on the local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B6" w14:textId="77777777" w:rsidTr="00B737F9">
        <w:trPr>
          <w:trHeight w:val="54"/>
        </w:trPr>
        <w:tc>
          <w:tcPr>
            <w:tcW w:w="54" w:type="dxa"/>
            <w:shd w:val="clear" w:color="auto" w:fill="auto"/>
          </w:tcPr>
          <w:p w14:paraId="15C7D2B3" w14:textId="77777777" w:rsidR="00154C21" w:rsidRDefault="00154C21" w:rsidP="00B737F9">
            <w:pPr>
              <w:pStyle w:val="EmptyCellLayoutStyle"/>
              <w:spacing w:after="0" w:line="240" w:lineRule="auto"/>
            </w:pPr>
          </w:p>
        </w:tc>
        <w:tc>
          <w:tcPr>
            <w:tcW w:w="10395" w:type="dxa"/>
            <w:shd w:val="clear" w:color="auto" w:fill="auto"/>
          </w:tcPr>
          <w:p w14:paraId="15C7D2B4" w14:textId="77777777" w:rsidR="00154C21" w:rsidRDefault="00154C21" w:rsidP="00B737F9">
            <w:pPr>
              <w:pStyle w:val="EmptyCellLayoutStyle"/>
              <w:spacing w:after="0" w:line="240" w:lineRule="auto"/>
            </w:pPr>
          </w:p>
        </w:tc>
        <w:tc>
          <w:tcPr>
            <w:tcW w:w="149" w:type="dxa"/>
            <w:shd w:val="clear" w:color="auto" w:fill="auto"/>
          </w:tcPr>
          <w:p w14:paraId="15C7D2B5" w14:textId="77777777" w:rsidR="00154C21" w:rsidRDefault="00154C21" w:rsidP="00B737F9">
            <w:pPr>
              <w:pStyle w:val="EmptyCellLayoutStyle"/>
              <w:spacing w:after="0" w:line="240" w:lineRule="auto"/>
            </w:pPr>
          </w:p>
        </w:tc>
      </w:tr>
      <w:tr w:rsidR="00154C21" w14:paraId="15C7D2CE" w14:textId="77777777" w:rsidTr="00B737F9">
        <w:tc>
          <w:tcPr>
            <w:tcW w:w="54" w:type="dxa"/>
            <w:shd w:val="clear" w:color="auto" w:fill="auto"/>
          </w:tcPr>
          <w:p w14:paraId="15C7D2B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2B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B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B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BA" w14:textId="77777777" w:rsidR="00154C21" w:rsidRDefault="00154C21" w:rsidP="00B737F9">
                  <w:pPr>
                    <w:spacing w:after="0" w:line="240" w:lineRule="auto"/>
                  </w:pPr>
                  <w:r w:rsidRPr="00B737F9">
                    <w:rPr>
                      <w:rFonts w:eastAsia="Arial"/>
                      <w:b/>
                      <w:color w:val="000000"/>
                    </w:rPr>
                    <w:t>Default value</w:t>
                  </w:r>
                </w:p>
              </w:tc>
            </w:tr>
            <w:tr w:rsidR="00154C21" w14:paraId="15C7D2B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B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B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BE" w14:textId="77777777" w:rsidR="00154C21" w:rsidRDefault="00154C21" w:rsidP="00B737F9">
                  <w:pPr>
                    <w:spacing w:after="0" w:line="240" w:lineRule="auto"/>
                  </w:pPr>
                  <w:r w:rsidRPr="00B737F9">
                    <w:rPr>
                      <w:rFonts w:eastAsia="Arial"/>
                      <w:color w:val="000000"/>
                    </w:rPr>
                    <w:t>Yes</w:t>
                  </w:r>
                </w:p>
              </w:tc>
            </w:tr>
            <w:tr w:rsidR="00154C21" w14:paraId="15C7D2C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C0"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C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C2" w14:textId="77777777" w:rsidR="00154C21" w:rsidRDefault="00154C21" w:rsidP="00B737F9">
                  <w:pPr>
                    <w:spacing w:after="0" w:line="240" w:lineRule="auto"/>
                  </w:pPr>
                  <w:r w:rsidRPr="00B737F9">
                    <w:rPr>
                      <w:rFonts w:eastAsia="Arial"/>
                      <w:color w:val="000000"/>
                    </w:rPr>
                    <w:t>14640</w:t>
                  </w:r>
                </w:p>
              </w:tc>
            </w:tr>
            <w:tr w:rsidR="00154C21" w14:paraId="15C7D2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C4"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C6" w14:textId="77777777" w:rsidR="00154C21" w:rsidRDefault="00154C21" w:rsidP="00B737F9">
                  <w:pPr>
                    <w:spacing w:after="0" w:line="240" w:lineRule="auto"/>
                  </w:pPr>
                </w:p>
              </w:tc>
            </w:tr>
            <w:tr w:rsidR="00154C21" w14:paraId="15C7D2C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C8"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C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CA" w14:textId="77777777" w:rsidR="00154C21" w:rsidRDefault="00154C21" w:rsidP="00B737F9">
                  <w:pPr>
                    <w:spacing w:after="0" w:line="240" w:lineRule="auto"/>
                  </w:pPr>
                  <w:r w:rsidRPr="00B737F9">
                    <w:rPr>
                      <w:rFonts w:eastAsia="Arial"/>
                      <w:color w:val="000000"/>
                    </w:rPr>
                    <w:t>300</w:t>
                  </w:r>
                </w:p>
              </w:tc>
            </w:tr>
          </w:tbl>
          <w:p w14:paraId="15C7D2CC" w14:textId="77777777" w:rsidR="00154C21" w:rsidRDefault="00154C21" w:rsidP="00B737F9">
            <w:pPr>
              <w:spacing w:after="0" w:line="240" w:lineRule="auto"/>
            </w:pPr>
          </w:p>
        </w:tc>
        <w:tc>
          <w:tcPr>
            <w:tcW w:w="149" w:type="dxa"/>
            <w:shd w:val="clear" w:color="auto" w:fill="auto"/>
          </w:tcPr>
          <w:p w14:paraId="15C7D2CD" w14:textId="77777777" w:rsidR="00154C21" w:rsidRDefault="00154C21" w:rsidP="00B737F9">
            <w:pPr>
              <w:pStyle w:val="EmptyCellLayoutStyle"/>
              <w:spacing w:after="0" w:line="240" w:lineRule="auto"/>
            </w:pPr>
          </w:p>
        </w:tc>
      </w:tr>
      <w:tr w:rsidR="00154C21" w14:paraId="15C7D2D2" w14:textId="77777777" w:rsidTr="00B737F9">
        <w:trPr>
          <w:trHeight w:val="80"/>
        </w:trPr>
        <w:tc>
          <w:tcPr>
            <w:tcW w:w="54" w:type="dxa"/>
            <w:shd w:val="clear" w:color="auto" w:fill="auto"/>
          </w:tcPr>
          <w:p w14:paraId="15C7D2CF" w14:textId="77777777" w:rsidR="00154C21" w:rsidRDefault="00154C21" w:rsidP="00B737F9">
            <w:pPr>
              <w:pStyle w:val="EmptyCellLayoutStyle"/>
              <w:spacing w:after="0" w:line="240" w:lineRule="auto"/>
            </w:pPr>
          </w:p>
        </w:tc>
        <w:tc>
          <w:tcPr>
            <w:tcW w:w="10395" w:type="dxa"/>
            <w:shd w:val="clear" w:color="auto" w:fill="auto"/>
          </w:tcPr>
          <w:p w14:paraId="15C7D2D0" w14:textId="77777777" w:rsidR="00154C21" w:rsidRDefault="00154C21" w:rsidP="00B737F9">
            <w:pPr>
              <w:pStyle w:val="EmptyCellLayoutStyle"/>
              <w:spacing w:after="0" w:line="240" w:lineRule="auto"/>
            </w:pPr>
          </w:p>
        </w:tc>
        <w:tc>
          <w:tcPr>
            <w:tcW w:w="149" w:type="dxa"/>
            <w:shd w:val="clear" w:color="auto" w:fill="auto"/>
          </w:tcPr>
          <w:p w14:paraId="15C7D2D1" w14:textId="77777777" w:rsidR="00154C21" w:rsidRDefault="00154C21" w:rsidP="00B737F9">
            <w:pPr>
              <w:pStyle w:val="EmptyCellLayoutStyle"/>
              <w:spacing w:after="0" w:line="240" w:lineRule="auto"/>
            </w:pPr>
          </w:p>
        </w:tc>
      </w:tr>
    </w:tbl>
    <w:p w14:paraId="15C7D2D3" w14:textId="77777777" w:rsidR="00154C21" w:rsidRDefault="00154C21" w:rsidP="00154C21">
      <w:pPr>
        <w:spacing w:after="0" w:line="240" w:lineRule="auto"/>
        <w:rPr>
          <w:lang w:val="ru-RU"/>
        </w:rPr>
      </w:pPr>
    </w:p>
    <w:p w14:paraId="15C7D2D4" w14:textId="77777777" w:rsidR="00154C21" w:rsidRDefault="00154C21" w:rsidP="00154C21">
      <w:pPr>
        <w:spacing w:after="0" w:line="240" w:lineRule="auto"/>
        <w:rPr>
          <w:lang w:val="ru-RU"/>
        </w:rPr>
      </w:pPr>
      <w:r>
        <w:rPr>
          <w:rFonts w:eastAsia="Arial"/>
          <w:b/>
          <w:color w:val="000000"/>
          <w:sz w:val="24"/>
          <w:lang w:val="ru-RU"/>
        </w:rPr>
        <w:t>Windows DNS Zone - Unit monitors</w:t>
      </w:r>
    </w:p>
    <w:p w14:paraId="15C7D2D5" w14:textId="534B60F9"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2622A3">
        <w:rPr>
          <w:rFonts w:eastAsia="Arial"/>
          <w:b/>
          <w:color w:val="5B9BD5"/>
        </w:rPr>
        <w:t xml:space="preserve">2016 and 1709+ </w:t>
      </w:r>
      <w:r w:rsidRPr="00154C21">
        <w:rPr>
          <w:rFonts w:eastAsia="Arial"/>
          <w:b/>
          <w:color w:val="5B9BD5"/>
        </w:rPr>
        <w:t>Detect Unused Zone</w:t>
      </w:r>
    </w:p>
    <w:p w14:paraId="15C7D2D6" w14:textId="77777777" w:rsidR="00154C21" w:rsidRDefault="00154C21" w:rsidP="00154C21">
      <w:pPr>
        <w:spacing w:after="0" w:line="240" w:lineRule="auto"/>
      </w:pPr>
      <w:r>
        <w:rPr>
          <w:rFonts w:eastAsia="Arial"/>
          <w:color w:val="000000"/>
        </w:rPr>
        <w:t>This monitor detects the unused Zones on a DNS Server. If a Zone does not see any activity for a prolonged period, this monitor will alert a warning.</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2DA" w14:textId="77777777" w:rsidTr="00B737F9">
        <w:trPr>
          <w:trHeight w:val="54"/>
        </w:trPr>
        <w:tc>
          <w:tcPr>
            <w:tcW w:w="54" w:type="dxa"/>
            <w:shd w:val="clear" w:color="auto" w:fill="auto"/>
          </w:tcPr>
          <w:p w14:paraId="15C7D2D7" w14:textId="77777777" w:rsidR="00154C21" w:rsidRDefault="00154C21" w:rsidP="00B737F9">
            <w:pPr>
              <w:pStyle w:val="EmptyCellLayoutStyle"/>
              <w:spacing w:after="0" w:line="240" w:lineRule="auto"/>
            </w:pPr>
          </w:p>
        </w:tc>
        <w:tc>
          <w:tcPr>
            <w:tcW w:w="10395" w:type="dxa"/>
            <w:shd w:val="clear" w:color="auto" w:fill="auto"/>
          </w:tcPr>
          <w:p w14:paraId="15C7D2D8" w14:textId="77777777" w:rsidR="00154C21" w:rsidRDefault="00154C21" w:rsidP="00B737F9">
            <w:pPr>
              <w:pStyle w:val="EmptyCellLayoutStyle"/>
              <w:spacing w:after="0" w:line="240" w:lineRule="auto"/>
            </w:pPr>
          </w:p>
        </w:tc>
        <w:tc>
          <w:tcPr>
            <w:tcW w:w="149" w:type="dxa"/>
            <w:shd w:val="clear" w:color="auto" w:fill="auto"/>
          </w:tcPr>
          <w:p w14:paraId="15C7D2D9" w14:textId="77777777" w:rsidR="00154C21" w:rsidRDefault="00154C21" w:rsidP="00B737F9">
            <w:pPr>
              <w:pStyle w:val="EmptyCellLayoutStyle"/>
              <w:spacing w:after="0" w:line="240" w:lineRule="auto"/>
            </w:pPr>
          </w:p>
        </w:tc>
      </w:tr>
      <w:tr w:rsidR="00154C21" w14:paraId="15C7D2F6" w14:textId="77777777" w:rsidTr="00B737F9">
        <w:tc>
          <w:tcPr>
            <w:tcW w:w="54" w:type="dxa"/>
            <w:shd w:val="clear" w:color="auto" w:fill="auto"/>
          </w:tcPr>
          <w:p w14:paraId="15C7D2D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2D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2D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2D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2DE" w14:textId="77777777" w:rsidR="00154C21" w:rsidRDefault="00154C21" w:rsidP="00B737F9">
                  <w:pPr>
                    <w:spacing w:after="0" w:line="240" w:lineRule="auto"/>
                  </w:pPr>
                  <w:r w:rsidRPr="00B737F9">
                    <w:rPr>
                      <w:rFonts w:eastAsia="Arial"/>
                      <w:b/>
                      <w:color w:val="000000"/>
                    </w:rPr>
                    <w:t>Default value</w:t>
                  </w:r>
                </w:p>
              </w:tc>
            </w:tr>
            <w:tr w:rsidR="00154C21" w14:paraId="15C7D2E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2" w14:textId="77777777" w:rsidR="00154C21" w:rsidRDefault="00154C21" w:rsidP="00B737F9">
                  <w:pPr>
                    <w:spacing w:after="0" w:line="240" w:lineRule="auto"/>
                  </w:pPr>
                  <w:r w:rsidRPr="00B737F9">
                    <w:rPr>
                      <w:rFonts w:eastAsia="Arial"/>
                      <w:color w:val="000000"/>
                    </w:rPr>
                    <w:t>Yes</w:t>
                  </w:r>
                </w:p>
              </w:tc>
            </w:tr>
            <w:tr w:rsidR="00154C21" w14:paraId="15C7D2E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6" w14:textId="77777777" w:rsidR="00154C21" w:rsidRDefault="00154C21" w:rsidP="00B737F9">
                  <w:pPr>
                    <w:spacing w:after="0" w:line="240" w:lineRule="auto"/>
                  </w:pPr>
                  <w:r w:rsidRPr="00B737F9">
                    <w:rPr>
                      <w:rFonts w:eastAsia="Arial"/>
                      <w:color w:val="000000"/>
                    </w:rPr>
                    <w:t>True</w:t>
                  </w:r>
                </w:p>
              </w:tc>
            </w:tr>
            <w:tr w:rsidR="00154C21" w14:paraId="15C7D2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8"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2EA" w14:textId="77777777" w:rsidR="00154C21" w:rsidRDefault="00154C21" w:rsidP="00B737F9">
                  <w:pPr>
                    <w:spacing w:after="0" w:line="240" w:lineRule="auto"/>
                  </w:pPr>
                  <w:r w:rsidRPr="00B737F9">
                    <w:rPr>
                      <w:rFonts w:eastAsia="Arial"/>
                      <w:color w:val="000000"/>
                    </w:rPr>
                    <w:t>86400</w:t>
                  </w:r>
                </w:p>
              </w:tc>
            </w:tr>
            <w:tr w:rsidR="00154C21" w14:paraId="15C7D2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2EC"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2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2EE" w14:textId="77777777" w:rsidR="00154C21" w:rsidRDefault="00154C21" w:rsidP="00B737F9">
                  <w:pPr>
                    <w:spacing w:after="0" w:line="240" w:lineRule="auto"/>
                  </w:pPr>
                </w:p>
              </w:tc>
            </w:tr>
            <w:tr w:rsidR="00154C21" w14:paraId="15C7D2F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2F0"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2F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2F2" w14:textId="77777777" w:rsidR="00154C21" w:rsidRDefault="00154C21" w:rsidP="00B737F9">
                  <w:pPr>
                    <w:spacing w:after="0" w:line="240" w:lineRule="auto"/>
                  </w:pPr>
                  <w:r w:rsidRPr="00B737F9">
                    <w:rPr>
                      <w:rFonts w:eastAsia="Arial"/>
                      <w:color w:val="000000"/>
                    </w:rPr>
                    <w:t>240</w:t>
                  </w:r>
                </w:p>
              </w:tc>
            </w:tr>
          </w:tbl>
          <w:p w14:paraId="15C7D2F4" w14:textId="77777777" w:rsidR="00154C21" w:rsidRDefault="00154C21" w:rsidP="00B737F9">
            <w:pPr>
              <w:spacing w:after="0" w:line="240" w:lineRule="auto"/>
            </w:pPr>
          </w:p>
        </w:tc>
        <w:tc>
          <w:tcPr>
            <w:tcW w:w="149" w:type="dxa"/>
            <w:shd w:val="clear" w:color="auto" w:fill="auto"/>
          </w:tcPr>
          <w:p w14:paraId="15C7D2F5" w14:textId="77777777" w:rsidR="00154C21" w:rsidRDefault="00154C21" w:rsidP="00B737F9">
            <w:pPr>
              <w:pStyle w:val="EmptyCellLayoutStyle"/>
              <w:spacing w:after="0" w:line="240" w:lineRule="auto"/>
            </w:pPr>
          </w:p>
        </w:tc>
      </w:tr>
      <w:tr w:rsidR="00154C21" w14:paraId="15C7D2FA" w14:textId="77777777" w:rsidTr="00B737F9">
        <w:trPr>
          <w:trHeight w:val="80"/>
        </w:trPr>
        <w:tc>
          <w:tcPr>
            <w:tcW w:w="54" w:type="dxa"/>
            <w:shd w:val="clear" w:color="auto" w:fill="auto"/>
          </w:tcPr>
          <w:p w14:paraId="15C7D2F7" w14:textId="77777777" w:rsidR="00154C21" w:rsidRDefault="00154C21" w:rsidP="00B737F9">
            <w:pPr>
              <w:pStyle w:val="EmptyCellLayoutStyle"/>
              <w:spacing w:after="0" w:line="240" w:lineRule="auto"/>
            </w:pPr>
          </w:p>
        </w:tc>
        <w:tc>
          <w:tcPr>
            <w:tcW w:w="10395" w:type="dxa"/>
            <w:shd w:val="clear" w:color="auto" w:fill="auto"/>
          </w:tcPr>
          <w:p w14:paraId="15C7D2F8" w14:textId="77777777" w:rsidR="00154C21" w:rsidRDefault="00154C21" w:rsidP="00B737F9">
            <w:pPr>
              <w:pStyle w:val="EmptyCellLayoutStyle"/>
              <w:spacing w:after="0" w:line="240" w:lineRule="auto"/>
            </w:pPr>
          </w:p>
        </w:tc>
        <w:tc>
          <w:tcPr>
            <w:tcW w:w="149" w:type="dxa"/>
            <w:shd w:val="clear" w:color="auto" w:fill="auto"/>
          </w:tcPr>
          <w:p w14:paraId="15C7D2F9" w14:textId="77777777" w:rsidR="00154C21" w:rsidRDefault="00154C21" w:rsidP="00B737F9">
            <w:pPr>
              <w:pStyle w:val="EmptyCellLayoutStyle"/>
              <w:spacing w:after="0" w:line="240" w:lineRule="auto"/>
            </w:pPr>
          </w:p>
        </w:tc>
      </w:tr>
    </w:tbl>
    <w:p w14:paraId="15C7D2FB" w14:textId="77777777" w:rsidR="00154C21" w:rsidRDefault="00154C21" w:rsidP="00154C21">
      <w:pPr>
        <w:spacing w:after="0" w:line="240" w:lineRule="auto"/>
        <w:rPr>
          <w:lang w:val="ru-RU"/>
        </w:rPr>
      </w:pPr>
    </w:p>
    <w:p w14:paraId="15C7D2FC" w14:textId="1ADDF44F"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Key Master Status Monitor</w:t>
      </w:r>
    </w:p>
    <w:p w14:paraId="15C7D2FD" w14:textId="666BA585" w:rsidR="00154C21" w:rsidRDefault="00154C21" w:rsidP="00154C21">
      <w:pPr>
        <w:spacing w:after="0" w:line="240" w:lineRule="auto"/>
      </w:pPr>
      <w:r>
        <w:rPr>
          <w:rFonts w:eastAsia="Arial"/>
          <w:color w:val="000000"/>
        </w:rPr>
        <w:t xml:space="preserve">This monitor checks the Key Master Status of the Zone in Windows Server </w:t>
      </w:r>
      <w:r w:rsidR="002622A3" w:rsidRPr="00437ADF">
        <w:rPr>
          <w:rFonts w:cs="Arial"/>
        </w:rPr>
        <w:t xml:space="preserve">2016 and 1709+ </w:t>
      </w:r>
      <w:r>
        <w:rPr>
          <w:rFonts w:eastAsia="Arial"/>
          <w:color w:val="000000"/>
        </w:rPr>
        <w:t>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01" w14:textId="77777777" w:rsidTr="00B737F9">
        <w:trPr>
          <w:trHeight w:val="54"/>
        </w:trPr>
        <w:tc>
          <w:tcPr>
            <w:tcW w:w="54" w:type="dxa"/>
            <w:shd w:val="clear" w:color="auto" w:fill="auto"/>
          </w:tcPr>
          <w:p w14:paraId="15C7D2FE" w14:textId="77777777" w:rsidR="00154C21" w:rsidRDefault="00154C21" w:rsidP="00B737F9">
            <w:pPr>
              <w:pStyle w:val="EmptyCellLayoutStyle"/>
              <w:spacing w:after="0" w:line="240" w:lineRule="auto"/>
            </w:pPr>
          </w:p>
        </w:tc>
        <w:tc>
          <w:tcPr>
            <w:tcW w:w="10395" w:type="dxa"/>
            <w:shd w:val="clear" w:color="auto" w:fill="auto"/>
          </w:tcPr>
          <w:p w14:paraId="15C7D2FF" w14:textId="77777777" w:rsidR="00154C21" w:rsidRDefault="00154C21" w:rsidP="00B737F9">
            <w:pPr>
              <w:pStyle w:val="EmptyCellLayoutStyle"/>
              <w:spacing w:after="0" w:line="240" w:lineRule="auto"/>
            </w:pPr>
          </w:p>
        </w:tc>
        <w:tc>
          <w:tcPr>
            <w:tcW w:w="149" w:type="dxa"/>
            <w:shd w:val="clear" w:color="auto" w:fill="auto"/>
          </w:tcPr>
          <w:p w14:paraId="15C7D300" w14:textId="77777777" w:rsidR="00154C21" w:rsidRDefault="00154C21" w:rsidP="00B737F9">
            <w:pPr>
              <w:pStyle w:val="EmptyCellLayoutStyle"/>
              <w:spacing w:after="0" w:line="240" w:lineRule="auto"/>
            </w:pPr>
          </w:p>
        </w:tc>
      </w:tr>
      <w:tr w:rsidR="00154C21" w14:paraId="15C7D31D" w14:textId="77777777" w:rsidTr="00B737F9">
        <w:tc>
          <w:tcPr>
            <w:tcW w:w="54" w:type="dxa"/>
            <w:shd w:val="clear" w:color="auto" w:fill="auto"/>
          </w:tcPr>
          <w:p w14:paraId="15C7D30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0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0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0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05" w14:textId="77777777" w:rsidR="00154C21" w:rsidRDefault="00154C21" w:rsidP="00B737F9">
                  <w:pPr>
                    <w:spacing w:after="0" w:line="240" w:lineRule="auto"/>
                  </w:pPr>
                  <w:r w:rsidRPr="00B737F9">
                    <w:rPr>
                      <w:rFonts w:eastAsia="Arial"/>
                      <w:b/>
                      <w:color w:val="000000"/>
                    </w:rPr>
                    <w:t>Default value</w:t>
                  </w:r>
                </w:p>
              </w:tc>
            </w:tr>
            <w:tr w:rsidR="00154C21" w14:paraId="15C7D30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0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09" w14:textId="77777777" w:rsidR="00154C21" w:rsidRDefault="00154C21" w:rsidP="00B737F9">
                  <w:pPr>
                    <w:spacing w:after="0" w:line="240" w:lineRule="auto"/>
                  </w:pPr>
                  <w:r w:rsidRPr="00B737F9">
                    <w:rPr>
                      <w:rFonts w:eastAsia="Arial"/>
                      <w:color w:val="000000"/>
                    </w:rPr>
                    <w:t>No</w:t>
                  </w:r>
                </w:p>
              </w:tc>
            </w:tr>
            <w:tr w:rsidR="00154C21" w14:paraId="15C7D30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B"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0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0D" w14:textId="77777777" w:rsidR="00154C21" w:rsidRDefault="00154C21" w:rsidP="00B737F9">
                  <w:pPr>
                    <w:spacing w:after="0" w:line="240" w:lineRule="auto"/>
                  </w:pPr>
                  <w:r w:rsidRPr="00B737F9">
                    <w:rPr>
                      <w:rFonts w:eastAsia="Arial"/>
                      <w:color w:val="000000"/>
                    </w:rPr>
                    <w:t>True</w:t>
                  </w:r>
                </w:p>
              </w:tc>
            </w:tr>
            <w:tr w:rsidR="00154C21" w14:paraId="15C7D31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0F"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10"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11" w14:textId="77777777" w:rsidR="00154C21" w:rsidRDefault="00154C21" w:rsidP="00B737F9">
                  <w:pPr>
                    <w:spacing w:after="0" w:line="240" w:lineRule="auto"/>
                  </w:pPr>
                  <w:r w:rsidRPr="00B737F9">
                    <w:rPr>
                      <w:rFonts w:eastAsia="Arial"/>
                      <w:color w:val="000000"/>
                    </w:rPr>
                    <w:t>900</w:t>
                  </w:r>
                </w:p>
              </w:tc>
            </w:tr>
            <w:tr w:rsidR="00154C21" w14:paraId="15C7D31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13"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14"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15" w14:textId="77777777" w:rsidR="00154C21" w:rsidRDefault="00154C21" w:rsidP="00B737F9">
                  <w:pPr>
                    <w:spacing w:after="0" w:line="240" w:lineRule="auto"/>
                  </w:pPr>
                </w:p>
              </w:tc>
            </w:tr>
            <w:tr w:rsidR="00154C21" w14:paraId="15C7D31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17"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18"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19" w14:textId="77777777" w:rsidR="00154C21" w:rsidRDefault="00154C21" w:rsidP="00B737F9">
                  <w:pPr>
                    <w:spacing w:after="0" w:line="240" w:lineRule="auto"/>
                  </w:pPr>
                  <w:r w:rsidRPr="00B737F9">
                    <w:rPr>
                      <w:rFonts w:eastAsia="Arial"/>
                      <w:color w:val="000000"/>
                    </w:rPr>
                    <w:t>300</w:t>
                  </w:r>
                </w:p>
              </w:tc>
            </w:tr>
          </w:tbl>
          <w:p w14:paraId="15C7D31B" w14:textId="77777777" w:rsidR="00154C21" w:rsidRDefault="00154C21" w:rsidP="00B737F9">
            <w:pPr>
              <w:spacing w:after="0" w:line="240" w:lineRule="auto"/>
            </w:pPr>
          </w:p>
        </w:tc>
        <w:tc>
          <w:tcPr>
            <w:tcW w:w="149" w:type="dxa"/>
            <w:shd w:val="clear" w:color="auto" w:fill="auto"/>
          </w:tcPr>
          <w:p w14:paraId="15C7D31C" w14:textId="77777777" w:rsidR="00154C21" w:rsidRDefault="00154C21" w:rsidP="00B737F9">
            <w:pPr>
              <w:pStyle w:val="EmptyCellLayoutStyle"/>
              <w:spacing w:after="0" w:line="240" w:lineRule="auto"/>
            </w:pPr>
          </w:p>
        </w:tc>
      </w:tr>
      <w:tr w:rsidR="00154C21" w14:paraId="15C7D321" w14:textId="77777777" w:rsidTr="00B737F9">
        <w:trPr>
          <w:trHeight w:val="80"/>
        </w:trPr>
        <w:tc>
          <w:tcPr>
            <w:tcW w:w="54" w:type="dxa"/>
            <w:shd w:val="clear" w:color="auto" w:fill="auto"/>
          </w:tcPr>
          <w:p w14:paraId="15C7D31E" w14:textId="77777777" w:rsidR="00154C21" w:rsidRDefault="00154C21" w:rsidP="00B737F9">
            <w:pPr>
              <w:pStyle w:val="EmptyCellLayoutStyle"/>
              <w:spacing w:after="0" w:line="240" w:lineRule="auto"/>
            </w:pPr>
          </w:p>
        </w:tc>
        <w:tc>
          <w:tcPr>
            <w:tcW w:w="10395" w:type="dxa"/>
            <w:shd w:val="clear" w:color="auto" w:fill="auto"/>
          </w:tcPr>
          <w:p w14:paraId="15C7D31F" w14:textId="77777777" w:rsidR="00154C21" w:rsidRDefault="00154C21" w:rsidP="00B737F9">
            <w:pPr>
              <w:pStyle w:val="EmptyCellLayoutStyle"/>
              <w:spacing w:after="0" w:line="240" w:lineRule="auto"/>
            </w:pPr>
          </w:p>
        </w:tc>
        <w:tc>
          <w:tcPr>
            <w:tcW w:w="149" w:type="dxa"/>
            <w:shd w:val="clear" w:color="auto" w:fill="auto"/>
          </w:tcPr>
          <w:p w14:paraId="15C7D320" w14:textId="77777777" w:rsidR="00154C21" w:rsidRDefault="00154C21" w:rsidP="00B737F9">
            <w:pPr>
              <w:pStyle w:val="EmptyCellLayoutStyle"/>
              <w:spacing w:after="0" w:line="240" w:lineRule="auto"/>
            </w:pPr>
          </w:p>
        </w:tc>
      </w:tr>
    </w:tbl>
    <w:p w14:paraId="15C7D322" w14:textId="77777777" w:rsidR="00154C21" w:rsidRDefault="00154C21" w:rsidP="00154C21">
      <w:pPr>
        <w:spacing w:after="0" w:line="240" w:lineRule="auto"/>
        <w:rPr>
          <w:lang w:val="ru-RU"/>
        </w:rPr>
      </w:pPr>
    </w:p>
    <w:p w14:paraId="15C7D323" w14:textId="4372C229"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Key Rollover Status Monitor</w:t>
      </w:r>
    </w:p>
    <w:p w14:paraId="15C7D324" w14:textId="5334975D" w:rsidR="00154C21" w:rsidRDefault="00154C21" w:rsidP="00154C21">
      <w:pPr>
        <w:spacing w:after="0" w:line="240" w:lineRule="auto"/>
      </w:pPr>
      <w:r>
        <w:rPr>
          <w:rFonts w:eastAsia="Arial"/>
          <w:color w:val="000000"/>
        </w:rPr>
        <w:t xml:space="preserve">This monitor checks the Key Rollover Status of the Zone in Windows Server </w:t>
      </w:r>
      <w:r w:rsidR="002622A3" w:rsidRPr="00437ADF">
        <w:rPr>
          <w:rFonts w:cs="Arial"/>
        </w:rPr>
        <w:t xml:space="preserve">2016 and 1709+ </w:t>
      </w:r>
      <w:r>
        <w:rPr>
          <w:rFonts w:eastAsia="Arial"/>
          <w:color w:val="000000"/>
        </w:rPr>
        <w:t>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28" w14:textId="77777777" w:rsidTr="00B737F9">
        <w:trPr>
          <w:trHeight w:val="54"/>
        </w:trPr>
        <w:tc>
          <w:tcPr>
            <w:tcW w:w="54" w:type="dxa"/>
            <w:shd w:val="clear" w:color="auto" w:fill="auto"/>
          </w:tcPr>
          <w:p w14:paraId="15C7D325" w14:textId="77777777" w:rsidR="00154C21" w:rsidRDefault="00154C21" w:rsidP="00B737F9">
            <w:pPr>
              <w:pStyle w:val="EmptyCellLayoutStyle"/>
              <w:spacing w:after="0" w:line="240" w:lineRule="auto"/>
            </w:pPr>
          </w:p>
        </w:tc>
        <w:tc>
          <w:tcPr>
            <w:tcW w:w="10395" w:type="dxa"/>
            <w:shd w:val="clear" w:color="auto" w:fill="auto"/>
          </w:tcPr>
          <w:p w14:paraId="15C7D326" w14:textId="77777777" w:rsidR="00154C21" w:rsidRDefault="00154C21" w:rsidP="00B737F9">
            <w:pPr>
              <w:pStyle w:val="EmptyCellLayoutStyle"/>
              <w:spacing w:after="0" w:line="240" w:lineRule="auto"/>
            </w:pPr>
          </w:p>
        </w:tc>
        <w:tc>
          <w:tcPr>
            <w:tcW w:w="149" w:type="dxa"/>
            <w:shd w:val="clear" w:color="auto" w:fill="auto"/>
          </w:tcPr>
          <w:p w14:paraId="15C7D327" w14:textId="77777777" w:rsidR="00154C21" w:rsidRDefault="00154C21" w:rsidP="00B737F9">
            <w:pPr>
              <w:pStyle w:val="EmptyCellLayoutStyle"/>
              <w:spacing w:after="0" w:line="240" w:lineRule="auto"/>
            </w:pPr>
          </w:p>
        </w:tc>
      </w:tr>
      <w:tr w:rsidR="00154C21" w14:paraId="15C7D344" w14:textId="77777777" w:rsidTr="00B737F9">
        <w:tc>
          <w:tcPr>
            <w:tcW w:w="54" w:type="dxa"/>
            <w:shd w:val="clear" w:color="auto" w:fill="auto"/>
          </w:tcPr>
          <w:p w14:paraId="15C7D3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2C" w14:textId="77777777" w:rsidR="00154C21" w:rsidRDefault="00154C21" w:rsidP="00B737F9">
                  <w:pPr>
                    <w:spacing w:after="0" w:line="240" w:lineRule="auto"/>
                  </w:pPr>
                  <w:r w:rsidRPr="00B737F9">
                    <w:rPr>
                      <w:rFonts w:eastAsia="Arial"/>
                      <w:b/>
                      <w:color w:val="000000"/>
                    </w:rPr>
                    <w:t>Default value</w:t>
                  </w:r>
                </w:p>
              </w:tc>
            </w:tr>
            <w:tr w:rsidR="00154C21" w14:paraId="15C7D3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0" w14:textId="77777777" w:rsidR="00154C21" w:rsidRDefault="00154C21" w:rsidP="00B737F9">
                  <w:pPr>
                    <w:spacing w:after="0" w:line="240" w:lineRule="auto"/>
                  </w:pPr>
                  <w:r w:rsidRPr="00B737F9">
                    <w:rPr>
                      <w:rFonts w:eastAsia="Arial"/>
                      <w:color w:val="000000"/>
                    </w:rPr>
                    <w:t>No</w:t>
                  </w:r>
                </w:p>
              </w:tc>
            </w:tr>
            <w:tr w:rsidR="00154C21" w14:paraId="15C7D3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4" w14:textId="77777777" w:rsidR="00154C21" w:rsidRDefault="00154C21" w:rsidP="00B737F9">
                  <w:pPr>
                    <w:spacing w:after="0" w:line="240" w:lineRule="auto"/>
                  </w:pPr>
                  <w:r w:rsidRPr="00B737F9">
                    <w:rPr>
                      <w:rFonts w:eastAsia="Arial"/>
                      <w:color w:val="000000"/>
                    </w:rPr>
                    <w:t>True</w:t>
                  </w:r>
                </w:p>
              </w:tc>
            </w:tr>
            <w:tr w:rsidR="00154C21" w14:paraId="15C7D3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6"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37"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38" w14:textId="77777777" w:rsidR="00154C21" w:rsidRDefault="00154C21" w:rsidP="00B737F9">
                  <w:pPr>
                    <w:spacing w:after="0" w:line="240" w:lineRule="auto"/>
                  </w:pPr>
                  <w:r w:rsidRPr="00B737F9">
                    <w:rPr>
                      <w:rFonts w:eastAsia="Arial"/>
                      <w:color w:val="000000"/>
                    </w:rPr>
                    <w:t>900</w:t>
                  </w:r>
                </w:p>
              </w:tc>
            </w:tr>
            <w:tr w:rsidR="00154C21" w14:paraId="15C7D3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3A"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3B"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3C" w14:textId="77777777" w:rsidR="00154C21" w:rsidRDefault="00154C21" w:rsidP="00B737F9">
                  <w:pPr>
                    <w:spacing w:after="0" w:line="240" w:lineRule="auto"/>
                  </w:pPr>
                </w:p>
              </w:tc>
            </w:tr>
            <w:tr w:rsidR="00154C21" w14:paraId="15C7D34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3E"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3F"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40" w14:textId="77777777" w:rsidR="00154C21" w:rsidRDefault="00154C21" w:rsidP="00B737F9">
                  <w:pPr>
                    <w:spacing w:after="0" w:line="240" w:lineRule="auto"/>
                  </w:pPr>
                  <w:r w:rsidRPr="00B737F9">
                    <w:rPr>
                      <w:rFonts w:eastAsia="Arial"/>
                      <w:color w:val="000000"/>
                    </w:rPr>
                    <w:t>300</w:t>
                  </w:r>
                </w:p>
              </w:tc>
            </w:tr>
          </w:tbl>
          <w:p w14:paraId="15C7D342" w14:textId="77777777" w:rsidR="00154C21" w:rsidRDefault="00154C21" w:rsidP="00B737F9">
            <w:pPr>
              <w:spacing w:after="0" w:line="240" w:lineRule="auto"/>
            </w:pPr>
          </w:p>
        </w:tc>
        <w:tc>
          <w:tcPr>
            <w:tcW w:w="149" w:type="dxa"/>
            <w:shd w:val="clear" w:color="auto" w:fill="auto"/>
          </w:tcPr>
          <w:p w14:paraId="15C7D343" w14:textId="77777777" w:rsidR="00154C21" w:rsidRDefault="00154C21" w:rsidP="00B737F9">
            <w:pPr>
              <w:pStyle w:val="EmptyCellLayoutStyle"/>
              <w:spacing w:after="0" w:line="240" w:lineRule="auto"/>
            </w:pPr>
          </w:p>
        </w:tc>
      </w:tr>
      <w:tr w:rsidR="00154C21" w14:paraId="15C7D348" w14:textId="77777777" w:rsidTr="00B737F9">
        <w:trPr>
          <w:trHeight w:val="80"/>
        </w:trPr>
        <w:tc>
          <w:tcPr>
            <w:tcW w:w="54" w:type="dxa"/>
            <w:shd w:val="clear" w:color="auto" w:fill="auto"/>
          </w:tcPr>
          <w:p w14:paraId="15C7D345" w14:textId="77777777" w:rsidR="00154C21" w:rsidRDefault="00154C21" w:rsidP="00B737F9">
            <w:pPr>
              <w:pStyle w:val="EmptyCellLayoutStyle"/>
              <w:spacing w:after="0" w:line="240" w:lineRule="auto"/>
            </w:pPr>
          </w:p>
        </w:tc>
        <w:tc>
          <w:tcPr>
            <w:tcW w:w="10395" w:type="dxa"/>
            <w:shd w:val="clear" w:color="auto" w:fill="auto"/>
          </w:tcPr>
          <w:p w14:paraId="15C7D346" w14:textId="77777777" w:rsidR="00154C21" w:rsidRDefault="00154C21" w:rsidP="00B737F9">
            <w:pPr>
              <w:pStyle w:val="EmptyCellLayoutStyle"/>
              <w:spacing w:after="0" w:line="240" w:lineRule="auto"/>
            </w:pPr>
          </w:p>
        </w:tc>
        <w:tc>
          <w:tcPr>
            <w:tcW w:w="149" w:type="dxa"/>
            <w:shd w:val="clear" w:color="auto" w:fill="auto"/>
          </w:tcPr>
          <w:p w14:paraId="15C7D347" w14:textId="77777777" w:rsidR="00154C21" w:rsidRDefault="00154C21" w:rsidP="00B737F9">
            <w:pPr>
              <w:pStyle w:val="EmptyCellLayoutStyle"/>
              <w:spacing w:after="0" w:line="240" w:lineRule="auto"/>
            </w:pPr>
          </w:p>
        </w:tc>
      </w:tr>
    </w:tbl>
    <w:p w14:paraId="15C7D349" w14:textId="77777777" w:rsidR="00154C21" w:rsidRDefault="00154C21" w:rsidP="00154C21">
      <w:pPr>
        <w:spacing w:after="0" w:line="240" w:lineRule="auto"/>
        <w:rPr>
          <w:lang w:val="ru-RU"/>
        </w:rPr>
      </w:pPr>
    </w:p>
    <w:p w14:paraId="15C7D34A" w14:textId="5A567F40"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Is NOT Signed Monitor</w:t>
      </w:r>
    </w:p>
    <w:p w14:paraId="15C7D34B" w14:textId="41529F14" w:rsidR="00154C21" w:rsidRDefault="00154C21" w:rsidP="00154C21">
      <w:pPr>
        <w:spacing w:after="0" w:line="240" w:lineRule="auto"/>
      </w:pPr>
      <w:r>
        <w:rPr>
          <w:rFonts w:eastAsia="Arial"/>
          <w:color w:val="000000"/>
        </w:rPr>
        <w:t xml:space="preserve">This monitor checks if a Zone is signed in Windows Server </w:t>
      </w:r>
      <w:r w:rsidR="002622A3" w:rsidRPr="00437ADF">
        <w:rPr>
          <w:rFonts w:cs="Arial"/>
        </w:rPr>
        <w:t xml:space="preserve">2016 and 1709+ </w:t>
      </w:r>
      <w:r>
        <w:rPr>
          <w:rFonts w:eastAsia="Arial"/>
          <w:color w:val="000000"/>
        </w:rPr>
        <w:t>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4F" w14:textId="77777777" w:rsidTr="00B737F9">
        <w:trPr>
          <w:trHeight w:val="54"/>
        </w:trPr>
        <w:tc>
          <w:tcPr>
            <w:tcW w:w="54" w:type="dxa"/>
            <w:shd w:val="clear" w:color="auto" w:fill="auto"/>
          </w:tcPr>
          <w:p w14:paraId="15C7D34C" w14:textId="77777777" w:rsidR="00154C21" w:rsidRDefault="00154C21" w:rsidP="00B737F9">
            <w:pPr>
              <w:pStyle w:val="EmptyCellLayoutStyle"/>
              <w:spacing w:after="0" w:line="240" w:lineRule="auto"/>
            </w:pPr>
          </w:p>
        </w:tc>
        <w:tc>
          <w:tcPr>
            <w:tcW w:w="10395" w:type="dxa"/>
            <w:shd w:val="clear" w:color="auto" w:fill="auto"/>
          </w:tcPr>
          <w:p w14:paraId="15C7D34D" w14:textId="77777777" w:rsidR="00154C21" w:rsidRDefault="00154C21" w:rsidP="00B737F9">
            <w:pPr>
              <w:pStyle w:val="EmptyCellLayoutStyle"/>
              <w:spacing w:after="0" w:line="240" w:lineRule="auto"/>
            </w:pPr>
          </w:p>
        </w:tc>
        <w:tc>
          <w:tcPr>
            <w:tcW w:w="149" w:type="dxa"/>
            <w:shd w:val="clear" w:color="auto" w:fill="auto"/>
          </w:tcPr>
          <w:p w14:paraId="15C7D34E" w14:textId="77777777" w:rsidR="00154C21" w:rsidRDefault="00154C21" w:rsidP="00B737F9">
            <w:pPr>
              <w:pStyle w:val="EmptyCellLayoutStyle"/>
              <w:spacing w:after="0" w:line="240" w:lineRule="auto"/>
            </w:pPr>
          </w:p>
        </w:tc>
      </w:tr>
      <w:tr w:rsidR="00154C21" w14:paraId="15C7D36B" w14:textId="77777777" w:rsidTr="00B737F9">
        <w:tc>
          <w:tcPr>
            <w:tcW w:w="54" w:type="dxa"/>
            <w:shd w:val="clear" w:color="auto" w:fill="auto"/>
          </w:tcPr>
          <w:p w14:paraId="15C7D35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80"/>
              <w:gridCol w:w="2939"/>
              <w:gridCol w:w="2739"/>
            </w:tblGrid>
            <w:tr w:rsidR="00154C21" w14:paraId="15C7D35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5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5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53" w14:textId="77777777" w:rsidR="00154C21" w:rsidRDefault="00154C21" w:rsidP="00B737F9">
                  <w:pPr>
                    <w:spacing w:after="0" w:line="240" w:lineRule="auto"/>
                  </w:pPr>
                  <w:r w:rsidRPr="00B737F9">
                    <w:rPr>
                      <w:rFonts w:eastAsia="Arial"/>
                      <w:b/>
                      <w:color w:val="000000"/>
                    </w:rPr>
                    <w:t>Default value</w:t>
                  </w:r>
                </w:p>
              </w:tc>
            </w:tr>
            <w:tr w:rsidR="00154C21" w14:paraId="15C7D35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5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7" w14:textId="77777777" w:rsidR="00154C21" w:rsidRDefault="00154C21" w:rsidP="00B737F9">
                  <w:pPr>
                    <w:spacing w:after="0" w:line="240" w:lineRule="auto"/>
                  </w:pPr>
                  <w:r w:rsidRPr="00B737F9">
                    <w:rPr>
                      <w:rFonts w:eastAsia="Arial"/>
                      <w:color w:val="000000"/>
                    </w:rPr>
                    <w:t>No</w:t>
                  </w:r>
                </w:p>
              </w:tc>
            </w:tr>
            <w:tr w:rsidR="00154C21" w14:paraId="15C7D35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5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B" w14:textId="77777777" w:rsidR="00154C21" w:rsidRDefault="00154C21" w:rsidP="00B737F9">
                  <w:pPr>
                    <w:spacing w:after="0" w:line="240" w:lineRule="auto"/>
                  </w:pPr>
                  <w:r w:rsidRPr="00B737F9">
                    <w:rPr>
                      <w:rFonts w:eastAsia="Arial"/>
                      <w:color w:val="000000"/>
                    </w:rPr>
                    <w:t>True</w:t>
                  </w:r>
                </w:p>
              </w:tc>
            </w:tr>
            <w:tr w:rsidR="00154C21" w14:paraId="15C7D36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5D"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5E"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5F" w14:textId="77777777" w:rsidR="00154C21" w:rsidRDefault="00154C21" w:rsidP="00B737F9">
                  <w:pPr>
                    <w:spacing w:after="0" w:line="240" w:lineRule="auto"/>
                  </w:pPr>
                  <w:r w:rsidRPr="00B737F9">
                    <w:rPr>
                      <w:rFonts w:eastAsia="Arial"/>
                      <w:color w:val="000000"/>
                    </w:rPr>
                    <w:t>900</w:t>
                  </w:r>
                </w:p>
              </w:tc>
            </w:tr>
            <w:tr w:rsidR="00154C21" w14:paraId="15C7D36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61"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62"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63" w14:textId="77777777" w:rsidR="00154C21" w:rsidRDefault="00154C21" w:rsidP="00B737F9">
                  <w:pPr>
                    <w:spacing w:after="0" w:line="240" w:lineRule="auto"/>
                  </w:pPr>
                </w:p>
              </w:tc>
            </w:tr>
            <w:tr w:rsidR="00154C21" w14:paraId="15C7D36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65"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66"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67" w14:textId="77777777" w:rsidR="00154C21" w:rsidRDefault="00154C21" w:rsidP="00B737F9">
                  <w:pPr>
                    <w:spacing w:after="0" w:line="240" w:lineRule="auto"/>
                  </w:pPr>
                  <w:r w:rsidRPr="00B737F9">
                    <w:rPr>
                      <w:rFonts w:eastAsia="Arial"/>
                      <w:color w:val="000000"/>
                    </w:rPr>
                    <w:t>300</w:t>
                  </w:r>
                </w:p>
              </w:tc>
            </w:tr>
          </w:tbl>
          <w:p w14:paraId="15C7D369" w14:textId="77777777" w:rsidR="00154C21" w:rsidRDefault="00154C21" w:rsidP="00B737F9">
            <w:pPr>
              <w:spacing w:after="0" w:line="240" w:lineRule="auto"/>
            </w:pPr>
          </w:p>
        </w:tc>
        <w:tc>
          <w:tcPr>
            <w:tcW w:w="149" w:type="dxa"/>
            <w:shd w:val="clear" w:color="auto" w:fill="auto"/>
          </w:tcPr>
          <w:p w14:paraId="15C7D36A" w14:textId="77777777" w:rsidR="00154C21" w:rsidRDefault="00154C21" w:rsidP="00B737F9">
            <w:pPr>
              <w:pStyle w:val="EmptyCellLayoutStyle"/>
              <w:spacing w:after="0" w:line="240" w:lineRule="auto"/>
            </w:pPr>
          </w:p>
        </w:tc>
      </w:tr>
      <w:tr w:rsidR="00154C21" w14:paraId="15C7D36F" w14:textId="77777777" w:rsidTr="00B737F9">
        <w:trPr>
          <w:trHeight w:val="80"/>
        </w:trPr>
        <w:tc>
          <w:tcPr>
            <w:tcW w:w="54" w:type="dxa"/>
            <w:shd w:val="clear" w:color="auto" w:fill="auto"/>
          </w:tcPr>
          <w:p w14:paraId="15C7D36C" w14:textId="77777777" w:rsidR="00154C21" w:rsidRDefault="00154C21" w:rsidP="00B737F9">
            <w:pPr>
              <w:pStyle w:val="EmptyCellLayoutStyle"/>
              <w:spacing w:after="0" w:line="240" w:lineRule="auto"/>
            </w:pPr>
          </w:p>
        </w:tc>
        <w:tc>
          <w:tcPr>
            <w:tcW w:w="10395" w:type="dxa"/>
            <w:shd w:val="clear" w:color="auto" w:fill="auto"/>
          </w:tcPr>
          <w:p w14:paraId="15C7D36D" w14:textId="77777777" w:rsidR="00154C21" w:rsidRDefault="00154C21" w:rsidP="00B737F9">
            <w:pPr>
              <w:pStyle w:val="EmptyCellLayoutStyle"/>
              <w:spacing w:after="0" w:line="240" w:lineRule="auto"/>
            </w:pPr>
          </w:p>
        </w:tc>
        <w:tc>
          <w:tcPr>
            <w:tcW w:w="149" w:type="dxa"/>
            <w:shd w:val="clear" w:color="auto" w:fill="auto"/>
          </w:tcPr>
          <w:p w14:paraId="15C7D36E" w14:textId="77777777" w:rsidR="00154C21" w:rsidRDefault="00154C21" w:rsidP="00B737F9">
            <w:pPr>
              <w:pStyle w:val="EmptyCellLayoutStyle"/>
              <w:spacing w:after="0" w:line="240" w:lineRule="auto"/>
            </w:pPr>
          </w:p>
        </w:tc>
      </w:tr>
    </w:tbl>
    <w:p w14:paraId="15C7D370" w14:textId="77777777" w:rsidR="00154C21" w:rsidRDefault="00154C21" w:rsidP="00154C21">
      <w:pPr>
        <w:spacing w:after="0" w:line="240" w:lineRule="auto"/>
        <w:rPr>
          <w:lang w:val="ru-RU"/>
        </w:rPr>
      </w:pPr>
    </w:p>
    <w:p w14:paraId="15C7D371" w14:textId="51D432B3"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Name Resolution Queries Errors Monitor</w:t>
      </w:r>
    </w:p>
    <w:p w14:paraId="15C7D372" w14:textId="3333B607" w:rsidR="00154C21" w:rsidRDefault="00154C21" w:rsidP="00154C21">
      <w:pPr>
        <w:spacing w:after="0" w:line="240" w:lineRule="auto"/>
      </w:pPr>
      <w:r>
        <w:rPr>
          <w:rFonts w:eastAsia="Arial"/>
          <w:color w:val="000000"/>
        </w:rPr>
        <w:t xml:space="preserve">This monitor checks the performance data for Name Resolution Queries in Windows Server </w:t>
      </w:r>
      <w:r w:rsidR="002622A3" w:rsidRPr="00437ADF">
        <w:rPr>
          <w:rFonts w:cs="Arial"/>
        </w:rPr>
        <w:t xml:space="preserve">2016 and 1709+ </w:t>
      </w:r>
      <w:r>
        <w:rPr>
          <w:rFonts w:eastAsia="Arial"/>
          <w:color w:val="000000"/>
        </w:rPr>
        <w:t>computer.</w:t>
      </w:r>
    </w:p>
    <w:tbl>
      <w:tblPr>
        <w:tblW w:w="0" w:type="auto"/>
        <w:tblCellMar>
          <w:left w:w="0" w:type="dxa"/>
          <w:right w:w="0" w:type="dxa"/>
        </w:tblCellMar>
        <w:tblLook w:val="04A0" w:firstRow="1" w:lastRow="0" w:firstColumn="1" w:lastColumn="0" w:noHBand="0" w:noVBand="1"/>
      </w:tblPr>
      <w:tblGrid>
        <w:gridCol w:w="41"/>
        <w:gridCol w:w="8488"/>
        <w:gridCol w:w="111"/>
      </w:tblGrid>
      <w:tr w:rsidR="00154C21" w14:paraId="15C7D376" w14:textId="77777777" w:rsidTr="00B737F9">
        <w:trPr>
          <w:trHeight w:val="54"/>
        </w:trPr>
        <w:tc>
          <w:tcPr>
            <w:tcW w:w="54" w:type="dxa"/>
            <w:shd w:val="clear" w:color="auto" w:fill="auto"/>
          </w:tcPr>
          <w:p w14:paraId="15C7D373" w14:textId="77777777" w:rsidR="00154C21" w:rsidRDefault="00154C21" w:rsidP="00B737F9">
            <w:pPr>
              <w:pStyle w:val="EmptyCellLayoutStyle"/>
              <w:spacing w:after="0" w:line="240" w:lineRule="auto"/>
            </w:pPr>
          </w:p>
        </w:tc>
        <w:tc>
          <w:tcPr>
            <w:tcW w:w="10395" w:type="dxa"/>
            <w:shd w:val="clear" w:color="auto" w:fill="auto"/>
          </w:tcPr>
          <w:p w14:paraId="15C7D374" w14:textId="77777777" w:rsidR="00154C21" w:rsidRDefault="00154C21" w:rsidP="00B737F9">
            <w:pPr>
              <w:pStyle w:val="EmptyCellLayoutStyle"/>
              <w:spacing w:after="0" w:line="240" w:lineRule="auto"/>
            </w:pPr>
          </w:p>
        </w:tc>
        <w:tc>
          <w:tcPr>
            <w:tcW w:w="149" w:type="dxa"/>
            <w:shd w:val="clear" w:color="auto" w:fill="auto"/>
          </w:tcPr>
          <w:p w14:paraId="15C7D375" w14:textId="77777777" w:rsidR="00154C21" w:rsidRDefault="00154C21" w:rsidP="00B737F9">
            <w:pPr>
              <w:pStyle w:val="EmptyCellLayoutStyle"/>
              <w:spacing w:after="0" w:line="240" w:lineRule="auto"/>
            </w:pPr>
          </w:p>
        </w:tc>
      </w:tr>
      <w:tr w:rsidR="00154C21" w14:paraId="15C7D3A2" w14:textId="77777777" w:rsidTr="00B737F9">
        <w:tc>
          <w:tcPr>
            <w:tcW w:w="54" w:type="dxa"/>
            <w:shd w:val="clear" w:color="auto" w:fill="auto"/>
          </w:tcPr>
          <w:p w14:paraId="15C7D37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790"/>
              <w:gridCol w:w="2935"/>
              <w:gridCol w:w="2733"/>
            </w:tblGrid>
            <w:tr w:rsidR="00154C21" w14:paraId="15C7D37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7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7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7A" w14:textId="77777777" w:rsidR="00154C21" w:rsidRDefault="00154C21" w:rsidP="00B737F9">
                  <w:pPr>
                    <w:spacing w:after="0" w:line="240" w:lineRule="auto"/>
                  </w:pPr>
                  <w:r w:rsidRPr="00B737F9">
                    <w:rPr>
                      <w:rFonts w:eastAsia="Arial"/>
                      <w:b/>
                      <w:color w:val="000000"/>
                    </w:rPr>
                    <w:t>Default value</w:t>
                  </w:r>
                </w:p>
              </w:tc>
            </w:tr>
            <w:tr w:rsidR="00154C21" w14:paraId="15C7D37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7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7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7E" w14:textId="77777777" w:rsidR="00154C21" w:rsidRDefault="00154C21" w:rsidP="00B737F9">
                  <w:pPr>
                    <w:spacing w:after="0" w:line="240" w:lineRule="auto"/>
                  </w:pPr>
                  <w:r w:rsidRPr="00B737F9">
                    <w:rPr>
                      <w:rFonts w:eastAsia="Arial"/>
                      <w:color w:val="000000"/>
                    </w:rPr>
                    <w:t>No</w:t>
                  </w:r>
                </w:p>
              </w:tc>
            </w:tr>
            <w:tr w:rsidR="00154C21" w14:paraId="15C7D38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8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2" w14:textId="77777777" w:rsidR="00154C21" w:rsidRDefault="00154C21" w:rsidP="00B737F9">
                  <w:pPr>
                    <w:spacing w:after="0" w:line="240" w:lineRule="auto"/>
                  </w:pPr>
                  <w:r w:rsidRPr="00B737F9">
                    <w:rPr>
                      <w:rFonts w:eastAsia="Arial"/>
                      <w:color w:val="000000"/>
                    </w:rPr>
                    <w:t>True</w:t>
                  </w:r>
                </w:p>
              </w:tc>
            </w:tr>
            <w:tr w:rsidR="00154C21" w14:paraId="15C7D38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4" w14:textId="77777777" w:rsidR="00154C21" w:rsidRDefault="00154C21" w:rsidP="00B737F9">
                  <w:pPr>
                    <w:spacing w:after="0" w:line="240" w:lineRule="auto"/>
                  </w:pPr>
                  <w:r w:rsidRPr="00B737F9">
                    <w:rPr>
                      <w:rFonts w:eastAsia="Arial"/>
                      <w:color w:val="000000"/>
                    </w:rPr>
                    <w:t>Error Query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5" w14:textId="77777777" w:rsidR="00154C21" w:rsidRDefault="00154C21" w:rsidP="00B737F9">
                  <w:pPr>
                    <w:spacing w:after="0" w:line="240" w:lineRule="auto"/>
                  </w:pPr>
                  <w:r w:rsidRPr="00B737F9">
                    <w:rPr>
                      <w:rFonts w:eastAsia="Arial"/>
                      <w:color w:val="000000"/>
                    </w:rPr>
                    <w:t>The Error Query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6" w14:textId="77777777" w:rsidR="00154C21" w:rsidRDefault="00154C21" w:rsidP="00B737F9">
                  <w:pPr>
                    <w:spacing w:after="0" w:line="240" w:lineRule="auto"/>
                  </w:pPr>
                  <w:r w:rsidRPr="00B737F9">
                    <w:rPr>
                      <w:rFonts w:eastAsia="Arial"/>
                      <w:color w:val="000000"/>
                    </w:rPr>
                    <w:t>10</w:t>
                  </w:r>
                </w:p>
              </w:tc>
            </w:tr>
            <w:tr w:rsidR="00154C21" w14:paraId="15C7D38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8" w14:textId="77777777" w:rsidR="00154C21" w:rsidRDefault="00154C21" w:rsidP="00B737F9">
                  <w:pPr>
                    <w:spacing w:after="0" w:line="240" w:lineRule="auto"/>
                  </w:pPr>
                  <w:r w:rsidRPr="00B737F9">
                    <w:rPr>
                      <w:rFonts w:eastAsia="Arial"/>
                      <w:color w:val="000000"/>
                    </w:rPr>
                    <w:t>Error Query Name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9" w14:textId="77777777" w:rsidR="00154C21" w:rsidRDefault="00154C21" w:rsidP="00B737F9">
                  <w:pPr>
                    <w:spacing w:after="0" w:line="240" w:lineRule="auto"/>
                  </w:pPr>
                  <w:r w:rsidRPr="00B737F9">
                    <w:rPr>
                      <w:rFonts w:eastAsia="Arial"/>
                      <w:color w:val="000000"/>
                    </w:rPr>
                    <w:t>The Error Query Name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A" w14:textId="77777777" w:rsidR="00154C21" w:rsidRDefault="00154C21" w:rsidP="00B737F9">
                  <w:pPr>
                    <w:spacing w:after="0" w:line="240" w:lineRule="auto"/>
                  </w:pPr>
                  <w:r w:rsidRPr="00B737F9">
                    <w:rPr>
                      <w:rFonts w:eastAsia="Arial"/>
                      <w:color w:val="000000"/>
                    </w:rPr>
                    <w:t>10</w:t>
                  </w:r>
                </w:p>
              </w:tc>
            </w:tr>
            <w:tr w:rsidR="00154C21" w14:paraId="15C7D38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8C" w14:textId="77777777" w:rsidR="00154C21" w:rsidRDefault="00154C21" w:rsidP="00B737F9">
                  <w:pPr>
                    <w:spacing w:after="0" w:line="240" w:lineRule="auto"/>
                  </w:pPr>
                  <w:r w:rsidRPr="00B737F9">
                    <w:rPr>
                      <w:rFonts w:eastAsia="Arial"/>
                      <w:color w:val="000000"/>
                    </w:rPr>
                    <w:lastRenderedPageBreak/>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8D" w14:textId="77777777" w:rsidR="00154C21" w:rsidRDefault="00154C21" w:rsidP="00B737F9">
                  <w:pPr>
                    <w:spacing w:after="0" w:line="240" w:lineRule="auto"/>
                  </w:pPr>
                  <w:r w:rsidRPr="00B737F9">
                    <w:rPr>
                      <w:rFonts w:eastAsia="Arial"/>
                      <w:color w:val="000000"/>
                    </w:rPr>
                    <w:t>How frequently (in seconds) the value should be sampled.</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8E" w14:textId="77777777" w:rsidR="00154C21" w:rsidRDefault="00154C21" w:rsidP="00B737F9">
                  <w:pPr>
                    <w:spacing w:after="0" w:line="240" w:lineRule="auto"/>
                  </w:pPr>
                  <w:r w:rsidRPr="00B737F9">
                    <w:rPr>
                      <w:rFonts w:eastAsia="Arial"/>
                      <w:color w:val="000000"/>
                    </w:rPr>
                    <w:t>900</w:t>
                  </w:r>
                </w:p>
              </w:tc>
            </w:tr>
            <w:tr w:rsidR="00154C21" w14:paraId="15C7D3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0"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1" w14:textId="77777777" w:rsidR="00154C21" w:rsidRDefault="00154C21" w:rsidP="00B737F9">
                  <w:pPr>
                    <w:spacing w:after="0" w:line="240" w:lineRule="auto"/>
                  </w:pPr>
                  <w:r w:rsidRPr="00B737F9">
                    <w:rPr>
                      <w:rFonts w:eastAsia="Arial"/>
                      <w:color w:val="000000"/>
                    </w:rPr>
                    <w:t>Synchronization time for the module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92" w14:textId="77777777" w:rsidR="00154C21" w:rsidRDefault="00154C21" w:rsidP="00B737F9">
                  <w:pPr>
                    <w:spacing w:after="0" w:line="240" w:lineRule="auto"/>
                  </w:pPr>
                </w:p>
              </w:tc>
            </w:tr>
            <w:tr w:rsidR="00154C21" w14:paraId="15C7D3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4"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5" w14:textId="77777777" w:rsidR="00154C21" w:rsidRDefault="00154C21" w:rsidP="00B737F9">
                  <w:pPr>
                    <w:spacing w:after="0" w:line="240" w:lineRule="auto"/>
                  </w:pPr>
                  <w:r w:rsidRPr="00B737F9">
                    <w:rPr>
                      <w:rFonts w:eastAsia="Arial"/>
                      <w:color w:val="000000"/>
                    </w:rPr>
                    <w:t>How much time (in seconds) to wait for the module to finish execution.</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96" w14:textId="77777777" w:rsidR="00154C21" w:rsidRDefault="00154C21" w:rsidP="00B737F9">
                  <w:pPr>
                    <w:spacing w:after="0" w:line="240" w:lineRule="auto"/>
                  </w:pPr>
                  <w:r w:rsidRPr="00B737F9">
                    <w:rPr>
                      <w:rFonts w:eastAsia="Arial"/>
                      <w:color w:val="000000"/>
                    </w:rPr>
                    <w:t>300</w:t>
                  </w:r>
                </w:p>
              </w:tc>
            </w:tr>
            <w:tr w:rsidR="00154C21" w14:paraId="15C7D3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98" w14:textId="77777777" w:rsidR="00154C21" w:rsidRDefault="00154C21" w:rsidP="00B737F9">
                  <w:pPr>
                    <w:spacing w:after="0" w:line="240" w:lineRule="auto"/>
                  </w:pPr>
                  <w:r w:rsidRPr="00B737F9">
                    <w:rPr>
                      <w:rFonts w:eastAsia="Arial"/>
                      <w:color w:val="000000"/>
                    </w:rPr>
                    <w:t>Warning Query Failure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hideMark/>
                </w:tcPr>
                <w:p w14:paraId="15C7D399" w14:textId="77777777" w:rsidR="00154C21" w:rsidRDefault="00154C21" w:rsidP="00B737F9">
                  <w:pPr>
                    <w:spacing w:after="0" w:line="240" w:lineRule="auto"/>
                  </w:pPr>
                  <w:r w:rsidRPr="00B737F9">
                    <w:rPr>
                      <w:rFonts w:eastAsia="Arial"/>
                      <w:color w:val="000000"/>
                    </w:rPr>
                    <w:t>The Warning Query Failure Threshold value to consider in the monitor type.</w:t>
                  </w: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9A" w14:textId="77777777" w:rsidR="00154C21" w:rsidRDefault="00154C21" w:rsidP="00B737F9">
                  <w:pPr>
                    <w:spacing w:after="0" w:line="240" w:lineRule="auto"/>
                  </w:pPr>
                  <w:r w:rsidRPr="00B737F9">
                    <w:rPr>
                      <w:rFonts w:eastAsia="Arial"/>
                      <w:color w:val="000000"/>
                    </w:rPr>
                    <w:t>0</w:t>
                  </w:r>
                </w:p>
              </w:tc>
            </w:tr>
            <w:tr w:rsidR="00154C21" w14:paraId="15C7D39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9C" w14:textId="77777777" w:rsidR="00154C21" w:rsidRDefault="00154C21" w:rsidP="00B737F9">
                  <w:pPr>
                    <w:spacing w:after="0" w:line="240" w:lineRule="auto"/>
                  </w:pPr>
                  <w:r w:rsidRPr="00B737F9">
                    <w:rPr>
                      <w:rFonts w:eastAsia="Arial"/>
                      <w:color w:val="000000"/>
                    </w:rPr>
                    <w:t>Warning Query Name Failure Threshold</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hideMark/>
                </w:tcPr>
                <w:p w14:paraId="15C7D39D" w14:textId="77777777" w:rsidR="00154C21" w:rsidRDefault="00154C21" w:rsidP="00B737F9">
                  <w:pPr>
                    <w:spacing w:after="0" w:line="240" w:lineRule="auto"/>
                  </w:pPr>
                  <w:r w:rsidRPr="00B737F9">
                    <w:rPr>
                      <w:rFonts w:eastAsia="Arial"/>
                      <w:color w:val="000000"/>
                    </w:rPr>
                    <w:t>The Warning Query Name Failure Threshold value to consider in the monitor type.</w:t>
                  </w: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9E" w14:textId="77777777" w:rsidR="00154C21" w:rsidRDefault="00154C21" w:rsidP="00B737F9">
                  <w:pPr>
                    <w:spacing w:after="0" w:line="240" w:lineRule="auto"/>
                  </w:pPr>
                  <w:r w:rsidRPr="00B737F9">
                    <w:rPr>
                      <w:rFonts w:eastAsia="Arial"/>
                      <w:color w:val="000000"/>
                    </w:rPr>
                    <w:t>0</w:t>
                  </w:r>
                </w:p>
              </w:tc>
            </w:tr>
          </w:tbl>
          <w:p w14:paraId="15C7D3A0" w14:textId="77777777" w:rsidR="00154C21" w:rsidRDefault="00154C21" w:rsidP="00B737F9">
            <w:pPr>
              <w:spacing w:after="0" w:line="240" w:lineRule="auto"/>
            </w:pPr>
          </w:p>
        </w:tc>
        <w:tc>
          <w:tcPr>
            <w:tcW w:w="149" w:type="dxa"/>
            <w:shd w:val="clear" w:color="auto" w:fill="auto"/>
          </w:tcPr>
          <w:p w14:paraId="15C7D3A1" w14:textId="77777777" w:rsidR="00154C21" w:rsidRDefault="00154C21" w:rsidP="00B737F9">
            <w:pPr>
              <w:pStyle w:val="EmptyCellLayoutStyle"/>
              <w:spacing w:after="0" w:line="240" w:lineRule="auto"/>
            </w:pPr>
          </w:p>
        </w:tc>
      </w:tr>
      <w:tr w:rsidR="00154C21" w14:paraId="15C7D3A6" w14:textId="77777777" w:rsidTr="00B737F9">
        <w:trPr>
          <w:trHeight w:val="80"/>
        </w:trPr>
        <w:tc>
          <w:tcPr>
            <w:tcW w:w="54" w:type="dxa"/>
            <w:shd w:val="clear" w:color="auto" w:fill="auto"/>
          </w:tcPr>
          <w:p w14:paraId="15C7D3A3" w14:textId="77777777" w:rsidR="00154C21" w:rsidRDefault="00154C21" w:rsidP="00B737F9">
            <w:pPr>
              <w:pStyle w:val="EmptyCellLayoutStyle"/>
              <w:spacing w:after="0" w:line="240" w:lineRule="auto"/>
            </w:pPr>
          </w:p>
        </w:tc>
        <w:tc>
          <w:tcPr>
            <w:tcW w:w="10395" w:type="dxa"/>
            <w:shd w:val="clear" w:color="auto" w:fill="auto"/>
          </w:tcPr>
          <w:p w14:paraId="15C7D3A4" w14:textId="77777777" w:rsidR="00154C21" w:rsidRDefault="00154C21" w:rsidP="00B737F9">
            <w:pPr>
              <w:pStyle w:val="EmptyCellLayoutStyle"/>
              <w:spacing w:after="0" w:line="240" w:lineRule="auto"/>
            </w:pPr>
          </w:p>
        </w:tc>
        <w:tc>
          <w:tcPr>
            <w:tcW w:w="149" w:type="dxa"/>
            <w:shd w:val="clear" w:color="auto" w:fill="auto"/>
          </w:tcPr>
          <w:p w14:paraId="15C7D3A5" w14:textId="77777777" w:rsidR="00154C21" w:rsidRDefault="00154C21" w:rsidP="00B737F9">
            <w:pPr>
              <w:pStyle w:val="EmptyCellLayoutStyle"/>
              <w:spacing w:after="0" w:line="240" w:lineRule="auto"/>
            </w:pPr>
          </w:p>
        </w:tc>
      </w:tr>
    </w:tbl>
    <w:p w14:paraId="15C7D3A7" w14:textId="77777777" w:rsidR="00154C21" w:rsidRDefault="00154C21" w:rsidP="00154C21">
      <w:pPr>
        <w:spacing w:after="0" w:line="240" w:lineRule="auto"/>
        <w:rPr>
          <w:lang w:val="ru-RU"/>
        </w:rPr>
      </w:pPr>
    </w:p>
    <w:p w14:paraId="15C7D3A8" w14:textId="26DCFC76"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2622A3">
        <w:rPr>
          <w:rFonts w:eastAsia="Arial"/>
          <w:b/>
          <w:color w:val="5B9BD5"/>
        </w:rPr>
        <w:t xml:space="preserve">2016 and 1709+ </w:t>
      </w:r>
      <w:r w:rsidRPr="00154C21">
        <w:rPr>
          <w:rFonts w:eastAsia="Arial"/>
          <w:b/>
          <w:color w:val="5B9BD5"/>
        </w:rPr>
        <w:t>Detect Zone Query Overload</w:t>
      </w:r>
    </w:p>
    <w:p w14:paraId="15C7D3A9" w14:textId="3AE89D9F" w:rsidR="00154C21" w:rsidRDefault="00154C21" w:rsidP="00154C21">
      <w:pPr>
        <w:spacing w:after="0" w:line="240" w:lineRule="auto"/>
      </w:pPr>
      <w:r>
        <w:rPr>
          <w:rFonts w:eastAsia="Arial"/>
          <w:color w:val="000000"/>
        </w:rPr>
        <w:t xml:space="preserve">This monitor detects the overloaded Zones on a DNS Server. If a Zone sees </w:t>
      </w:r>
      <w:r w:rsidR="00A905CE">
        <w:rPr>
          <w:rFonts w:eastAsia="Arial"/>
          <w:color w:val="000000"/>
        </w:rPr>
        <w:t>many</w:t>
      </w:r>
      <w:r>
        <w:rPr>
          <w:rFonts w:eastAsia="Arial"/>
          <w:color w:val="000000"/>
        </w:rPr>
        <w:t xml:space="preserve"> queries in a given timeframe than a configured threshold, then this monitor will turn red.</w:t>
      </w:r>
    </w:p>
    <w:tbl>
      <w:tblPr>
        <w:tblW w:w="0" w:type="auto"/>
        <w:tblCellMar>
          <w:left w:w="0" w:type="dxa"/>
          <w:right w:w="0" w:type="dxa"/>
        </w:tblCellMar>
        <w:tblLook w:val="04A0" w:firstRow="1" w:lastRow="0" w:firstColumn="1" w:lastColumn="0" w:noHBand="0" w:noVBand="1"/>
      </w:tblPr>
      <w:tblGrid>
        <w:gridCol w:w="42"/>
        <w:gridCol w:w="8486"/>
        <w:gridCol w:w="112"/>
      </w:tblGrid>
      <w:tr w:rsidR="00154C21" w14:paraId="15C7D3AD" w14:textId="77777777" w:rsidTr="00B737F9">
        <w:trPr>
          <w:trHeight w:val="54"/>
        </w:trPr>
        <w:tc>
          <w:tcPr>
            <w:tcW w:w="54" w:type="dxa"/>
            <w:shd w:val="clear" w:color="auto" w:fill="auto"/>
          </w:tcPr>
          <w:p w14:paraId="15C7D3AA" w14:textId="77777777" w:rsidR="00154C21" w:rsidRDefault="00154C21" w:rsidP="00B737F9">
            <w:pPr>
              <w:pStyle w:val="EmptyCellLayoutStyle"/>
              <w:spacing w:after="0" w:line="240" w:lineRule="auto"/>
            </w:pPr>
          </w:p>
        </w:tc>
        <w:tc>
          <w:tcPr>
            <w:tcW w:w="10395" w:type="dxa"/>
            <w:shd w:val="clear" w:color="auto" w:fill="auto"/>
          </w:tcPr>
          <w:p w14:paraId="15C7D3AB" w14:textId="77777777" w:rsidR="00154C21" w:rsidRDefault="00154C21" w:rsidP="00B737F9">
            <w:pPr>
              <w:pStyle w:val="EmptyCellLayoutStyle"/>
              <w:spacing w:after="0" w:line="240" w:lineRule="auto"/>
            </w:pPr>
          </w:p>
        </w:tc>
        <w:tc>
          <w:tcPr>
            <w:tcW w:w="149" w:type="dxa"/>
            <w:shd w:val="clear" w:color="auto" w:fill="auto"/>
          </w:tcPr>
          <w:p w14:paraId="15C7D3AC" w14:textId="77777777" w:rsidR="00154C21" w:rsidRDefault="00154C21" w:rsidP="00B737F9">
            <w:pPr>
              <w:pStyle w:val="EmptyCellLayoutStyle"/>
              <w:spacing w:after="0" w:line="240" w:lineRule="auto"/>
            </w:pPr>
          </w:p>
        </w:tc>
      </w:tr>
      <w:tr w:rsidR="00154C21" w14:paraId="15C7D3D1" w14:textId="77777777" w:rsidTr="00B737F9">
        <w:tc>
          <w:tcPr>
            <w:tcW w:w="54" w:type="dxa"/>
            <w:shd w:val="clear" w:color="auto" w:fill="auto"/>
          </w:tcPr>
          <w:p w14:paraId="15C7D3A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9"/>
              <w:gridCol w:w="2873"/>
              <w:gridCol w:w="2764"/>
            </w:tblGrid>
            <w:tr w:rsidR="00154C21" w14:paraId="15C7D3B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A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B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B1" w14:textId="77777777" w:rsidR="00154C21" w:rsidRDefault="00154C21" w:rsidP="00B737F9">
                  <w:pPr>
                    <w:spacing w:after="0" w:line="240" w:lineRule="auto"/>
                  </w:pPr>
                  <w:r w:rsidRPr="00B737F9">
                    <w:rPr>
                      <w:rFonts w:eastAsia="Arial"/>
                      <w:b/>
                      <w:color w:val="000000"/>
                    </w:rPr>
                    <w:t>Default value</w:t>
                  </w:r>
                </w:p>
              </w:tc>
            </w:tr>
            <w:tr w:rsidR="00154C21" w14:paraId="15C7D3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5" w14:textId="77777777" w:rsidR="00154C21" w:rsidRDefault="00154C21" w:rsidP="00B737F9">
                  <w:pPr>
                    <w:spacing w:after="0" w:line="240" w:lineRule="auto"/>
                  </w:pPr>
                  <w:r w:rsidRPr="00B737F9">
                    <w:rPr>
                      <w:rFonts w:eastAsia="Arial"/>
                      <w:color w:val="000000"/>
                    </w:rPr>
                    <w:t>Yes</w:t>
                  </w:r>
                </w:p>
              </w:tc>
            </w:tr>
            <w:tr w:rsidR="00154C21" w14:paraId="15C7D3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9" w14:textId="77777777" w:rsidR="00154C21" w:rsidRDefault="00154C21" w:rsidP="00B737F9">
                  <w:pPr>
                    <w:spacing w:after="0" w:line="240" w:lineRule="auto"/>
                  </w:pPr>
                  <w:r w:rsidRPr="00B737F9">
                    <w:rPr>
                      <w:rFonts w:eastAsia="Arial"/>
                      <w:color w:val="000000"/>
                    </w:rPr>
                    <w:t>True</w:t>
                  </w:r>
                </w:p>
              </w:tc>
            </w:tr>
            <w:tr w:rsidR="00154C21" w14:paraId="15C7D3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B"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BD" w14:textId="77777777" w:rsidR="00154C21" w:rsidRDefault="00154C21" w:rsidP="00B737F9">
                  <w:pPr>
                    <w:spacing w:after="0" w:line="240" w:lineRule="auto"/>
                  </w:pPr>
                  <w:r w:rsidRPr="00B737F9">
                    <w:rPr>
                      <w:rFonts w:eastAsia="Arial"/>
                      <w:color w:val="000000"/>
                    </w:rPr>
                    <w:t>300</w:t>
                  </w:r>
                </w:p>
              </w:tc>
            </w:tr>
            <w:tr w:rsidR="00154C21" w14:paraId="15C7D3C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BF" w14:textId="77777777" w:rsidR="00154C21" w:rsidRDefault="00154C21" w:rsidP="00B737F9">
                  <w:pPr>
                    <w:spacing w:after="0" w:line="240" w:lineRule="auto"/>
                  </w:pPr>
                  <w:r w:rsidRPr="00B737F9">
                    <w:rPr>
                      <w:rFonts w:eastAsia="Arial"/>
                      <w:color w:val="000000"/>
                    </w:rPr>
                    <w:t>Queries Received Delta Critical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C1" w14:textId="77777777" w:rsidR="00154C21" w:rsidRDefault="00154C21" w:rsidP="00B737F9">
                  <w:pPr>
                    <w:spacing w:after="0" w:line="240" w:lineRule="auto"/>
                  </w:pPr>
                  <w:r w:rsidRPr="00B737F9">
                    <w:rPr>
                      <w:rFonts w:eastAsia="Arial"/>
                      <w:color w:val="000000"/>
                    </w:rPr>
                    <w:t>30000</w:t>
                  </w:r>
                </w:p>
              </w:tc>
            </w:tr>
            <w:tr w:rsidR="00154C21" w14:paraId="15C7D3C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C3" w14:textId="77777777" w:rsidR="00154C21" w:rsidRDefault="00154C21" w:rsidP="00B737F9">
                  <w:pPr>
                    <w:spacing w:after="0" w:line="240" w:lineRule="auto"/>
                  </w:pPr>
                  <w:r w:rsidRPr="00B737F9">
                    <w:rPr>
                      <w:rFonts w:eastAsia="Arial"/>
                      <w:color w:val="000000"/>
                    </w:rPr>
                    <w:t>Queries Received Delta Warning Threshold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C5" w14:textId="77777777" w:rsidR="00154C21" w:rsidRDefault="00154C21" w:rsidP="00B737F9">
                  <w:pPr>
                    <w:spacing w:after="0" w:line="240" w:lineRule="auto"/>
                  </w:pPr>
                  <w:r w:rsidRPr="00B737F9">
                    <w:rPr>
                      <w:rFonts w:eastAsia="Arial"/>
                      <w:color w:val="000000"/>
                    </w:rPr>
                    <w:t>10000</w:t>
                  </w:r>
                </w:p>
              </w:tc>
            </w:tr>
            <w:tr w:rsidR="00154C21" w14:paraId="15C7D3C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C7"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C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3C9" w14:textId="77777777" w:rsidR="00154C21" w:rsidRDefault="00154C21" w:rsidP="00B737F9">
                  <w:pPr>
                    <w:spacing w:after="0" w:line="240" w:lineRule="auto"/>
                  </w:pPr>
                </w:p>
              </w:tc>
            </w:tr>
            <w:tr w:rsidR="00154C21" w14:paraId="15C7D3C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C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3C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CD" w14:textId="77777777" w:rsidR="00154C21" w:rsidRDefault="00154C21" w:rsidP="00B737F9">
                  <w:pPr>
                    <w:spacing w:after="0" w:line="240" w:lineRule="auto"/>
                  </w:pPr>
                  <w:r w:rsidRPr="00B737F9">
                    <w:rPr>
                      <w:rFonts w:eastAsia="Arial"/>
                      <w:color w:val="000000"/>
                    </w:rPr>
                    <w:t>240</w:t>
                  </w:r>
                </w:p>
              </w:tc>
            </w:tr>
          </w:tbl>
          <w:p w14:paraId="15C7D3CF" w14:textId="77777777" w:rsidR="00154C21" w:rsidRDefault="00154C21" w:rsidP="00B737F9">
            <w:pPr>
              <w:spacing w:after="0" w:line="240" w:lineRule="auto"/>
            </w:pPr>
          </w:p>
        </w:tc>
        <w:tc>
          <w:tcPr>
            <w:tcW w:w="149" w:type="dxa"/>
            <w:shd w:val="clear" w:color="auto" w:fill="auto"/>
          </w:tcPr>
          <w:p w14:paraId="15C7D3D0" w14:textId="77777777" w:rsidR="00154C21" w:rsidRDefault="00154C21" w:rsidP="00B737F9">
            <w:pPr>
              <w:pStyle w:val="EmptyCellLayoutStyle"/>
              <w:spacing w:after="0" w:line="240" w:lineRule="auto"/>
            </w:pPr>
          </w:p>
        </w:tc>
      </w:tr>
      <w:tr w:rsidR="00154C21" w14:paraId="15C7D3D5" w14:textId="77777777" w:rsidTr="00B737F9">
        <w:trPr>
          <w:trHeight w:val="80"/>
        </w:trPr>
        <w:tc>
          <w:tcPr>
            <w:tcW w:w="54" w:type="dxa"/>
            <w:shd w:val="clear" w:color="auto" w:fill="auto"/>
          </w:tcPr>
          <w:p w14:paraId="15C7D3D2" w14:textId="77777777" w:rsidR="00154C21" w:rsidRDefault="00154C21" w:rsidP="00B737F9">
            <w:pPr>
              <w:pStyle w:val="EmptyCellLayoutStyle"/>
              <w:spacing w:after="0" w:line="240" w:lineRule="auto"/>
            </w:pPr>
          </w:p>
        </w:tc>
        <w:tc>
          <w:tcPr>
            <w:tcW w:w="10395" w:type="dxa"/>
            <w:shd w:val="clear" w:color="auto" w:fill="auto"/>
          </w:tcPr>
          <w:p w14:paraId="15C7D3D3" w14:textId="77777777" w:rsidR="00154C21" w:rsidRDefault="00154C21" w:rsidP="00B737F9">
            <w:pPr>
              <w:pStyle w:val="EmptyCellLayoutStyle"/>
              <w:spacing w:after="0" w:line="240" w:lineRule="auto"/>
            </w:pPr>
          </w:p>
        </w:tc>
        <w:tc>
          <w:tcPr>
            <w:tcW w:w="149" w:type="dxa"/>
            <w:shd w:val="clear" w:color="auto" w:fill="auto"/>
          </w:tcPr>
          <w:p w14:paraId="15C7D3D4" w14:textId="77777777" w:rsidR="00154C21" w:rsidRDefault="00154C21" w:rsidP="00B737F9">
            <w:pPr>
              <w:pStyle w:val="EmptyCellLayoutStyle"/>
              <w:spacing w:after="0" w:line="240" w:lineRule="auto"/>
            </w:pPr>
          </w:p>
        </w:tc>
      </w:tr>
    </w:tbl>
    <w:p w14:paraId="15C7D3D6" w14:textId="77777777" w:rsidR="00154C21" w:rsidRDefault="00154C21" w:rsidP="00154C21">
      <w:pPr>
        <w:spacing w:after="0" w:line="240" w:lineRule="auto"/>
        <w:rPr>
          <w:lang w:val="ru-RU"/>
        </w:rPr>
      </w:pPr>
    </w:p>
    <w:p w14:paraId="15C7D3D7" w14:textId="77777777" w:rsidR="00154C21" w:rsidRPr="00154C21" w:rsidRDefault="00154C21" w:rsidP="00154C21">
      <w:pPr>
        <w:spacing w:after="0" w:line="240" w:lineRule="auto"/>
        <w:rPr>
          <w:color w:val="5B9BD5"/>
        </w:rPr>
      </w:pPr>
      <w:r w:rsidRPr="00154C21">
        <w:rPr>
          <w:rFonts w:eastAsia="Arial"/>
          <w:b/>
          <w:color w:val="5B9BD5"/>
        </w:rPr>
        <w:t>Microsoft Windows Server DNS Zone State</w:t>
      </w:r>
    </w:p>
    <w:p w14:paraId="15C7D3D8" w14:textId="77777777" w:rsidR="00154C21" w:rsidRDefault="00154C21" w:rsidP="00154C21">
      <w:pPr>
        <w:spacing w:after="0" w:line="240" w:lineRule="auto"/>
      </w:pPr>
      <w:r>
        <w:rPr>
          <w:rFonts w:eastAsia="Arial"/>
          <w:color w:val="000000"/>
        </w:rPr>
        <w:t>Checks the zone state with WMI</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3DC" w14:textId="77777777" w:rsidTr="00B737F9">
        <w:trPr>
          <w:trHeight w:val="54"/>
        </w:trPr>
        <w:tc>
          <w:tcPr>
            <w:tcW w:w="54" w:type="dxa"/>
            <w:shd w:val="clear" w:color="auto" w:fill="auto"/>
          </w:tcPr>
          <w:p w14:paraId="15C7D3D9" w14:textId="77777777" w:rsidR="00154C21" w:rsidRDefault="00154C21" w:rsidP="00B737F9">
            <w:pPr>
              <w:pStyle w:val="EmptyCellLayoutStyle"/>
              <w:spacing w:after="0" w:line="240" w:lineRule="auto"/>
            </w:pPr>
          </w:p>
        </w:tc>
        <w:tc>
          <w:tcPr>
            <w:tcW w:w="10395" w:type="dxa"/>
            <w:shd w:val="clear" w:color="auto" w:fill="auto"/>
          </w:tcPr>
          <w:p w14:paraId="15C7D3DA" w14:textId="77777777" w:rsidR="00154C21" w:rsidRDefault="00154C21" w:rsidP="00B737F9">
            <w:pPr>
              <w:pStyle w:val="EmptyCellLayoutStyle"/>
              <w:spacing w:after="0" w:line="240" w:lineRule="auto"/>
            </w:pPr>
          </w:p>
        </w:tc>
        <w:tc>
          <w:tcPr>
            <w:tcW w:w="149" w:type="dxa"/>
            <w:shd w:val="clear" w:color="auto" w:fill="auto"/>
          </w:tcPr>
          <w:p w14:paraId="15C7D3DB" w14:textId="77777777" w:rsidR="00154C21" w:rsidRDefault="00154C21" w:rsidP="00B737F9">
            <w:pPr>
              <w:pStyle w:val="EmptyCellLayoutStyle"/>
              <w:spacing w:after="0" w:line="240" w:lineRule="auto"/>
            </w:pPr>
          </w:p>
        </w:tc>
      </w:tr>
      <w:tr w:rsidR="00154C21" w14:paraId="15C7D3F0" w14:textId="77777777" w:rsidTr="00B737F9">
        <w:tc>
          <w:tcPr>
            <w:tcW w:w="54" w:type="dxa"/>
            <w:shd w:val="clear" w:color="auto" w:fill="auto"/>
          </w:tcPr>
          <w:p w14:paraId="15C7D3D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3E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D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D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E0" w14:textId="77777777" w:rsidR="00154C21" w:rsidRDefault="00154C21" w:rsidP="00B737F9">
                  <w:pPr>
                    <w:spacing w:after="0" w:line="240" w:lineRule="auto"/>
                  </w:pPr>
                  <w:r w:rsidRPr="00B737F9">
                    <w:rPr>
                      <w:rFonts w:eastAsia="Arial"/>
                      <w:b/>
                      <w:color w:val="000000"/>
                    </w:rPr>
                    <w:t>Default value</w:t>
                  </w:r>
                </w:p>
              </w:tc>
            </w:tr>
            <w:tr w:rsidR="00154C21" w14:paraId="15C7D3E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E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E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E4" w14:textId="77777777" w:rsidR="00154C21" w:rsidRDefault="00154C21" w:rsidP="00B737F9">
                  <w:pPr>
                    <w:spacing w:after="0" w:line="240" w:lineRule="auto"/>
                  </w:pPr>
                  <w:r w:rsidRPr="00B737F9">
                    <w:rPr>
                      <w:rFonts w:eastAsia="Arial"/>
                      <w:color w:val="000000"/>
                    </w:rPr>
                    <w:t>Yes</w:t>
                  </w:r>
                </w:p>
              </w:tc>
            </w:tr>
            <w:tr w:rsidR="00154C21" w14:paraId="15C7D3E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3E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3E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3E8" w14:textId="77777777" w:rsidR="00154C21" w:rsidRDefault="00154C21" w:rsidP="00B737F9">
                  <w:pPr>
                    <w:spacing w:after="0" w:line="240" w:lineRule="auto"/>
                  </w:pPr>
                  <w:r w:rsidRPr="00B737F9">
                    <w:rPr>
                      <w:rFonts w:eastAsia="Arial"/>
                      <w:color w:val="000000"/>
                    </w:rPr>
                    <w:t>True</w:t>
                  </w:r>
                </w:p>
              </w:tc>
            </w:tr>
            <w:tr w:rsidR="00154C21" w14:paraId="15C7D3ED"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3E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3EB"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3EC" w14:textId="77777777" w:rsidR="00154C21" w:rsidRDefault="00154C21" w:rsidP="00B737F9">
                  <w:pPr>
                    <w:spacing w:after="0" w:line="240" w:lineRule="auto"/>
                  </w:pPr>
                  <w:r w:rsidRPr="00B737F9">
                    <w:rPr>
                      <w:rFonts w:eastAsia="Arial"/>
                      <w:color w:val="000000"/>
                    </w:rPr>
                    <w:t>920</w:t>
                  </w:r>
                </w:p>
              </w:tc>
            </w:tr>
          </w:tbl>
          <w:p w14:paraId="15C7D3EE" w14:textId="77777777" w:rsidR="00154C21" w:rsidRDefault="00154C21" w:rsidP="00B737F9">
            <w:pPr>
              <w:spacing w:after="0" w:line="240" w:lineRule="auto"/>
            </w:pPr>
          </w:p>
        </w:tc>
        <w:tc>
          <w:tcPr>
            <w:tcW w:w="149" w:type="dxa"/>
            <w:shd w:val="clear" w:color="auto" w:fill="auto"/>
          </w:tcPr>
          <w:p w14:paraId="15C7D3EF" w14:textId="77777777" w:rsidR="00154C21" w:rsidRDefault="00154C21" w:rsidP="00B737F9">
            <w:pPr>
              <w:pStyle w:val="EmptyCellLayoutStyle"/>
              <w:spacing w:after="0" w:line="240" w:lineRule="auto"/>
            </w:pPr>
          </w:p>
        </w:tc>
      </w:tr>
      <w:tr w:rsidR="00154C21" w14:paraId="15C7D3F4" w14:textId="77777777" w:rsidTr="00B737F9">
        <w:trPr>
          <w:trHeight w:val="80"/>
        </w:trPr>
        <w:tc>
          <w:tcPr>
            <w:tcW w:w="54" w:type="dxa"/>
            <w:shd w:val="clear" w:color="auto" w:fill="auto"/>
          </w:tcPr>
          <w:p w14:paraId="15C7D3F1" w14:textId="77777777" w:rsidR="00154C21" w:rsidRDefault="00154C21" w:rsidP="00B737F9">
            <w:pPr>
              <w:pStyle w:val="EmptyCellLayoutStyle"/>
              <w:spacing w:after="0" w:line="240" w:lineRule="auto"/>
            </w:pPr>
          </w:p>
        </w:tc>
        <w:tc>
          <w:tcPr>
            <w:tcW w:w="10395" w:type="dxa"/>
            <w:shd w:val="clear" w:color="auto" w:fill="auto"/>
          </w:tcPr>
          <w:p w14:paraId="15C7D3F2" w14:textId="77777777" w:rsidR="00154C21" w:rsidRDefault="00154C21" w:rsidP="00B737F9">
            <w:pPr>
              <w:pStyle w:val="EmptyCellLayoutStyle"/>
              <w:spacing w:after="0" w:line="240" w:lineRule="auto"/>
            </w:pPr>
          </w:p>
        </w:tc>
        <w:tc>
          <w:tcPr>
            <w:tcW w:w="149" w:type="dxa"/>
            <w:shd w:val="clear" w:color="auto" w:fill="auto"/>
          </w:tcPr>
          <w:p w14:paraId="15C7D3F3" w14:textId="77777777" w:rsidR="00154C21" w:rsidRDefault="00154C21" w:rsidP="00B737F9">
            <w:pPr>
              <w:pStyle w:val="EmptyCellLayoutStyle"/>
              <w:spacing w:after="0" w:line="240" w:lineRule="auto"/>
            </w:pPr>
          </w:p>
        </w:tc>
      </w:tr>
    </w:tbl>
    <w:p w14:paraId="15C7D3F5" w14:textId="77777777" w:rsidR="00154C21" w:rsidRDefault="00154C21" w:rsidP="00154C21">
      <w:pPr>
        <w:spacing w:after="0" w:line="240" w:lineRule="auto"/>
        <w:rPr>
          <w:lang w:val="ru-RU"/>
        </w:rPr>
      </w:pPr>
    </w:p>
    <w:p w14:paraId="15C7D3F6"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Zone </w:t>
      </w:r>
      <w:proofErr w:type="spellStart"/>
      <w:r w:rsidRPr="00154C21">
        <w:rPr>
          <w:rFonts w:eastAsia="Arial"/>
          <w:b/>
          <w:color w:val="5B9BD5"/>
        </w:rPr>
        <w:t>NSLookup</w:t>
      </w:r>
      <w:proofErr w:type="spellEnd"/>
    </w:p>
    <w:p w14:paraId="15C7D3F7" w14:textId="77777777" w:rsidR="00154C21" w:rsidRDefault="00154C21" w:rsidP="00154C21">
      <w:pPr>
        <w:spacing w:after="0" w:line="240" w:lineRule="auto"/>
      </w:pPr>
      <w:r>
        <w:rPr>
          <w:rFonts w:eastAsia="Arial"/>
          <w:color w:val="000000"/>
        </w:rPr>
        <w:t xml:space="preserve">Tests the zone on localhost with </w:t>
      </w:r>
      <w:proofErr w:type="spellStart"/>
      <w:r>
        <w:rPr>
          <w:rFonts w:eastAsia="Arial"/>
          <w:color w:val="000000"/>
        </w:rPr>
        <w:t>NSLookup</w:t>
      </w:r>
      <w:proofErr w:type="spellEnd"/>
    </w:p>
    <w:tbl>
      <w:tblPr>
        <w:tblW w:w="0" w:type="auto"/>
        <w:tblCellMar>
          <w:left w:w="0" w:type="dxa"/>
          <w:right w:w="0" w:type="dxa"/>
        </w:tblCellMar>
        <w:tblLook w:val="04A0" w:firstRow="1" w:lastRow="0" w:firstColumn="1" w:lastColumn="0" w:noHBand="0" w:noVBand="1"/>
      </w:tblPr>
      <w:tblGrid>
        <w:gridCol w:w="6"/>
        <w:gridCol w:w="8629"/>
        <w:gridCol w:w="5"/>
      </w:tblGrid>
      <w:tr w:rsidR="00154C21" w14:paraId="15C7D3FB" w14:textId="77777777" w:rsidTr="00B737F9">
        <w:trPr>
          <w:trHeight w:val="54"/>
        </w:trPr>
        <w:tc>
          <w:tcPr>
            <w:tcW w:w="54" w:type="dxa"/>
            <w:shd w:val="clear" w:color="auto" w:fill="auto"/>
          </w:tcPr>
          <w:p w14:paraId="15C7D3F8" w14:textId="77777777" w:rsidR="00154C21" w:rsidRDefault="00154C21" w:rsidP="00B737F9">
            <w:pPr>
              <w:pStyle w:val="EmptyCellLayoutStyle"/>
              <w:spacing w:after="0" w:line="240" w:lineRule="auto"/>
            </w:pPr>
          </w:p>
        </w:tc>
        <w:tc>
          <w:tcPr>
            <w:tcW w:w="10395" w:type="dxa"/>
            <w:shd w:val="clear" w:color="auto" w:fill="auto"/>
          </w:tcPr>
          <w:p w14:paraId="15C7D3F9" w14:textId="77777777" w:rsidR="00154C21" w:rsidRDefault="00154C21" w:rsidP="00B737F9">
            <w:pPr>
              <w:pStyle w:val="EmptyCellLayoutStyle"/>
              <w:spacing w:after="0" w:line="240" w:lineRule="auto"/>
            </w:pPr>
          </w:p>
        </w:tc>
        <w:tc>
          <w:tcPr>
            <w:tcW w:w="149" w:type="dxa"/>
            <w:shd w:val="clear" w:color="auto" w:fill="auto"/>
          </w:tcPr>
          <w:p w14:paraId="15C7D3FA" w14:textId="77777777" w:rsidR="00154C21" w:rsidRDefault="00154C21" w:rsidP="00B737F9">
            <w:pPr>
              <w:pStyle w:val="EmptyCellLayoutStyle"/>
              <w:spacing w:after="0" w:line="240" w:lineRule="auto"/>
            </w:pPr>
          </w:p>
        </w:tc>
      </w:tr>
      <w:tr w:rsidR="00154C21" w14:paraId="15C7D427" w14:textId="77777777" w:rsidTr="00B737F9">
        <w:tc>
          <w:tcPr>
            <w:tcW w:w="54" w:type="dxa"/>
            <w:shd w:val="clear" w:color="auto" w:fill="auto"/>
          </w:tcPr>
          <w:p w14:paraId="15C7D3FC"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1057"/>
              <w:gridCol w:w="1048"/>
              <w:gridCol w:w="6494"/>
            </w:tblGrid>
            <w:tr w:rsidR="00154C21" w14:paraId="15C7D400"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3FD"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3FE"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3FF" w14:textId="77777777" w:rsidR="00154C21" w:rsidRDefault="00154C21" w:rsidP="00B737F9">
                  <w:pPr>
                    <w:spacing w:after="0" w:line="240" w:lineRule="auto"/>
                  </w:pPr>
                  <w:r w:rsidRPr="00B737F9">
                    <w:rPr>
                      <w:rFonts w:eastAsia="Arial"/>
                      <w:b/>
                      <w:color w:val="000000"/>
                    </w:rPr>
                    <w:t>Default value</w:t>
                  </w:r>
                </w:p>
              </w:tc>
            </w:tr>
            <w:tr w:rsidR="00154C21" w14:paraId="15C7D4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1"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3" w14:textId="77777777" w:rsidR="00154C21" w:rsidRDefault="00154C21" w:rsidP="00B737F9">
                  <w:pPr>
                    <w:spacing w:after="0" w:line="240" w:lineRule="auto"/>
                  </w:pPr>
                  <w:r w:rsidRPr="00B737F9">
                    <w:rPr>
                      <w:rFonts w:eastAsia="Arial"/>
                      <w:color w:val="000000"/>
                    </w:rPr>
                    <w:t>Yes</w:t>
                  </w:r>
                </w:p>
              </w:tc>
            </w:tr>
            <w:tr w:rsidR="00154C21" w14:paraId="15C7D40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5"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7" w14:textId="77777777" w:rsidR="00154C21" w:rsidRDefault="00154C21" w:rsidP="00B737F9">
                  <w:pPr>
                    <w:spacing w:after="0" w:line="240" w:lineRule="auto"/>
                  </w:pPr>
                  <w:r w:rsidRPr="00B737F9">
                    <w:rPr>
                      <w:rFonts w:eastAsia="Arial"/>
                      <w:color w:val="000000"/>
                    </w:rPr>
                    <w:t>True</w:t>
                  </w:r>
                </w:p>
              </w:tc>
            </w:tr>
            <w:tr w:rsidR="00154C21" w14:paraId="15C7D40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9"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B" w14:textId="77777777" w:rsidR="00154C21" w:rsidRDefault="00154C21" w:rsidP="00B737F9">
                  <w:pPr>
                    <w:spacing w:after="0" w:line="240" w:lineRule="auto"/>
                  </w:pPr>
                  <w:r w:rsidRPr="00B737F9">
                    <w:rPr>
                      <w:rFonts w:eastAsia="Arial"/>
                      <w:color w:val="000000"/>
                    </w:rPr>
                    <w:t>true</w:t>
                  </w:r>
                </w:p>
              </w:tc>
            </w:tr>
            <w:tr w:rsidR="00154C21" w14:paraId="15C7D41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0D"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0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0F" w14:textId="77777777" w:rsidR="00154C21" w:rsidRDefault="00154C21" w:rsidP="00B737F9">
                  <w:pPr>
                    <w:spacing w:after="0" w:line="240" w:lineRule="auto"/>
                  </w:pPr>
                  <w:r w:rsidRPr="00B737F9">
                    <w:rPr>
                      <w:rFonts w:eastAsia="Arial"/>
                      <w:color w:val="000000"/>
                    </w:rPr>
                    <w:t>$Target/</w:t>
                  </w:r>
                  <w:proofErr w:type="gramStart"/>
                  <w:r w:rsidRPr="00B737F9">
                    <w:rPr>
                      <w:rFonts w:eastAsia="Arial"/>
                      <w:color w:val="000000"/>
                    </w:rPr>
                    <w:t>Property[</w:t>
                  </w:r>
                  <w:proofErr w:type="gramEnd"/>
                  <w:r w:rsidRPr="00B737F9">
                    <w:rPr>
                      <w:rFonts w:eastAsia="Arial"/>
                      <w:color w:val="000000"/>
                    </w:rPr>
                    <w:t>Type="Microsoft.Windows.DNSServer.2016.Zone"]/ZoneName$.</w:t>
                  </w:r>
                </w:p>
              </w:tc>
            </w:tr>
            <w:tr w:rsidR="00154C21" w14:paraId="15C7D41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1"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3" w14:textId="77777777" w:rsidR="00154C21" w:rsidRDefault="00154C21" w:rsidP="00B737F9">
                  <w:pPr>
                    <w:spacing w:after="0" w:line="240" w:lineRule="auto"/>
                  </w:pPr>
                  <w:r w:rsidRPr="00B737F9">
                    <w:rPr>
                      <w:rFonts w:eastAsia="Arial"/>
                      <w:color w:val="000000"/>
                    </w:rPr>
                    <w:t>902</w:t>
                  </w:r>
                </w:p>
              </w:tc>
            </w:tr>
            <w:tr w:rsidR="00154C21" w14:paraId="15C7D41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5"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7" w14:textId="77777777" w:rsidR="00154C21" w:rsidRDefault="00154C21" w:rsidP="00B737F9">
                  <w:pPr>
                    <w:spacing w:after="0" w:line="240" w:lineRule="auto"/>
                  </w:pPr>
                  <w:r w:rsidRPr="00B737F9">
                    <w:rPr>
                      <w:rFonts w:eastAsia="Arial"/>
                      <w:color w:val="000000"/>
                    </w:rPr>
                    <w:t>10</w:t>
                  </w:r>
                </w:p>
              </w:tc>
            </w:tr>
            <w:tr w:rsidR="00154C21" w14:paraId="15C7D41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9"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B" w14:textId="77777777" w:rsidR="00154C21" w:rsidRDefault="00154C21" w:rsidP="00B737F9">
                  <w:pPr>
                    <w:spacing w:after="0" w:line="240" w:lineRule="auto"/>
                  </w:pPr>
                  <w:r w:rsidRPr="00B737F9">
                    <w:rPr>
                      <w:rFonts w:eastAsia="Arial"/>
                      <w:color w:val="000000"/>
                    </w:rPr>
                    <w:t>NS</w:t>
                  </w:r>
                </w:p>
              </w:tc>
            </w:tr>
            <w:tr w:rsidR="00154C21" w14:paraId="15C7D42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1D"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1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1F" w14:textId="77777777" w:rsidR="00154C21" w:rsidRDefault="00154C21" w:rsidP="00B737F9">
                  <w:pPr>
                    <w:spacing w:after="0" w:line="240" w:lineRule="auto"/>
                  </w:pPr>
                  <w:r w:rsidRPr="00B737F9">
                    <w:rPr>
                      <w:rFonts w:eastAsia="Arial"/>
                      <w:color w:val="000000"/>
                    </w:rPr>
                    <w:t>300</w:t>
                  </w:r>
                </w:p>
              </w:tc>
            </w:tr>
            <w:tr w:rsidR="00154C21" w14:paraId="15C7D42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21"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2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23" w14:textId="77777777" w:rsidR="00154C21" w:rsidRDefault="00154C21" w:rsidP="00B737F9">
                  <w:pPr>
                    <w:spacing w:after="0" w:line="240" w:lineRule="auto"/>
                  </w:pPr>
                  <w:r w:rsidRPr="00B737F9">
                    <w:rPr>
                      <w:rFonts w:eastAsia="Arial"/>
                      <w:color w:val="000000"/>
                    </w:rPr>
                    <w:t>127.0.0.1</w:t>
                  </w:r>
                </w:p>
              </w:tc>
            </w:tr>
          </w:tbl>
          <w:p w14:paraId="15C7D425" w14:textId="77777777" w:rsidR="00154C21" w:rsidRDefault="00154C21" w:rsidP="00B737F9">
            <w:pPr>
              <w:spacing w:after="0" w:line="240" w:lineRule="auto"/>
            </w:pPr>
          </w:p>
        </w:tc>
        <w:tc>
          <w:tcPr>
            <w:tcW w:w="149" w:type="dxa"/>
            <w:shd w:val="clear" w:color="auto" w:fill="auto"/>
          </w:tcPr>
          <w:p w14:paraId="15C7D426" w14:textId="77777777" w:rsidR="00154C21" w:rsidRDefault="00154C21" w:rsidP="00B737F9">
            <w:pPr>
              <w:pStyle w:val="EmptyCellLayoutStyle"/>
              <w:spacing w:after="0" w:line="240" w:lineRule="auto"/>
            </w:pPr>
          </w:p>
        </w:tc>
      </w:tr>
      <w:tr w:rsidR="00154C21" w14:paraId="15C7D42B" w14:textId="77777777" w:rsidTr="00B737F9">
        <w:trPr>
          <w:trHeight w:val="80"/>
        </w:trPr>
        <w:tc>
          <w:tcPr>
            <w:tcW w:w="54" w:type="dxa"/>
            <w:shd w:val="clear" w:color="auto" w:fill="auto"/>
          </w:tcPr>
          <w:p w14:paraId="15C7D428" w14:textId="77777777" w:rsidR="00154C21" w:rsidRDefault="00154C21" w:rsidP="00B737F9">
            <w:pPr>
              <w:pStyle w:val="EmptyCellLayoutStyle"/>
              <w:spacing w:after="0" w:line="240" w:lineRule="auto"/>
            </w:pPr>
          </w:p>
        </w:tc>
        <w:tc>
          <w:tcPr>
            <w:tcW w:w="10395" w:type="dxa"/>
            <w:shd w:val="clear" w:color="auto" w:fill="auto"/>
          </w:tcPr>
          <w:p w14:paraId="15C7D429" w14:textId="77777777" w:rsidR="00154C21" w:rsidRDefault="00154C21" w:rsidP="00B737F9">
            <w:pPr>
              <w:pStyle w:val="EmptyCellLayoutStyle"/>
              <w:spacing w:after="0" w:line="240" w:lineRule="auto"/>
            </w:pPr>
          </w:p>
        </w:tc>
        <w:tc>
          <w:tcPr>
            <w:tcW w:w="149" w:type="dxa"/>
            <w:shd w:val="clear" w:color="auto" w:fill="auto"/>
          </w:tcPr>
          <w:p w14:paraId="15C7D42A" w14:textId="77777777" w:rsidR="00154C21" w:rsidRDefault="00154C21" w:rsidP="00B737F9">
            <w:pPr>
              <w:pStyle w:val="EmptyCellLayoutStyle"/>
              <w:spacing w:after="0" w:line="240" w:lineRule="auto"/>
            </w:pPr>
          </w:p>
        </w:tc>
      </w:tr>
    </w:tbl>
    <w:p w14:paraId="15C7D42C" w14:textId="77777777" w:rsidR="00154C21" w:rsidRDefault="00154C21" w:rsidP="00154C21">
      <w:pPr>
        <w:spacing w:after="0" w:line="240" w:lineRule="auto"/>
        <w:rPr>
          <w:lang w:val="ru-RU"/>
        </w:rPr>
      </w:pPr>
    </w:p>
    <w:p w14:paraId="15C7D42D" w14:textId="2DA37B95" w:rsidR="00154C21" w:rsidRPr="00154C21" w:rsidRDefault="00154C21" w:rsidP="00154C21">
      <w:pPr>
        <w:spacing w:after="0" w:line="240" w:lineRule="auto"/>
        <w:rPr>
          <w:color w:val="5B9BD5"/>
        </w:rPr>
      </w:pPr>
      <w:r w:rsidRPr="00154C21">
        <w:rPr>
          <w:rFonts w:eastAsia="Arial"/>
          <w:b/>
          <w:color w:val="5B9BD5"/>
        </w:rPr>
        <w:t xml:space="preserve">Windows DNS </w:t>
      </w:r>
      <w:r w:rsidR="002622A3" w:rsidRPr="002622A3">
        <w:rPr>
          <w:rFonts w:eastAsia="Arial"/>
          <w:b/>
          <w:color w:val="5B9BD5"/>
        </w:rPr>
        <w:t xml:space="preserve">2016 and 1709+ </w:t>
      </w:r>
      <w:r w:rsidRPr="00154C21">
        <w:rPr>
          <w:rFonts w:eastAsia="Arial"/>
          <w:b/>
          <w:color w:val="5B9BD5"/>
        </w:rPr>
        <w:t xml:space="preserve">DNSSEC Denial </w:t>
      </w:r>
      <w:proofErr w:type="gramStart"/>
      <w:r w:rsidRPr="00154C21">
        <w:rPr>
          <w:rFonts w:eastAsia="Arial"/>
          <w:b/>
          <w:color w:val="5B9BD5"/>
        </w:rPr>
        <w:t>Of</w:t>
      </w:r>
      <w:proofErr w:type="gramEnd"/>
      <w:r w:rsidRPr="00154C21">
        <w:rPr>
          <w:rFonts w:eastAsia="Arial"/>
          <w:b/>
          <w:color w:val="5B9BD5"/>
        </w:rPr>
        <w:t xml:space="preserve"> Existence - Zone Security Monitor</w:t>
      </w:r>
    </w:p>
    <w:p w14:paraId="15C7D42E" w14:textId="77777777" w:rsidR="00154C21" w:rsidRDefault="00154C21" w:rsidP="00154C21">
      <w:pPr>
        <w:spacing w:after="0" w:line="240" w:lineRule="auto"/>
        <w:rPr>
          <w:lang w:val="ru-RU"/>
        </w:rPr>
      </w:pPr>
      <w:r>
        <w:rPr>
          <w:rFonts w:eastAsia="Arial"/>
          <w:color w:val="000000"/>
        </w:rPr>
        <w:t xml:space="preserve">This Monitor track whether the signed zone is NSEC3 enabled or plain NSEC is being used for secure denial of existence. Using only NSEC for secure denial of existence can cause zone enumeration. </w:t>
      </w: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32" w14:textId="77777777" w:rsidTr="00B737F9">
        <w:trPr>
          <w:trHeight w:val="54"/>
        </w:trPr>
        <w:tc>
          <w:tcPr>
            <w:tcW w:w="54" w:type="dxa"/>
            <w:shd w:val="clear" w:color="auto" w:fill="auto"/>
          </w:tcPr>
          <w:p w14:paraId="15C7D42F" w14:textId="77777777" w:rsidR="00154C21" w:rsidRDefault="00154C21" w:rsidP="00B737F9">
            <w:pPr>
              <w:pStyle w:val="EmptyCellLayoutStyle"/>
              <w:spacing w:after="0" w:line="240" w:lineRule="auto"/>
            </w:pPr>
          </w:p>
        </w:tc>
        <w:tc>
          <w:tcPr>
            <w:tcW w:w="10395" w:type="dxa"/>
            <w:shd w:val="clear" w:color="auto" w:fill="auto"/>
          </w:tcPr>
          <w:p w14:paraId="15C7D430" w14:textId="77777777" w:rsidR="00154C21" w:rsidRDefault="00154C21" w:rsidP="00B737F9">
            <w:pPr>
              <w:pStyle w:val="EmptyCellLayoutStyle"/>
              <w:spacing w:after="0" w:line="240" w:lineRule="auto"/>
            </w:pPr>
          </w:p>
        </w:tc>
        <w:tc>
          <w:tcPr>
            <w:tcW w:w="149" w:type="dxa"/>
            <w:shd w:val="clear" w:color="auto" w:fill="auto"/>
          </w:tcPr>
          <w:p w14:paraId="15C7D431" w14:textId="77777777" w:rsidR="00154C21" w:rsidRDefault="00154C21" w:rsidP="00B737F9">
            <w:pPr>
              <w:pStyle w:val="EmptyCellLayoutStyle"/>
              <w:spacing w:after="0" w:line="240" w:lineRule="auto"/>
            </w:pPr>
          </w:p>
        </w:tc>
      </w:tr>
      <w:tr w:rsidR="00154C21" w14:paraId="15C7D44E" w14:textId="77777777" w:rsidTr="00B737F9">
        <w:tc>
          <w:tcPr>
            <w:tcW w:w="54" w:type="dxa"/>
            <w:shd w:val="clear" w:color="auto" w:fill="auto"/>
          </w:tcPr>
          <w:p w14:paraId="15C7D43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3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3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3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36" w14:textId="77777777" w:rsidR="00154C21" w:rsidRDefault="00154C21" w:rsidP="00B737F9">
                  <w:pPr>
                    <w:spacing w:after="0" w:line="240" w:lineRule="auto"/>
                  </w:pPr>
                  <w:r w:rsidRPr="00B737F9">
                    <w:rPr>
                      <w:rFonts w:eastAsia="Arial"/>
                      <w:b/>
                      <w:color w:val="000000"/>
                    </w:rPr>
                    <w:t>Default value</w:t>
                  </w:r>
                </w:p>
              </w:tc>
            </w:tr>
            <w:tr w:rsidR="00154C21" w14:paraId="15C7D43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3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3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3A" w14:textId="77777777" w:rsidR="00154C21" w:rsidRDefault="00154C21" w:rsidP="00B737F9">
                  <w:pPr>
                    <w:spacing w:after="0" w:line="240" w:lineRule="auto"/>
                  </w:pPr>
                  <w:r w:rsidRPr="00B737F9">
                    <w:rPr>
                      <w:rFonts w:eastAsia="Arial"/>
                      <w:color w:val="000000"/>
                    </w:rPr>
                    <w:t>No</w:t>
                  </w:r>
                </w:p>
              </w:tc>
            </w:tr>
            <w:tr w:rsidR="00154C21" w14:paraId="15C7D43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3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3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3E" w14:textId="77777777" w:rsidR="00154C21" w:rsidRDefault="00154C21" w:rsidP="00B737F9">
                  <w:pPr>
                    <w:spacing w:after="0" w:line="240" w:lineRule="auto"/>
                  </w:pPr>
                  <w:r w:rsidRPr="00B737F9">
                    <w:rPr>
                      <w:rFonts w:eastAsia="Arial"/>
                      <w:color w:val="000000"/>
                    </w:rPr>
                    <w:t>False</w:t>
                  </w:r>
                </w:p>
              </w:tc>
            </w:tr>
            <w:tr w:rsidR="00154C21" w14:paraId="15C7D44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40"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4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42" w14:textId="77777777" w:rsidR="00154C21" w:rsidRDefault="00154C21" w:rsidP="00B737F9">
                  <w:pPr>
                    <w:spacing w:after="0" w:line="240" w:lineRule="auto"/>
                  </w:pPr>
                  <w:r w:rsidRPr="00B737F9">
                    <w:rPr>
                      <w:rFonts w:eastAsia="Arial"/>
                      <w:color w:val="000000"/>
                    </w:rPr>
                    <w:t>900</w:t>
                  </w:r>
                </w:p>
              </w:tc>
            </w:tr>
            <w:tr w:rsidR="00154C21" w14:paraId="15C7D44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44" w14:textId="77777777" w:rsidR="00154C21" w:rsidRDefault="00154C21" w:rsidP="00B737F9">
                  <w:pPr>
                    <w:spacing w:after="0" w:line="240" w:lineRule="auto"/>
                  </w:pPr>
                  <w:r w:rsidRPr="00B737F9">
                    <w:rPr>
                      <w:rFonts w:eastAsia="Arial"/>
                      <w:color w:val="000000"/>
                    </w:rPr>
                    <w:t>Sync Time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4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446" w14:textId="77777777" w:rsidR="00154C21" w:rsidRDefault="00154C21" w:rsidP="00B737F9">
                  <w:pPr>
                    <w:spacing w:after="0" w:line="240" w:lineRule="auto"/>
                  </w:pPr>
                </w:p>
              </w:tc>
            </w:tr>
            <w:tr w:rsidR="00154C21" w14:paraId="15C7D44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48"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4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4A" w14:textId="77777777" w:rsidR="00154C21" w:rsidRDefault="00154C21" w:rsidP="00B737F9">
                  <w:pPr>
                    <w:spacing w:after="0" w:line="240" w:lineRule="auto"/>
                  </w:pPr>
                  <w:r w:rsidRPr="00B737F9">
                    <w:rPr>
                      <w:rFonts w:eastAsia="Arial"/>
                      <w:color w:val="000000"/>
                    </w:rPr>
                    <w:t>300</w:t>
                  </w:r>
                </w:p>
              </w:tc>
            </w:tr>
          </w:tbl>
          <w:p w14:paraId="15C7D44C" w14:textId="77777777" w:rsidR="00154C21" w:rsidRDefault="00154C21" w:rsidP="00B737F9">
            <w:pPr>
              <w:spacing w:after="0" w:line="240" w:lineRule="auto"/>
            </w:pPr>
          </w:p>
        </w:tc>
        <w:tc>
          <w:tcPr>
            <w:tcW w:w="149" w:type="dxa"/>
            <w:shd w:val="clear" w:color="auto" w:fill="auto"/>
          </w:tcPr>
          <w:p w14:paraId="15C7D44D" w14:textId="77777777" w:rsidR="00154C21" w:rsidRDefault="00154C21" w:rsidP="00B737F9">
            <w:pPr>
              <w:pStyle w:val="EmptyCellLayoutStyle"/>
              <w:spacing w:after="0" w:line="240" w:lineRule="auto"/>
            </w:pPr>
          </w:p>
        </w:tc>
      </w:tr>
      <w:tr w:rsidR="00154C21" w14:paraId="15C7D452" w14:textId="77777777" w:rsidTr="00B737F9">
        <w:trPr>
          <w:trHeight w:val="80"/>
        </w:trPr>
        <w:tc>
          <w:tcPr>
            <w:tcW w:w="54" w:type="dxa"/>
            <w:shd w:val="clear" w:color="auto" w:fill="auto"/>
          </w:tcPr>
          <w:p w14:paraId="15C7D44F" w14:textId="77777777" w:rsidR="00154C21" w:rsidRDefault="00154C21" w:rsidP="00B737F9">
            <w:pPr>
              <w:pStyle w:val="EmptyCellLayoutStyle"/>
              <w:spacing w:after="0" w:line="240" w:lineRule="auto"/>
            </w:pPr>
          </w:p>
        </w:tc>
        <w:tc>
          <w:tcPr>
            <w:tcW w:w="10395" w:type="dxa"/>
            <w:shd w:val="clear" w:color="auto" w:fill="auto"/>
          </w:tcPr>
          <w:p w14:paraId="15C7D450" w14:textId="77777777" w:rsidR="00154C21" w:rsidRDefault="00154C21" w:rsidP="00B737F9">
            <w:pPr>
              <w:pStyle w:val="EmptyCellLayoutStyle"/>
              <w:spacing w:after="0" w:line="240" w:lineRule="auto"/>
            </w:pPr>
          </w:p>
        </w:tc>
        <w:tc>
          <w:tcPr>
            <w:tcW w:w="149" w:type="dxa"/>
            <w:shd w:val="clear" w:color="auto" w:fill="auto"/>
          </w:tcPr>
          <w:p w14:paraId="15C7D451" w14:textId="77777777" w:rsidR="00154C21" w:rsidRDefault="00154C21" w:rsidP="00B737F9">
            <w:pPr>
              <w:pStyle w:val="EmptyCellLayoutStyle"/>
              <w:spacing w:after="0" w:line="240" w:lineRule="auto"/>
            </w:pPr>
          </w:p>
        </w:tc>
      </w:tr>
    </w:tbl>
    <w:p w14:paraId="15C7D453" w14:textId="77777777" w:rsidR="00154C21" w:rsidRDefault="00154C21" w:rsidP="00154C21">
      <w:pPr>
        <w:spacing w:after="0" w:line="240" w:lineRule="auto"/>
        <w:rPr>
          <w:lang w:val="ru-RU"/>
        </w:rPr>
      </w:pPr>
    </w:p>
    <w:p w14:paraId="15C7D454" w14:textId="77777777" w:rsidR="00154C21" w:rsidRDefault="00154C21" w:rsidP="00154C21">
      <w:pPr>
        <w:spacing w:after="0" w:line="240" w:lineRule="auto"/>
      </w:pPr>
      <w:r>
        <w:rPr>
          <w:rFonts w:eastAsia="Arial"/>
          <w:b/>
          <w:color w:val="000000"/>
          <w:sz w:val="24"/>
        </w:rPr>
        <w:t>Windows DNS Zone - Dependency (rollup) monitors</w:t>
      </w:r>
    </w:p>
    <w:p w14:paraId="15C7D455"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Performance</w:t>
      </w:r>
    </w:p>
    <w:p w14:paraId="15C7D456" w14:textId="77777777" w:rsidR="00154C21" w:rsidRDefault="00154C21" w:rsidP="00154C21">
      <w:pPr>
        <w:spacing w:after="0" w:line="240" w:lineRule="auto"/>
      </w:pPr>
      <w:r>
        <w:rPr>
          <w:rFonts w:eastAsia="Arial"/>
          <w:color w:val="000000"/>
        </w:rPr>
        <w:t>Rolls up WINS integration</w:t>
      </w:r>
    </w:p>
    <w:p w14:paraId="15C7D457" w14:textId="77777777" w:rsidR="00154C21" w:rsidRDefault="00154C21" w:rsidP="00154C21">
      <w:pPr>
        <w:spacing w:after="0" w:line="240" w:lineRule="auto"/>
      </w:pPr>
    </w:p>
    <w:p w14:paraId="15C7D458" w14:textId="77777777" w:rsidR="00154C21" w:rsidRPr="00154C21" w:rsidRDefault="00154C21" w:rsidP="00154C21">
      <w:pPr>
        <w:spacing w:after="0" w:line="240" w:lineRule="auto"/>
        <w:rPr>
          <w:color w:val="5B9BD5"/>
        </w:rPr>
      </w:pPr>
      <w:r w:rsidRPr="00154C21">
        <w:rPr>
          <w:rFonts w:eastAsia="Arial"/>
          <w:b/>
          <w:color w:val="5B9BD5"/>
        </w:rPr>
        <w:lastRenderedPageBreak/>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Configuration</w:t>
      </w:r>
    </w:p>
    <w:p w14:paraId="15C7D459" w14:textId="77777777" w:rsidR="00154C21" w:rsidRDefault="00154C21" w:rsidP="00154C21">
      <w:pPr>
        <w:spacing w:after="0" w:line="240" w:lineRule="auto"/>
      </w:pPr>
      <w:r>
        <w:rPr>
          <w:rFonts w:eastAsia="Arial"/>
          <w:color w:val="000000"/>
        </w:rPr>
        <w:t>Rolls up WINS integration</w:t>
      </w:r>
    </w:p>
    <w:p w14:paraId="15C7D45A" w14:textId="77777777" w:rsidR="00154C21" w:rsidRDefault="00154C21" w:rsidP="00154C21">
      <w:pPr>
        <w:spacing w:after="0" w:line="240" w:lineRule="auto"/>
      </w:pPr>
    </w:p>
    <w:p w14:paraId="15C7D45B"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Security</w:t>
      </w:r>
    </w:p>
    <w:p w14:paraId="15C7D45C" w14:textId="77777777" w:rsidR="00154C21" w:rsidRDefault="00154C21" w:rsidP="00154C21">
      <w:pPr>
        <w:spacing w:after="0" w:line="240" w:lineRule="auto"/>
      </w:pPr>
      <w:r>
        <w:rPr>
          <w:rFonts w:eastAsia="Arial"/>
          <w:color w:val="000000"/>
        </w:rPr>
        <w:t>Rolls up WINS integration</w:t>
      </w:r>
    </w:p>
    <w:p w14:paraId="15C7D45D" w14:textId="77777777" w:rsidR="00154C21" w:rsidRDefault="00154C21" w:rsidP="00154C21">
      <w:pPr>
        <w:spacing w:after="0" w:line="240" w:lineRule="auto"/>
      </w:pPr>
    </w:p>
    <w:p w14:paraId="15C7D45E"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Monitoring Zone Depends </w:t>
      </w:r>
      <w:proofErr w:type="gramStart"/>
      <w:r w:rsidRPr="00154C21">
        <w:rPr>
          <w:rFonts w:eastAsia="Arial"/>
          <w:b/>
          <w:color w:val="5B9BD5"/>
        </w:rPr>
        <w:t>On</w:t>
      </w:r>
      <w:proofErr w:type="gramEnd"/>
      <w:r w:rsidRPr="00154C21">
        <w:rPr>
          <w:rFonts w:eastAsia="Arial"/>
          <w:b/>
          <w:color w:val="5B9BD5"/>
        </w:rPr>
        <w:t xml:space="preserve"> WINS Availability</w:t>
      </w:r>
    </w:p>
    <w:p w14:paraId="15C7D45F" w14:textId="77777777" w:rsidR="00154C21" w:rsidRDefault="00154C21" w:rsidP="00154C21">
      <w:pPr>
        <w:spacing w:after="0" w:line="240" w:lineRule="auto"/>
      </w:pPr>
      <w:r>
        <w:rPr>
          <w:rFonts w:eastAsia="Arial"/>
          <w:color w:val="000000"/>
        </w:rPr>
        <w:t>Rolls up WINS integration</w:t>
      </w:r>
    </w:p>
    <w:p w14:paraId="15C7D460" w14:textId="77777777" w:rsidR="00154C21" w:rsidRDefault="00154C21" w:rsidP="00154C21">
      <w:pPr>
        <w:spacing w:after="0" w:line="240" w:lineRule="auto"/>
      </w:pPr>
    </w:p>
    <w:p w14:paraId="15C7D461" w14:textId="77777777" w:rsidR="00154C21" w:rsidRDefault="00154C21" w:rsidP="00154C21">
      <w:pPr>
        <w:spacing w:after="0" w:line="240" w:lineRule="auto"/>
      </w:pPr>
      <w:r>
        <w:rPr>
          <w:rFonts w:eastAsia="Arial"/>
          <w:b/>
          <w:color w:val="000000"/>
          <w:sz w:val="24"/>
        </w:rPr>
        <w:t>Windows DNS Zone - Rules (alerting)</w:t>
      </w:r>
    </w:p>
    <w:p w14:paraId="15C7D462" w14:textId="520A5049"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Rollover Failure</w:t>
      </w:r>
    </w:p>
    <w:p w14:paraId="15C7D463" w14:textId="00DFE721" w:rsidR="00154C21" w:rsidRDefault="00154C21" w:rsidP="00154C21">
      <w:pPr>
        <w:spacing w:after="0" w:line="240" w:lineRule="auto"/>
      </w:pPr>
      <w:r>
        <w:rPr>
          <w:rFonts w:eastAsia="Arial"/>
          <w:color w:val="000000"/>
        </w:rPr>
        <w:t xml:space="preserve">This rule checks for Rollover failure in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67" w14:textId="77777777" w:rsidTr="00B737F9">
        <w:trPr>
          <w:trHeight w:val="54"/>
        </w:trPr>
        <w:tc>
          <w:tcPr>
            <w:tcW w:w="54" w:type="dxa"/>
            <w:shd w:val="clear" w:color="auto" w:fill="auto"/>
          </w:tcPr>
          <w:p w14:paraId="15C7D464" w14:textId="77777777" w:rsidR="00154C21" w:rsidRDefault="00154C21" w:rsidP="00B737F9">
            <w:pPr>
              <w:pStyle w:val="EmptyCellLayoutStyle"/>
              <w:spacing w:after="0" w:line="240" w:lineRule="auto"/>
            </w:pPr>
          </w:p>
        </w:tc>
        <w:tc>
          <w:tcPr>
            <w:tcW w:w="10395" w:type="dxa"/>
            <w:shd w:val="clear" w:color="auto" w:fill="auto"/>
          </w:tcPr>
          <w:p w14:paraId="15C7D465" w14:textId="77777777" w:rsidR="00154C21" w:rsidRDefault="00154C21" w:rsidP="00B737F9">
            <w:pPr>
              <w:pStyle w:val="EmptyCellLayoutStyle"/>
              <w:spacing w:after="0" w:line="240" w:lineRule="auto"/>
            </w:pPr>
          </w:p>
        </w:tc>
        <w:tc>
          <w:tcPr>
            <w:tcW w:w="149" w:type="dxa"/>
            <w:shd w:val="clear" w:color="auto" w:fill="auto"/>
          </w:tcPr>
          <w:p w14:paraId="15C7D466" w14:textId="77777777" w:rsidR="00154C21" w:rsidRDefault="00154C21" w:rsidP="00B737F9">
            <w:pPr>
              <w:pStyle w:val="EmptyCellLayoutStyle"/>
              <w:spacing w:after="0" w:line="240" w:lineRule="auto"/>
            </w:pPr>
          </w:p>
        </w:tc>
      </w:tr>
      <w:tr w:rsidR="00154C21" w14:paraId="15C7D47F" w14:textId="77777777" w:rsidTr="00B737F9">
        <w:tc>
          <w:tcPr>
            <w:tcW w:w="54" w:type="dxa"/>
            <w:shd w:val="clear" w:color="auto" w:fill="auto"/>
          </w:tcPr>
          <w:p w14:paraId="15C7D468"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6C"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69"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6A"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6B" w14:textId="77777777" w:rsidR="00154C21" w:rsidRDefault="00154C21" w:rsidP="00B737F9">
                  <w:pPr>
                    <w:spacing w:after="0" w:line="240" w:lineRule="auto"/>
                  </w:pPr>
                  <w:r w:rsidRPr="00B737F9">
                    <w:rPr>
                      <w:rFonts w:eastAsia="Arial"/>
                      <w:b/>
                      <w:color w:val="000000"/>
                    </w:rPr>
                    <w:t>Default value</w:t>
                  </w:r>
                </w:p>
              </w:tc>
            </w:tr>
            <w:tr w:rsidR="00154C21" w14:paraId="15C7D47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6D"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6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6F" w14:textId="77777777" w:rsidR="00154C21" w:rsidRDefault="00154C21" w:rsidP="00B737F9">
                  <w:pPr>
                    <w:spacing w:after="0" w:line="240" w:lineRule="auto"/>
                  </w:pPr>
                  <w:r w:rsidRPr="00B737F9">
                    <w:rPr>
                      <w:rFonts w:eastAsia="Arial"/>
                      <w:color w:val="000000"/>
                    </w:rPr>
                    <w:t>Yes</w:t>
                  </w:r>
                </w:p>
              </w:tc>
            </w:tr>
            <w:tr w:rsidR="00154C21" w14:paraId="15C7D47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71"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7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73" w14:textId="77777777" w:rsidR="00154C21" w:rsidRDefault="00154C21" w:rsidP="00B737F9">
                  <w:pPr>
                    <w:spacing w:after="0" w:line="240" w:lineRule="auto"/>
                  </w:pPr>
                  <w:r w:rsidRPr="00B737F9">
                    <w:rPr>
                      <w:rFonts w:eastAsia="Arial"/>
                      <w:color w:val="000000"/>
                    </w:rPr>
                    <w:t>Yes</w:t>
                  </w:r>
                </w:p>
              </w:tc>
            </w:tr>
            <w:tr w:rsidR="00154C21" w14:paraId="15C7D47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75"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7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77" w14:textId="77777777" w:rsidR="00154C21" w:rsidRDefault="00154C21" w:rsidP="00B737F9">
                  <w:pPr>
                    <w:spacing w:after="0" w:line="240" w:lineRule="auto"/>
                  </w:pPr>
                  <w:r w:rsidRPr="00B737F9">
                    <w:rPr>
                      <w:rFonts w:eastAsia="Arial"/>
                      <w:color w:val="000000"/>
                    </w:rPr>
                    <w:t>1</w:t>
                  </w:r>
                </w:p>
              </w:tc>
            </w:tr>
            <w:tr w:rsidR="00154C21" w14:paraId="15C7D47C"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79"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7A"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7B" w14:textId="77777777" w:rsidR="00154C21" w:rsidRDefault="00154C21" w:rsidP="00B737F9">
                  <w:pPr>
                    <w:spacing w:after="0" w:line="240" w:lineRule="auto"/>
                  </w:pPr>
                  <w:r w:rsidRPr="00B737F9">
                    <w:rPr>
                      <w:rFonts w:eastAsia="Arial"/>
                      <w:color w:val="000000"/>
                    </w:rPr>
                    <w:t>2</w:t>
                  </w:r>
                </w:p>
              </w:tc>
            </w:tr>
          </w:tbl>
          <w:p w14:paraId="15C7D47D" w14:textId="77777777" w:rsidR="00154C21" w:rsidRDefault="00154C21" w:rsidP="00B737F9">
            <w:pPr>
              <w:spacing w:after="0" w:line="240" w:lineRule="auto"/>
            </w:pPr>
          </w:p>
        </w:tc>
        <w:tc>
          <w:tcPr>
            <w:tcW w:w="149" w:type="dxa"/>
            <w:shd w:val="clear" w:color="auto" w:fill="auto"/>
          </w:tcPr>
          <w:p w14:paraId="15C7D47E" w14:textId="77777777" w:rsidR="00154C21" w:rsidRDefault="00154C21" w:rsidP="00B737F9">
            <w:pPr>
              <w:pStyle w:val="EmptyCellLayoutStyle"/>
              <w:spacing w:after="0" w:line="240" w:lineRule="auto"/>
            </w:pPr>
          </w:p>
        </w:tc>
      </w:tr>
      <w:tr w:rsidR="00154C21" w14:paraId="15C7D483" w14:textId="77777777" w:rsidTr="00B737F9">
        <w:trPr>
          <w:trHeight w:val="80"/>
        </w:trPr>
        <w:tc>
          <w:tcPr>
            <w:tcW w:w="54" w:type="dxa"/>
            <w:shd w:val="clear" w:color="auto" w:fill="auto"/>
          </w:tcPr>
          <w:p w14:paraId="15C7D480" w14:textId="77777777" w:rsidR="00154C21" w:rsidRDefault="00154C21" w:rsidP="00B737F9">
            <w:pPr>
              <w:pStyle w:val="EmptyCellLayoutStyle"/>
              <w:spacing w:after="0" w:line="240" w:lineRule="auto"/>
            </w:pPr>
          </w:p>
        </w:tc>
        <w:tc>
          <w:tcPr>
            <w:tcW w:w="10395" w:type="dxa"/>
            <w:shd w:val="clear" w:color="auto" w:fill="auto"/>
          </w:tcPr>
          <w:p w14:paraId="15C7D481" w14:textId="77777777" w:rsidR="00154C21" w:rsidRDefault="00154C21" w:rsidP="00B737F9">
            <w:pPr>
              <w:pStyle w:val="EmptyCellLayoutStyle"/>
              <w:spacing w:after="0" w:line="240" w:lineRule="auto"/>
            </w:pPr>
          </w:p>
        </w:tc>
        <w:tc>
          <w:tcPr>
            <w:tcW w:w="149" w:type="dxa"/>
            <w:shd w:val="clear" w:color="auto" w:fill="auto"/>
          </w:tcPr>
          <w:p w14:paraId="15C7D482" w14:textId="77777777" w:rsidR="00154C21" w:rsidRDefault="00154C21" w:rsidP="00B737F9">
            <w:pPr>
              <w:pStyle w:val="EmptyCellLayoutStyle"/>
              <w:spacing w:after="0" w:line="240" w:lineRule="auto"/>
            </w:pPr>
          </w:p>
        </w:tc>
      </w:tr>
    </w:tbl>
    <w:p w14:paraId="15C7D484" w14:textId="77777777" w:rsidR="00154C21" w:rsidRDefault="00154C21" w:rsidP="00154C21">
      <w:pPr>
        <w:spacing w:after="0" w:line="240" w:lineRule="auto"/>
        <w:rPr>
          <w:lang w:val="ru-RU"/>
        </w:rPr>
      </w:pPr>
    </w:p>
    <w:p w14:paraId="15C7D485" w14:textId="6B6C35F1"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Update Failure</w:t>
      </w:r>
    </w:p>
    <w:p w14:paraId="15C7D486" w14:textId="4097F7A4" w:rsidR="00154C21" w:rsidRDefault="00154C21" w:rsidP="00154C21">
      <w:pPr>
        <w:spacing w:after="0" w:line="240" w:lineRule="auto"/>
      </w:pPr>
      <w:r>
        <w:rPr>
          <w:rFonts w:eastAsia="Arial"/>
          <w:color w:val="000000"/>
        </w:rPr>
        <w:t xml:space="preserve">This rule checks for update failure in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8A" w14:textId="77777777" w:rsidTr="00B737F9">
        <w:trPr>
          <w:trHeight w:val="54"/>
        </w:trPr>
        <w:tc>
          <w:tcPr>
            <w:tcW w:w="54" w:type="dxa"/>
            <w:shd w:val="clear" w:color="auto" w:fill="auto"/>
          </w:tcPr>
          <w:p w14:paraId="15C7D487" w14:textId="77777777" w:rsidR="00154C21" w:rsidRDefault="00154C21" w:rsidP="00B737F9">
            <w:pPr>
              <w:pStyle w:val="EmptyCellLayoutStyle"/>
              <w:spacing w:after="0" w:line="240" w:lineRule="auto"/>
            </w:pPr>
          </w:p>
        </w:tc>
        <w:tc>
          <w:tcPr>
            <w:tcW w:w="10395" w:type="dxa"/>
            <w:shd w:val="clear" w:color="auto" w:fill="auto"/>
          </w:tcPr>
          <w:p w14:paraId="15C7D488" w14:textId="77777777" w:rsidR="00154C21" w:rsidRDefault="00154C21" w:rsidP="00B737F9">
            <w:pPr>
              <w:pStyle w:val="EmptyCellLayoutStyle"/>
              <w:spacing w:after="0" w:line="240" w:lineRule="auto"/>
            </w:pPr>
          </w:p>
        </w:tc>
        <w:tc>
          <w:tcPr>
            <w:tcW w:w="149" w:type="dxa"/>
            <w:shd w:val="clear" w:color="auto" w:fill="auto"/>
          </w:tcPr>
          <w:p w14:paraId="15C7D489" w14:textId="77777777" w:rsidR="00154C21" w:rsidRDefault="00154C21" w:rsidP="00B737F9">
            <w:pPr>
              <w:pStyle w:val="EmptyCellLayoutStyle"/>
              <w:spacing w:after="0" w:line="240" w:lineRule="auto"/>
            </w:pPr>
          </w:p>
        </w:tc>
      </w:tr>
      <w:tr w:rsidR="00154C21" w14:paraId="15C7D4A2" w14:textId="77777777" w:rsidTr="00B737F9">
        <w:tc>
          <w:tcPr>
            <w:tcW w:w="54" w:type="dxa"/>
            <w:shd w:val="clear" w:color="auto" w:fill="auto"/>
          </w:tcPr>
          <w:p w14:paraId="15C7D48B"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8F"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8C"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8D"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8E" w14:textId="77777777" w:rsidR="00154C21" w:rsidRDefault="00154C21" w:rsidP="00B737F9">
                  <w:pPr>
                    <w:spacing w:after="0" w:line="240" w:lineRule="auto"/>
                  </w:pPr>
                  <w:r w:rsidRPr="00B737F9">
                    <w:rPr>
                      <w:rFonts w:eastAsia="Arial"/>
                      <w:b/>
                      <w:color w:val="000000"/>
                    </w:rPr>
                    <w:t>Default value</w:t>
                  </w:r>
                </w:p>
              </w:tc>
            </w:tr>
            <w:tr w:rsidR="00154C21" w14:paraId="15C7D49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0"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2" w14:textId="77777777" w:rsidR="00154C21" w:rsidRDefault="00154C21" w:rsidP="00B737F9">
                  <w:pPr>
                    <w:spacing w:after="0" w:line="240" w:lineRule="auto"/>
                  </w:pPr>
                  <w:r w:rsidRPr="00B737F9">
                    <w:rPr>
                      <w:rFonts w:eastAsia="Arial"/>
                      <w:color w:val="000000"/>
                    </w:rPr>
                    <w:t>Yes</w:t>
                  </w:r>
                </w:p>
              </w:tc>
            </w:tr>
            <w:tr w:rsidR="00154C21" w14:paraId="15C7D49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4"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6" w14:textId="77777777" w:rsidR="00154C21" w:rsidRDefault="00154C21" w:rsidP="00B737F9">
                  <w:pPr>
                    <w:spacing w:after="0" w:line="240" w:lineRule="auto"/>
                  </w:pPr>
                  <w:r w:rsidRPr="00B737F9">
                    <w:rPr>
                      <w:rFonts w:eastAsia="Arial"/>
                      <w:color w:val="000000"/>
                    </w:rPr>
                    <w:t>Yes</w:t>
                  </w:r>
                </w:p>
              </w:tc>
            </w:tr>
            <w:tr w:rsidR="00154C21" w14:paraId="15C7D49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98"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9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9A" w14:textId="77777777" w:rsidR="00154C21" w:rsidRDefault="00154C21" w:rsidP="00B737F9">
                  <w:pPr>
                    <w:spacing w:after="0" w:line="240" w:lineRule="auto"/>
                  </w:pPr>
                  <w:r w:rsidRPr="00B737F9">
                    <w:rPr>
                      <w:rFonts w:eastAsia="Arial"/>
                      <w:color w:val="000000"/>
                    </w:rPr>
                    <w:t>1</w:t>
                  </w:r>
                </w:p>
              </w:tc>
            </w:tr>
            <w:tr w:rsidR="00154C21" w14:paraId="15C7D49F"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9C"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9D"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9E" w14:textId="77777777" w:rsidR="00154C21" w:rsidRDefault="00154C21" w:rsidP="00B737F9">
                  <w:pPr>
                    <w:spacing w:after="0" w:line="240" w:lineRule="auto"/>
                  </w:pPr>
                  <w:r w:rsidRPr="00B737F9">
                    <w:rPr>
                      <w:rFonts w:eastAsia="Arial"/>
                      <w:color w:val="000000"/>
                    </w:rPr>
                    <w:t>2</w:t>
                  </w:r>
                </w:p>
              </w:tc>
            </w:tr>
          </w:tbl>
          <w:p w14:paraId="15C7D4A0" w14:textId="77777777" w:rsidR="00154C21" w:rsidRDefault="00154C21" w:rsidP="00B737F9">
            <w:pPr>
              <w:spacing w:after="0" w:line="240" w:lineRule="auto"/>
            </w:pPr>
          </w:p>
        </w:tc>
        <w:tc>
          <w:tcPr>
            <w:tcW w:w="149" w:type="dxa"/>
            <w:shd w:val="clear" w:color="auto" w:fill="auto"/>
          </w:tcPr>
          <w:p w14:paraId="15C7D4A1" w14:textId="77777777" w:rsidR="00154C21" w:rsidRDefault="00154C21" w:rsidP="00B737F9">
            <w:pPr>
              <w:pStyle w:val="EmptyCellLayoutStyle"/>
              <w:spacing w:after="0" w:line="240" w:lineRule="auto"/>
            </w:pPr>
          </w:p>
        </w:tc>
      </w:tr>
      <w:tr w:rsidR="00154C21" w14:paraId="15C7D4A6" w14:textId="77777777" w:rsidTr="00B737F9">
        <w:trPr>
          <w:trHeight w:val="80"/>
        </w:trPr>
        <w:tc>
          <w:tcPr>
            <w:tcW w:w="54" w:type="dxa"/>
            <w:shd w:val="clear" w:color="auto" w:fill="auto"/>
          </w:tcPr>
          <w:p w14:paraId="15C7D4A3" w14:textId="77777777" w:rsidR="00154C21" w:rsidRDefault="00154C21" w:rsidP="00B737F9">
            <w:pPr>
              <w:pStyle w:val="EmptyCellLayoutStyle"/>
              <w:spacing w:after="0" w:line="240" w:lineRule="auto"/>
            </w:pPr>
          </w:p>
        </w:tc>
        <w:tc>
          <w:tcPr>
            <w:tcW w:w="10395" w:type="dxa"/>
            <w:shd w:val="clear" w:color="auto" w:fill="auto"/>
          </w:tcPr>
          <w:p w14:paraId="15C7D4A4" w14:textId="77777777" w:rsidR="00154C21" w:rsidRDefault="00154C21" w:rsidP="00B737F9">
            <w:pPr>
              <w:pStyle w:val="EmptyCellLayoutStyle"/>
              <w:spacing w:after="0" w:line="240" w:lineRule="auto"/>
            </w:pPr>
          </w:p>
        </w:tc>
        <w:tc>
          <w:tcPr>
            <w:tcW w:w="149" w:type="dxa"/>
            <w:shd w:val="clear" w:color="auto" w:fill="auto"/>
          </w:tcPr>
          <w:p w14:paraId="15C7D4A5" w14:textId="77777777" w:rsidR="00154C21" w:rsidRDefault="00154C21" w:rsidP="00B737F9">
            <w:pPr>
              <w:pStyle w:val="EmptyCellLayoutStyle"/>
              <w:spacing w:after="0" w:line="240" w:lineRule="auto"/>
            </w:pPr>
          </w:p>
        </w:tc>
      </w:tr>
    </w:tbl>
    <w:p w14:paraId="15C7D4A7" w14:textId="77777777" w:rsidR="00154C21" w:rsidRDefault="00154C21" w:rsidP="00154C21">
      <w:pPr>
        <w:spacing w:after="0" w:line="240" w:lineRule="auto"/>
        <w:rPr>
          <w:lang w:val="ru-RU"/>
        </w:rPr>
      </w:pPr>
    </w:p>
    <w:p w14:paraId="15C7D4A8" w14:textId="12A9B423"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Load Sign Failure</w:t>
      </w:r>
    </w:p>
    <w:p w14:paraId="15C7D4A9" w14:textId="3492C4F2" w:rsidR="00154C21" w:rsidRDefault="00154C21" w:rsidP="00154C21">
      <w:pPr>
        <w:spacing w:after="0" w:line="240" w:lineRule="auto"/>
      </w:pPr>
      <w:r>
        <w:rPr>
          <w:rFonts w:eastAsia="Arial"/>
          <w:color w:val="000000"/>
        </w:rPr>
        <w:t xml:space="preserve">This rule checks for Load Sign failure in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AD" w14:textId="77777777" w:rsidTr="00B737F9">
        <w:trPr>
          <w:trHeight w:val="54"/>
        </w:trPr>
        <w:tc>
          <w:tcPr>
            <w:tcW w:w="54" w:type="dxa"/>
            <w:shd w:val="clear" w:color="auto" w:fill="auto"/>
          </w:tcPr>
          <w:p w14:paraId="15C7D4AA" w14:textId="77777777" w:rsidR="00154C21" w:rsidRDefault="00154C21" w:rsidP="00B737F9">
            <w:pPr>
              <w:pStyle w:val="EmptyCellLayoutStyle"/>
              <w:spacing w:after="0" w:line="240" w:lineRule="auto"/>
            </w:pPr>
          </w:p>
        </w:tc>
        <w:tc>
          <w:tcPr>
            <w:tcW w:w="10395" w:type="dxa"/>
            <w:shd w:val="clear" w:color="auto" w:fill="auto"/>
          </w:tcPr>
          <w:p w14:paraId="15C7D4AB" w14:textId="77777777" w:rsidR="00154C21" w:rsidRDefault="00154C21" w:rsidP="00B737F9">
            <w:pPr>
              <w:pStyle w:val="EmptyCellLayoutStyle"/>
              <w:spacing w:after="0" w:line="240" w:lineRule="auto"/>
            </w:pPr>
          </w:p>
        </w:tc>
        <w:tc>
          <w:tcPr>
            <w:tcW w:w="149" w:type="dxa"/>
            <w:shd w:val="clear" w:color="auto" w:fill="auto"/>
          </w:tcPr>
          <w:p w14:paraId="15C7D4AC" w14:textId="77777777" w:rsidR="00154C21" w:rsidRDefault="00154C21" w:rsidP="00B737F9">
            <w:pPr>
              <w:pStyle w:val="EmptyCellLayoutStyle"/>
              <w:spacing w:after="0" w:line="240" w:lineRule="auto"/>
            </w:pPr>
          </w:p>
        </w:tc>
      </w:tr>
      <w:tr w:rsidR="00154C21" w14:paraId="15C7D4C5" w14:textId="77777777" w:rsidTr="00B737F9">
        <w:tc>
          <w:tcPr>
            <w:tcW w:w="54" w:type="dxa"/>
            <w:shd w:val="clear" w:color="auto" w:fill="auto"/>
          </w:tcPr>
          <w:p w14:paraId="15C7D4A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B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A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B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B1" w14:textId="77777777" w:rsidR="00154C21" w:rsidRDefault="00154C21" w:rsidP="00B737F9">
                  <w:pPr>
                    <w:spacing w:after="0" w:line="240" w:lineRule="auto"/>
                  </w:pPr>
                  <w:r w:rsidRPr="00B737F9">
                    <w:rPr>
                      <w:rFonts w:eastAsia="Arial"/>
                      <w:b/>
                      <w:color w:val="000000"/>
                    </w:rPr>
                    <w:t>Default value</w:t>
                  </w:r>
                </w:p>
              </w:tc>
            </w:tr>
            <w:tr w:rsidR="00154C21" w14:paraId="15C7D4B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5" w14:textId="77777777" w:rsidR="00154C21" w:rsidRDefault="00154C21" w:rsidP="00B737F9">
                  <w:pPr>
                    <w:spacing w:after="0" w:line="240" w:lineRule="auto"/>
                  </w:pPr>
                  <w:r w:rsidRPr="00B737F9">
                    <w:rPr>
                      <w:rFonts w:eastAsia="Arial"/>
                      <w:color w:val="000000"/>
                    </w:rPr>
                    <w:t>Yes</w:t>
                  </w:r>
                </w:p>
              </w:tc>
            </w:tr>
            <w:tr w:rsidR="00154C21" w14:paraId="15C7D4B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9" w14:textId="77777777" w:rsidR="00154C21" w:rsidRDefault="00154C21" w:rsidP="00B737F9">
                  <w:pPr>
                    <w:spacing w:after="0" w:line="240" w:lineRule="auto"/>
                  </w:pPr>
                  <w:r w:rsidRPr="00B737F9">
                    <w:rPr>
                      <w:rFonts w:eastAsia="Arial"/>
                      <w:color w:val="000000"/>
                    </w:rPr>
                    <w:t>Yes</w:t>
                  </w:r>
                </w:p>
              </w:tc>
            </w:tr>
            <w:tr w:rsidR="00154C21" w14:paraId="15C7D4B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B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B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BD" w14:textId="77777777" w:rsidR="00154C21" w:rsidRDefault="00154C21" w:rsidP="00B737F9">
                  <w:pPr>
                    <w:spacing w:after="0" w:line="240" w:lineRule="auto"/>
                  </w:pPr>
                  <w:r w:rsidRPr="00B737F9">
                    <w:rPr>
                      <w:rFonts w:eastAsia="Arial"/>
                      <w:color w:val="000000"/>
                    </w:rPr>
                    <w:t>1</w:t>
                  </w:r>
                </w:p>
              </w:tc>
            </w:tr>
            <w:tr w:rsidR="00154C21" w14:paraId="15C7D4C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B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C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C1" w14:textId="77777777" w:rsidR="00154C21" w:rsidRDefault="00154C21" w:rsidP="00B737F9">
                  <w:pPr>
                    <w:spacing w:after="0" w:line="240" w:lineRule="auto"/>
                  </w:pPr>
                  <w:r w:rsidRPr="00B737F9">
                    <w:rPr>
                      <w:rFonts w:eastAsia="Arial"/>
                      <w:color w:val="000000"/>
                    </w:rPr>
                    <w:t>2</w:t>
                  </w:r>
                </w:p>
              </w:tc>
            </w:tr>
          </w:tbl>
          <w:p w14:paraId="15C7D4C3" w14:textId="77777777" w:rsidR="00154C21" w:rsidRDefault="00154C21" w:rsidP="00B737F9">
            <w:pPr>
              <w:spacing w:after="0" w:line="240" w:lineRule="auto"/>
            </w:pPr>
          </w:p>
        </w:tc>
        <w:tc>
          <w:tcPr>
            <w:tcW w:w="149" w:type="dxa"/>
            <w:shd w:val="clear" w:color="auto" w:fill="auto"/>
          </w:tcPr>
          <w:p w14:paraId="15C7D4C4" w14:textId="77777777" w:rsidR="00154C21" w:rsidRDefault="00154C21" w:rsidP="00B737F9">
            <w:pPr>
              <w:pStyle w:val="EmptyCellLayoutStyle"/>
              <w:spacing w:after="0" w:line="240" w:lineRule="auto"/>
            </w:pPr>
          </w:p>
        </w:tc>
      </w:tr>
      <w:tr w:rsidR="00154C21" w14:paraId="15C7D4C9" w14:textId="77777777" w:rsidTr="00B737F9">
        <w:trPr>
          <w:trHeight w:val="80"/>
        </w:trPr>
        <w:tc>
          <w:tcPr>
            <w:tcW w:w="54" w:type="dxa"/>
            <w:shd w:val="clear" w:color="auto" w:fill="auto"/>
          </w:tcPr>
          <w:p w14:paraId="15C7D4C6" w14:textId="77777777" w:rsidR="00154C21" w:rsidRDefault="00154C21" w:rsidP="00B737F9">
            <w:pPr>
              <w:pStyle w:val="EmptyCellLayoutStyle"/>
              <w:spacing w:after="0" w:line="240" w:lineRule="auto"/>
            </w:pPr>
          </w:p>
        </w:tc>
        <w:tc>
          <w:tcPr>
            <w:tcW w:w="10395" w:type="dxa"/>
            <w:shd w:val="clear" w:color="auto" w:fill="auto"/>
          </w:tcPr>
          <w:p w14:paraId="15C7D4C7" w14:textId="77777777" w:rsidR="00154C21" w:rsidRDefault="00154C21" w:rsidP="00B737F9">
            <w:pPr>
              <w:pStyle w:val="EmptyCellLayoutStyle"/>
              <w:spacing w:after="0" w:line="240" w:lineRule="auto"/>
            </w:pPr>
          </w:p>
        </w:tc>
        <w:tc>
          <w:tcPr>
            <w:tcW w:w="149" w:type="dxa"/>
            <w:shd w:val="clear" w:color="auto" w:fill="auto"/>
          </w:tcPr>
          <w:p w14:paraId="15C7D4C8" w14:textId="77777777" w:rsidR="00154C21" w:rsidRDefault="00154C21" w:rsidP="00B737F9">
            <w:pPr>
              <w:pStyle w:val="EmptyCellLayoutStyle"/>
              <w:spacing w:after="0" w:line="240" w:lineRule="auto"/>
            </w:pPr>
          </w:p>
        </w:tc>
      </w:tr>
    </w:tbl>
    <w:p w14:paraId="15C7D4CA" w14:textId="77777777" w:rsidR="00154C21" w:rsidRDefault="00154C21" w:rsidP="00154C21">
      <w:pPr>
        <w:spacing w:after="0" w:line="240" w:lineRule="auto"/>
        <w:rPr>
          <w:lang w:val="ru-RU"/>
        </w:rPr>
      </w:pPr>
    </w:p>
    <w:p w14:paraId="15C7D4CB" w14:textId="51E5864B"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Error while signing Zone</w:t>
      </w:r>
    </w:p>
    <w:p w14:paraId="15C7D4CC" w14:textId="21BB47C2" w:rsidR="00154C21" w:rsidRDefault="00154C21" w:rsidP="00154C21">
      <w:pPr>
        <w:spacing w:after="0" w:line="240" w:lineRule="auto"/>
      </w:pPr>
      <w:r>
        <w:rPr>
          <w:rFonts w:eastAsia="Arial"/>
          <w:color w:val="000000"/>
        </w:rPr>
        <w:lastRenderedPageBreak/>
        <w:t xml:space="preserve">This rule checks for errors while signing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D0" w14:textId="77777777" w:rsidTr="00B737F9">
        <w:trPr>
          <w:trHeight w:val="54"/>
        </w:trPr>
        <w:tc>
          <w:tcPr>
            <w:tcW w:w="54" w:type="dxa"/>
            <w:shd w:val="clear" w:color="auto" w:fill="auto"/>
          </w:tcPr>
          <w:p w14:paraId="15C7D4CD" w14:textId="77777777" w:rsidR="00154C21" w:rsidRDefault="00154C21" w:rsidP="00B737F9">
            <w:pPr>
              <w:pStyle w:val="EmptyCellLayoutStyle"/>
              <w:spacing w:after="0" w:line="240" w:lineRule="auto"/>
            </w:pPr>
          </w:p>
        </w:tc>
        <w:tc>
          <w:tcPr>
            <w:tcW w:w="10395" w:type="dxa"/>
            <w:shd w:val="clear" w:color="auto" w:fill="auto"/>
          </w:tcPr>
          <w:p w14:paraId="15C7D4CE" w14:textId="77777777" w:rsidR="00154C21" w:rsidRDefault="00154C21" w:rsidP="00B737F9">
            <w:pPr>
              <w:pStyle w:val="EmptyCellLayoutStyle"/>
              <w:spacing w:after="0" w:line="240" w:lineRule="auto"/>
            </w:pPr>
          </w:p>
        </w:tc>
        <w:tc>
          <w:tcPr>
            <w:tcW w:w="149" w:type="dxa"/>
            <w:shd w:val="clear" w:color="auto" w:fill="auto"/>
          </w:tcPr>
          <w:p w14:paraId="15C7D4CF" w14:textId="77777777" w:rsidR="00154C21" w:rsidRDefault="00154C21" w:rsidP="00B737F9">
            <w:pPr>
              <w:pStyle w:val="EmptyCellLayoutStyle"/>
              <w:spacing w:after="0" w:line="240" w:lineRule="auto"/>
            </w:pPr>
          </w:p>
        </w:tc>
      </w:tr>
      <w:tr w:rsidR="00154C21" w14:paraId="15C7D4E8" w14:textId="77777777" w:rsidTr="00B737F9">
        <w:tc>
          <w:tcPr>
            <w:tcW w:w="54" w:type="dxa"/>
            <w:shd w:val="clear" w:color="auto" w:fill="auto"/>
          </w:tcPr>
          <w:p w14:paraId="15C7D4D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D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D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D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D4" w14:textId="77777777" w:rsidR="00154C21" w:rsidRDefault="00154C21" w:rsidP="00B737F9">
                  <w:pPr>
                    <w:spacing w:after="0" w:line="240" w:lineRule="auto"/>
                  </w:pPr>
                  <w:r w:rsidRPr="00B737F9">
                    <w:rPr>
                      <w:rFonts w:eastAsia="Arial"/>
                      <w:b/>
                      <w:color w:val="000000"/>
                    </w:rPr>
                    <w:t>Default value</w:t>
                  </w:r>
                </w:p>
              </w:tc>
            </w:tr>
            <w:tr w:rsidR="00154C21" w14:paraId="15C7D4D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D8" w14:textId="77777777" w:rsidR="00154C21" w:rsidRDefault="00154C21" w:rsidP="00B737F9">
                  <w:pPr>
                    <w:spacing w:after="0" w:line="240" w:lineRule="auto"/>
                  </w:pPr>
                  <w:r w:rsidRPr="00B737F9">
                    <w:rPr>
                      <w:rFonts w:eastAsia="Arial"/>
                      <w:color w:val="000000"/>
                    </w:rPr>
                    <w:t>Yes</w:t>
                  </w:r>
                </w:p>
              </w:tc>
            </w:tr>
            <w:tr w:rsidR="00154C21" w14:paraId="15C7D4D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DC" w14:textId="77777777" w:rsidR="00154C21" w:rsidRDefault="00154C21" w:rsidP="00B737F9">
                  <w:pPr>
                    <w:spacing w:after="0" w:line="240" w:lineRule="auto"/>
                  </w:pPr>
                  <w:r w:rsidRPr="00B737F9">
                    <w:rPr>
                      <w:rFonts w:eastAsia="Arial"/>
                      <w:color w:val="000000"/>
                    </w:rPr>
                    <w:t>Yes</w:t>
                  </w:r>
                </w:p>
              </w:tc>
            </w:tr>
            <w:tr w:rsidR="00154C21" w14:paraId="15C7D4E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D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D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E0" w14:textId="77777777" w:rsidR="00154C21" w:rsidRDefault="00154C21" w:rsidP="00B737F9">
                  <w:pPr>
                    <w:spacing w:after="0" w:line="240" w:lineRule="auto"/>
                  </w:pPr>
                  <w:r w:rsidRPr="00B737F9">
                    <w:rPr>
                      <w:rFonts w:eastAsia="Arial"/>
                      <w:color w:val="000000"/>
                    </w:rPr>
                    <w:t>1</w:t>
                  </w:r>
                </w:p>
              </w:tc>
            </w:tr>
            <w:tr w:rsidR="00154C21" w14:paraId="15C7D4E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4E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4E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4E4" w14:textId="77777777" w:rsidR="00154C21" w:rsidRDefault="00154C21" w:rsidP="00B737F9">
                  <w:pPr>
                    <w:spacing w:after="0" w:line="240" w:lineRule="auto"/>
                  </w:pPr>
                  <w:r w:rsidRPr="00B737F9">
                    <w:rPr>
                      <w:rFonts w:eastAsia="Arial"/>
                      <w:color w:val="000000"/>
                    </w:rPr>
                    <w:t>2</w:t>
                  </w:r>
                </w:p>
              </w:tc>
            </w:tr>
          </w:tbl>
          <w:p w14:paraId="15C7D4E6" w14:textId="77777777" w:rsidR="00154C21" w:rsidRDefault="00154C21" w:rsidP="00B737F9">
            <w:pPr>
              <w:spacing w:after="0" w:line="240" w:lineRule="auto"/>
            </w:pPr>
          </w:p>
        </w:tc>
        <w:tc>
          <w:tcPr>
            <w:tcW w:w="149" w:type="dxa"/>
            <w:shd w:val="clear" w:color="auto" w:fill="auto"/>
          </w:tcPr>
          <w:p w14:paraId="15C7D4E7" w14:textId="77777777" w:rsidR="00154C21" w:rsidRDefault="00154C21" w:rsidP="00B737F9">
            <w:pPr>
              <w:pStyle w:val="EmptyCellLayoutStyle"/>
              <w:spacing w:after="0" w:line="240" w:lineRule="auto"/>
            </w:pPr>
          </w:p>
        </w:tc>
      </w:tr>
      <w:tr w:rsidR="00154C21" w14:paraId="15C7D4EC" w14:textId="77777777" w:rsidTr="00B737F9">
        <w:trPr>
          <w:trHeight w:val="80"/>
        </w:trPr>
        <w:tc>
          <w:tcPr>
            <w:tcW w:w="54" w:type="dxa"/>
            <w:shd w:val="clear" w:color="auto" w:fill="auto"/>
          </w:tcPr>
          <w:p w14:paraId="15C7D4E9" w14:textId="77777777" w:rsidR="00154C21" w:rsidRDefault="00154C21" w:rsidP="00B737F9">
            <w:pPr>
              <w:pStyle w:val="EmptyCellLayoutStyle"/>
              <w:spacing w:after="0" w:line="240" w:lineRule="auto"/>
            </w:pPr>
          </w:p>
        </w:tc>
        <w:tc>
          <w:tcPr>
            <w:tcW w:w="10395" w:type="dxa"/>
            <w:shd w:val="clear" w:color="auto" w:fill="auto"/>
          </w:tcPr>
          <w:p w14:paraId="15C7D4EA" w14:textId="77777777" w:rsidR="00154C21" w:rsidRDefault="00154C21" w:rsidP="00B737F9">
            <w:pPr>
              <w:pStyle w:val="EmptyCellLayoutStyle"/>
              <w:spacing w:after="0" w:line="240" w:lineRule="auto"/>
            </w:pPr>
          </w:p>
        </w:tc>
        <w:tc>
          <w:tcPr>
            <w:tcW w:w="149" w:type="dxa"/>
            <w:shd w:val="clear" w:color="auto" w:fill="auto"/>
          </w:tcPr>
          <w:p w14:paraId="15C7D4EB" w14:textId="77777777" w:rsidR="00154C21" w:rsidRDefault="00154C21" w:rsidP="00B737F9">
            <w:pPr>
              <w:pStyle w:val="EmptyCellLayoutStyle"/>
              <w:spacing w:after="0" w:line="240" w:lineRule="auto"/>
            </w:pPr>
          </w:p>
        </w:tc>
      </w:tr>
    </w:tbl>
    <w:p w14:paraId="15C7D4ED" w14:textId="77777777" w:rsidR="00154C21" w:rsidRDefault="00154C21" w:rsidP="00154C21">
      <w:pPr>
        <w:spacing w:after="0" w:line="240" w:lineRule="auto"/>
        <w:rPr>
          <w:lang w:val="ru-RU"/>
        </w:rPr>
      </w:pPr>
    </w:p>
    <w:p w14:paraId="15C7D4EE" w14:textId="608017C0"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Signature Refresh Failure</w:t>
      </w:r>
    </w:p>
    <w:p w14:paraId="15C7D4EF" w14:textId="65622EB0" w:rsidR="00154C21" w:rsidRDefault="00154C21" w:rsidP="00154C21">
      <w:pPr>
        <w:spacing w:after="0" w:line="240" w:lineRule="auto"/>
      </w:pPr>
      <w:r>
        <w:rPr>
          <w:rFonts w:eastAsia="Arial"/>
          <w:color w:val="000000"/>
        </w:rPr>
        <w:t xml:space="preserve">This rule checks for Signature Refresh failure in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4F3" w14:textId="77777777" w:rsidTr="00B737F9">
        <w:trPr>
          <w:trHeight w:val="54"/>
        </w:trPr>
        <w:tc>
          <w:tcPr>
            <w:tcW w:w="54" w:type="dxa"/>
            <w:shd w:val="clear" w:color="auto" w:fill="auto"/>
          </w:tcPr>
          <w:p w14:paraId="15C7D4F0" w14:textId="77777777" w:rsidR="00154C21" w:rsidRDefault="00154C21" w:rsidP="00B737F9">
            <w:pPr>
              <w:pStyle w:val="EmptyCellLayoutStyle"/>
              <w:spacing w:after="0" w:line="240" w:lineRule="auto"/>
            </w:pPr>
          </w:p>
        </w:tc>
        <w:tc>
          <w:tcPr>
            <w:tcW w:w="10395" w:type="dxa"/>
            <w:shd w:val="clear" w:color="auto" w:fill="auto"/>
          </w:tcPr>
          <w:p w14:paraId="15C7D4F1" w14:textId="77777777" w:rsidR="00154C21" w:rsidRDefault="00154C21" w:rsidP="00B737F9">
            <w:pPr>
              <w:pStyle w:val="EmptyCellLayoutStyle"/>
              <w:spacing w:after="0" w:line="240" w:lineRule="auto"/>
            </w:pPr>
          </w:p>
        </w:tc>
        <w:tc>
          <w:tcPr>
            <w:tcW w:w="149" w:type="dxa"/>
            <w:shd w:val="clear" w:color="auto" w:fill="auto"/>
          </w:tcPr>
          <w:p w14:paraId="15C7D4F2" w14:textId="77777777" w:rsidR="00154C21" w:rsidRDefault="00154C21" w:rsidP="00B737F9">
            <w:pPr>
              <w:pStyle w:val="EmptyCellLayoutStyle"/>
              <w:spacing w:after="0" w:line="240" w:lineRule="auto"/>
            </w:pPr>
          </w:p>
        </w:tc>
      </w:tr>
      <w:tr w:rsidR="00154C21" w14:paraId="15C7D50B" w14:textId="77777777" w:rsidTr="00B737F9">
        <w:tc>
          <w:tcPr>
            <w:tcW w:w="54" w:type="dxa"/>
            <w:shd w:val="clear" w:color="auto" w:fill="auto"/>
          </w:tcPr>
          <w:p w14:paraId="15C7D4F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4F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4F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4F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4F7" w14:textId="77777777" w:rsidR="00154C21" w:rsidRDefault="00154C21" w:rsidP="00B737F9">
                  <w:pPr>
                    <w:spacing w:after="0" w:line="240" w:lineRule="auto"/>
                  </w:pPr>
                  <w:r w:rsidRPr="00B737F9">
                    <w:rPr>
                      <w:rFonts w:eastAsia="Arial"/>
                      <w:b/>
                      <w:color w:val="000000"/>
                    </w:rPr>
                    <w:t>Default value</w:t>
                  </w:r>
                </w:p>
              </w:tc>
            </w:tr>
            <w:tr w:rsidR="00154C21" w14:paraId="15C7D4F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F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F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FB" w14:textId="77777777" w:rsidR="00154C21" w:rsidRDefault="00154C21" w:rsidP="00B737F9">
                  <w:pPr>
                    <w:spacing w:after="0" w:line="240" w:lineRule="auto"/>
                  </w:pPr>
                  <w:r w:rsidRPr="00B737F9">
                    <w:rPr>
                      <w:rFonts w:eastAsia="Arial"/>
                      <w:color w:val="000000"/>
                    </w:rPr>
                    <w:t>Yes</w:t>
                  </w:r>
                </w:p>
              </w:tc>
            </w:tr>
            <w:tr w:rsidR="00154C21" w14:paraId="15C7D50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4F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4F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4FF" w14:textId="77777777" w:rsidR="00154C21" w:rsidRDefault="00154C21" w:rsidP="00B737F9">
                  <w:pPr>
                    <w:spacing w:after="0" w:line="240" w:lineRule="auto"/>
                  </w:pPr>
                  <w:r w:rsidRPr="00B737F9">
                    <w:rPr>
                      <w:rFonts w:eastAsia="Arial"/>
                      <w:color w:val="000000"/>
                    </w:rPr>
                    <w:t>Yes</w:t>
                  </w:r>
                </w:p>
              </w:tc>
            </w:tr>
            <w:tr w:rsidR="00154C21" w14:paraId="15C7D50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0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0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03" w14:textId="77777777" w:rsidR="00154C21" w:rsidRDefault="00154C21" w:rsidP="00B737F9">
                  <w:pPr>
                    <w:spacing w:after="0" w:line="240" w:lineRule="auto"/>
                  </w:pPr>
                  <w:r w:rsidRPr="00B737F9">
                    <w:rPr>
                      <w:rFonts w:eastAsia="Arial"/>
                      <w:color w:val="000000"/>
                    </w:rPr>
                    <w:t>1</w:t>
                  </w:r>
                </w:p>
              </w:tc>
            </w:tr>
            <w:tr w:rsidR="00154C21" w14:paraId="15C7D50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0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0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07" w14:textId="77777777" w:rsidR="00154C21" w:rsidRDefault="00154C21" w:rsidP="00B737F9">
                  <w:pPr>
                    <w:spacing w:after="0" w:line="240" w:lineRule="auto"/>
                  </w:pPr>
                  <w:r w:rsidRPr="00B737F9">
                    <w:rPr>
                      <w:rFonts w:eastAsia="Arial"/>
                      <w:color w:val="000000"/>
                    </w:rPr>
                    <w:t>2</w:t>
                  </w:r>
                </w:p>
              </w:tc>
            </w:tr>
          </w:tbl>
          <w:p w14:paraId="15C7D509" w14:textId="77777777" w:rsidR="00154C21" w:rsidRDefault="00154C21" w:rsidP="00B737F9">
            <w:pPr>
              <w:spacing w:after="0" w:line="240" w:lineRule="auto"/>
            </w:pPr>
          </w:p>
        </w:tc>
        <w:tc>
          <w:tcPr>
            <w:tcW w:w="149" w:type="dxa"/>
            <w:shd w:val="clear" w:color="auto" w:fill="auto"/>
          </w:tcPr>
          <w:p w14:paraId="15C7D50A" w14:textId="77777777" w:rsidR="00154C21" w:rsidRDefault="00154C21" w:rsidP="00B737F9">
            <w:pPr>
              <w:pStyle w:val="EmptyCellLayoutStyle"/>
              <w:spacing w:after="0" w:line="240" w:lineRule="auto"/>
            </w:pPr>
          </w:p>
        </w:tc>
      </w:tr>
      <w:tr w:rsidR="00154C21" w14:paraId="15C7D50F" w14:textId="77777777" w:rsidTr="00B737F9">
        <w:trPr>
          <w:trHeight w:val="80"/>
        </w:trPr>
        <w:tc>
          <w:tcPr>
            <w:tcW w:w="54" w:type="dxa"/>
            <w:shd w:val="clear" w:color="auto" w:fill="auto"/>
          </w:tcPr>
          <w:p w14:paraId="15C7D50C" w14:textId="77777777" w:rsidR="00154C21" w:rsidRDefault="00154C21" w:rsidP="00B737F9">
            <w:pPr>
              <w:pStyle w:val="EmptyCellLayoutStyle"/>
              <w:spacing w:after="0" w:line="240" w:lineRule="auto"/>
            </w:pPr>
          </w:p>
        </w:tc>
        <w:tc>
          <w:tcPr>
            <w:tcW w:w="10395" w:type="dxa"/>
            <w:shd w:val="clear" w:color="auto" w:fill="auto"/>
          </w:tcPr>
          <w:p w14:paraId="15C7D50D" w14:textId="77777777" w:rsidR="00154C21" w:rsidRDefault="00154C21" w:rsidP="00B737F9">
            <w:pPr>
              <w:pStyle w:val="EmptyCellLayoutStyle"/>
              <w:spacing w:after="0" w:line="240" w:lineRule="auto"/>
            </w:pPr>
          </w:p>
        </w:tc>
        <w:tc>
          <w:tcPr>
            <w:tcW w:w="149" w:type="dxa"/>
            <w:shd w:val="clear" w:color="auto" w:fill="auto"/>
          </w:tcPr>
          <w:p w14:paraId="15C7D50E" w14:textId="77777777" w:rsidR="00154C21" w:rsidRDefault="00154C21" w:rsidP="00B737F9">
            <w:pPr>
              <w:pStyle w:val="EmptyCellLayoutStyle"/>
              <w:spacing w:after="0" w:line="240" w:lineRule="auto"/>
            </w:pPr>
          </w:p>
        </w:tc>
      </w:tr>
    </w:tbl>
    <w:p w14:paraId="15C7D510" w14:textId="77777777" w:rsidR="00154C21" w:rsidRDefault="00154C21" w:rsidP="00154C21">
      <w:pPr>
        <w:spacing w:after="0" w:line="240" w:lineRule="auto"/>
        <w:rPr>
          <w:lang w:val="ru-RU"/>
        </w:rPr>
      </w:pPr>
    </w:p>
    <w:p w14:paraId="15C7D511" w14:textId="1CF23A91"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Resign Failure</w:t>
      </w:r>
    </w:p>
    <w:p w14:paraId="15C7D512" w14:textId="388F760B" w:rsidR="00154C21" w:rsidRDefault="00154C21" w:rsidP="00154C21">
      <w:pPr>
        <w:spacing w:after="0" w:line="240" w:lineRule="auto"/>
      </w:pPr>
      <w:r>
        <w:rPr>
          <w:rFonts w:eastAsia="Arial"/>
          <w:color w:val="000000"/>
        </w:rPr>
        <w:t xml:space="preserve">This rule checks for Resign Zone failure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16" w14:textId="77777777" w:rsidTr="00B737F9">
        <w:trPr>
          <w:trHeight w:val="54"/>
        </w:trPr>
        <w:tc>
          <w:tcPr>
            <w:tcW w:w="54" w:type="dxa"/>
            <w:shd w:val="clear" w:color="auto" w:fill="auto"/>
          </w:tcPr>
          <w:p w14:paraId="15C7D513" w14:textId="77777777" w:rsidR="00154C21" w:rsidRDefault="00154C21" w:rsidP="00B737F9">
            <w:pPr>
              <w:pStyle w:val="EmptyCellLayoutStyle"/>
              <w:spacing w:after="0" w:line="240" w:lineRule="auto"/>
            </w:pPr>
          </w:p>
        </w:tc>
        <w:tc>
          <w:tcPr>
            <w:tcW w:w="10395" w:type="dxa"/>
            <w:shd w:val="clear" w:color="auto" w:fill="auto"/>
          </w:tcPr>
          <w:p w14:paraId="15C7D514" w14:textId="77777777" w:rsidR="00154C21" w:rsidRDefault="00154C21" w:rsidP="00B737F9">
            <w:pPr>
              <w:pStyle w:val="EmptyCellLayoutStyle"/>
              <w:spacing w:after="0" w:line="240" w:lineRule="auto"/>
            </w:pPr>
          </w:p>
        </w:tc>
        <w:tc>
          <w:tcPr>
            <w:tcW w:w="149" w:type="dxa"/>
            <w:shd w:val="clear" w:color="auto" w:fill="auto"/>
          </w:tcPr>
          <w:p w14:paraId="15C7D515" w14:textId="77777777" w:rsidR="00154C21" w:rsidRDefault="00154C21" w:rsidP="00B737F9">
            <w:pPr>
              <w:pStyle w:val="EmptyCellLayoutStyle"/>
              <w:spacing w:after="0" w:line="240" w:lineRule="auto"/>
            </w:pPr>
          </w:p>
        </w:tc>
      </w:tr>
      <w:tr w:rsidR="00154C21" w14:paraId="15C7D52E" w14:textId="77777777" w:rsidTr="00B737F9">
        <w:tc>
          <w:tcPr>
            <w:tcW w:w="54" w:type="dxa"/>
            <w:shd w:val="clear" w:color="auto" w:fill="auto"/>
          </w:tcPr>
          <w:p w14:paraId="15C7D51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1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1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1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1A" w14:textId="77777777" w:rsidR="00154C21" w:rsidRDefault="00154C21" w:rsidP="00B737F9">
                  <w:pPr>
                    <w:spacing w:after="0" w:line="240" w:lineRule="auto"/>
                  </w:pPr>
                  <w:r w:rsidRPr="00B737F9">
                    <w:rPr>
                      <w:rFonts w:eastAsia="Arial"/>
                      <w:b/>
                      <w:color w:val="000000"/>
                    </w:rPr>
                    <w:t>Default value</w:t>
                  </w:r>
                </w:p>
              </w:tc>
            </w:tr>
            <w:tr w:rsidR="00154C21" w14:paraId="15C7D51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1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1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1E" w14:textId="77777777" w:rsidR="00154C21" w:rsidRDefault="00154C21" w:rsidP="00B737F9">
                  <w:pPr>
                    <w:spacing w:after="0" w:line="240" w:lineRule="auto"/>
                  </w:pPr>
                  <w:r w:rsidRPr="00B737F9">
                    <w:rPr>
                      <w:rFonts w:eastAsia="Arial"/>
                      <w:color w:val="000000"/>
                    </w:rPr>
                    <w:t>Yes</w:t>
                  </w:r>
                </w:p>
              </w:tc>
            </w:tr>
            <w:tr w:rsidR="00154C21" w14:paraId="15C7D52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2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2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22" w14:textId="77777777" w:rsidR="00154C21" w:rsidRDefault="00154C21" w:rsidP="00B737F9">
                  <w:pPr>
                    <w:spacing w:after="0" w:line="240" w:lineRule="auto"/>
                  </w:pPr>
                  <w:r w:rsidRPr="00B737F9">
                    <w:rPr>
                      <w:rFonts w:eastAsia="Arial"/>
                      <w:color w:val="000000"/>
                    </w:rPr>
                    <w:t>Yes</w:t>
                  </w:r>
                </w:p>
              </w:tc>
            </w:tr>
            <w:tr w:rsidR="00154C21" w14:paraId="15C7D52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2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2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26" w14:textId="77777777" w:rsidR="00154C21" w:rsidRDefault="00154C21" w:rsidP="00B737F9">
                  <w:pPr>
                    <w:spacing w:after="0" w:line="240" w:lineRule="auto"/>
                  </w:pPr>
                  <w:r w:rsidRPr="00B737F9">
                    <w:rPr>
                      <w:rFonts w:eastAsia="Arial"/>
                      <w:color w:val="000000"/>
                    </w:rPr>
                    <w:t>1</w:t>
                  </w:r>
                </w:p>
              </w:tc>
            </w:tr>
            <w:tr w:rsidR="00154C21" w14:paraId="15C7D52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2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2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2A" w14:textId="77777777" w:rsidR="00154C21" w:rsidRDefault="00154C21" w:rsidP="00B737F9">
                  <w:pPr>
                    <w:spacing w:after="0" w:line="240" w:lineRule="auto"/>
                  </w:pPr>
                  <w:r w:rsidRPr="00B737F9">
                    <w:rPr>
                      <w:rFonts w:eastAsia="Arial"/>
                      <w:color w:val="000000"/>
                    </w:rPr>
                    <w:t>2</w:t>
                  </w:r>
                </w:p>
              </w:tc>
            </w:tr>
          </w:tbl>
          <w:p w14:paraId="15C7D52C" w14:textId="77777777" w:rsidR="00154C21" w:rsidRDefault="00154C21" w:rsidP="00B737F9">
            <w:pPr>
              <w:spacing w:after="0" w:line="240" w:lineRule="auto"/>
            </w:pPr>
          </w:p>
        </w:tc>
        <w:tc>
          <w:tcPr>
            <w:tcW w:w="149" w:type="dxa"/>
            <w:shd w:val="clear" w:color="auto" w:fill="auto"/>
          </w:tcPr>
          <w:p w14:paraId="15C7D52D" w14:textId="77777777" w:rsidR="00154C21" w:rsidRDefault="00154C21" w:rsidP="00B737F9">
            <w:pPr>
              <w:pStyle w:val="EmptyCellLayoutStyle"/>
              <w:spacing w:after="0" w:line="240" w:lineRule="auto"/>
            </w:pPr>
          </w:p>
        </w:tc>
      </w:tr>
      <w:tr w:rsidR="00154C21" w14:paraId="15C7D532" w14:textId="77777777" w:rsidTr="00B737F9">
        <w:trPr>
          <w:trHeight w:val="80"/>
        </w:trPr>
        <w:tc>
          <w:tcPr>
            <w:tcW w:w="54" w:type="dxa"/>
            <w:shd w:val="clear" w:color="auto" w:fill="auto"/>
          </w:tcPr>
          <w:p w14:paraId="15C7D52F" w14:textId="77777777" w:rsidR="00154C21" w:rsidRDefault="00154C21" w:rsidP="00B737F9">
            <w:pPr>
              <w:pStyle w:val="EmptyCellLayoutStyle"/>
              <w:spacing w:after="0" w:line="240" w:lineRule="auto"/>
            </w:pPr>
          </w:p>
        </w:tc>
        <w:tc>
          <w:tcPr>
            <w:tcW w:w="10395" w:type="dxa"/>
            <w:shd w:val="clear" w:color="auto" w:fill="auto"/>
          </w:tcPr>
          <w:p w14:paraId="15C7D530" w14:textId="77777777" w:rsidR="00154C21" w:rsidRDefault="00154C21" w:rsidP="00B737F9">
            <w:pPr>
              <w:pStyle w:val="EmptyCellLayoutStyle"/>
              <w:spacing w:after="0" w:line="240" w:lineRule="auto"/>
            </w:pPr>
          </w:p>
        </w:tc>
        <w:tc>
          <w:tcPr>
            <w:tcW w:w="149" w:type="dxa"/>
            <w:shd w:val="clear" w:color="auto" w:fill="auto"/>
          </w:tcPr>
          <w:p w14:paraId="15C7D531" w14:textId="77777777" w:rsidR="00154C21" w:rsidRDefault="00154C21" w:rsidP="00B737F9">
            <w:pPr>
              <w:pStyle w:val="EmptyCellLayoutStyle"/>
              <w:spacing w:after="0" w:line="240" w:lineRule="auto"/>
            </w:pPr>
          </w:p>
        </w:tc>
      </w:tr>
    </w:tbl>
    <w:p w14:paraId="15C7D533" w14:textId="77777777" w:rsidR="00154C21" w:rsidRDefault="00154C21" w:rsidP="00154C21">
      <w:pPr>
        <w:spacing w:after="0" w:line="240" w:lineRule="auto"/>
        <w:rPr>
          <w:lang w:val="ru-RU"/>
        </w:rPr>
      </w:pPr>
    </w:p>
    <w:p w14:paraId="15C7D534" w14:textId="68D49D02" w:rsidR="00154C21" w:rsidRPr="00154C21" w:rsidRDefault="00154C21" w:rsidP="00154C21">
      <w:pPr>
        <w:spacing w:after="0" w:line="240" w:lineRule="auto"/>
        <w:rPr>
          <w:color w:val="5B9BD5"/>
        </w:rPr>
      </w:pPr>
      <w:r w:rsidRPr="00154C21">
        <w:rPr>
          <w:rFonts w:eastAsia="Arial"/>
          <w:b/>
          <w:color w:val="5B9BD5"/>
        </w:rPr>
        <w:t xml:space="preserve">Windows </w:t>
      </w:r>
      <w:r w:rsidR="002622A3" w:rsidRPr="002622A3">
        <w:rPr>
          <w:rFonts w:eastAsia="Arial"/>
          <w:b/>
          <w:color w:val="5B9BD5"/>
        </w:rPr>
        <w:t xml:space="preserve">2016 and 1709+ </w:t>
      </w:r>
      <w:r w:rsidRPr="00154C21">
        <w:rPr>
          <w:rFonts w:eastAsia="Arial"/>
          <w:b/>
          <w:color w:val="5B9BD5"/>
        </w:rPr>
        <w:t>DNS SEC - Zone Replication Failure</w:t>
      </w:r>
    </w:p>
    <w:p w14:paraId="15C7D535" w14:textId="7368BF47" w:rsidR="00154C21" w:rsidRDefault="00154C21" w:rsidP="00154C21">
      <w:pPr>
        <w:spacing w:after="0" w:line="240" w:lineRule="auto"/>
      </w:pPr>
      <w:r>
        <w:rPr>
          <w:rFonts w:eastAsia="Arial"/>
          <w:color w:val="000000"/>
        </w:rPr>
        <w:t xml:space="preserve">This rule checks for Replication failure in zone in Windows Server </w:t>
      </w:r>
      <w:r w:rsidR="002622A3" w:rsidRPr="00437ADF">
        <w:rPr>
          <w:rFonts w:cs="Arial"/>
        </w:rPr>
        <w:t>2016 and 1709+</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39" w14:textId="77777777" w:rsidTr="00B737F9">
        <w:trPr>
          <w:trHeight w:val="54"/>
        </w:trPr>
        <w:tc>
          <w:tcPr>
            <w:tcW w:w="54" w:type="dxa"/>
            <w:shd w:val="clear" w:color="auto" w:fill="auto"/>
          </w:tcPr>
          <w:p w14:paraId="15C7D536" w14:textId="77777777" w:rsidR="00154C21" w:rsidRDefault="00154C21" w:rsidP="00B737F9">
            <w:pPr>
              <w:pStyle w:val="EmptyCellLayoutStyle"/>
              <w:spacing w:after="0" w:line="240" w:lineRule="auto"/>
            </w:pPr>
          </w:p>
        </w:tc>
        <w:tc>
          <w:tcPr>
            <w:tcW w:w="10395" w:type="dxa"/>
            <w:shd w:val="clear" w:color="auto" w:fill="auto"/>
          </w:tcPr>
          <w:p w14:paraId="15C7D537" w14:textId="77777777" w:rsidR="00154C21" w:rsidRDefault="00154C21" w:rsidP="00B737F9">
            <w:pPr>
              <w:pStyle w:val="EmptyCellLayoutStyle"/>
              <w:spacing w:after="0" w:line="240" w:lineRule="auto"/>
            </w:pPr>
          </w:p>
        </w:tc>
        <w:tc>
          <w:tcPr>
            <w:tcW w:w="149" w:type="dxa"/>
            <w:shd w:val="clear" w:color="auto" w:fill="auto"/>
          </w:tcPr>
          <w:p w14:paraId="15C7D538" w14:textId="77777777" w:rsidR="00154C21" w:rsidRDefault="00154C21" w:rsidP="00B737F9">
            <w:pPr>
              <w:pStyle w:val="EmptyCellLayoutStyle"/>
              <w:spacing w:after="0" w:line="240" w:lineRule="auto"/>
            </w:pPr>
          </w:p>
        </w:tc>
      </w:tr>
      <w:tr w:rsidR="00154C21" w14:paraId="15C7D551" w14:textId="77777777" w:rsidTr="00B737F9">
        <w:tc>
          <w:tcPr>
            <w:tcW w:w="54" w:type="dxa"/>
            <w:shd w:val="clear" w:color="auto" w:fill="auto"/>
          </w:tcPr>
          <w:p w14:paraId="15C7D53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3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3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3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3D" w14:textId="77777777" w:rsidR="00154C21" w:rsidRDefault="00154C21" w:rsidP="00B737F9">
                  <w:pPr>
                    <w:spacing w:after="0" w:line="240" w:lineRule="auto"/>
                  </w:pPr>
                  <w:r w:rsidRPr="00B737F9">
                    <w:rPr>
                      <w:rFonts w:eastAsia="Arial"/>
                      <w:b/>
                      <w:color w:val="000000"/>
                    </w:rPr>
                    <w:t>Default value</w:t>
                  </w:r>
                </w:p>
              </w:tc>
            </w:tr>
            <w:tr w:rsidR="00154C21" w14:paraId="15C7D54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3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1" w14:textId="77777777" w:rsidR="00154C21" w:rsidRDefault="00154C21" w:rsidP="00B737F9">
                  <w:pPr>
                    <w:spacing w:after="0" w:line="240" w:lineRule="auto"/>
                  </w:pPr>
                  <w:r w:rsidRPr="00B737F9">
                    <w:rPr>
                      <w:rFonts w:eastAsia="Arial"/>
                      <w:color w:val="000000"/>
                    </w:rPr>
                    <w:t>Yes</w:t>
                  </w:r>
                </w:p>
              </w:tc>
            </w:tr>
            <w:tr w:rsidR="00154C21" w14:paraId="15C7D54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4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5" w14:textId="77777777" w:rsidR="00154C21" w:rsidRDefault="00154C21" w:rsidP="00B737F9">
                  <w:pPr>
                    <w:spacing w:after="0" w:line="240" w:lineRule="auto"/>
                  </w:pPr>
                  <w:r w:rsidRPr="00B737F9">
                    <w:rPr>
                      <w:rFonts w:eastAsia="Arial"/>
                      <w:color w:val="000000"/>
                    </w:rPr>
                    <w:t>Yes</w:t>
                  </w:r>
                </w:p>
              </w:tc>
            </w:tr>
            <w:tr w:rsidR="00154C21" w14:paraId="15C7D54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4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4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49" w14:textId="77777777" w:rsidR="00154C21" w:rsidRDefault="00154C21" w:rsidP="00B737F9">
                  <w:pPr>
                    <w:spacing w:after="0" w:line="240" w:lineRule="auto"/>
                  </w:pPr>
                  <w:r w:rsidRPr="00B737F9">
                    <w:rPr>
                      <w:rFonts w:eastAsia="Arial"/>
                      <w:color w:val="000000"/>
                    </w:rPr>
                    <w:t>1</w:t>
                  </w:r>
                </w:p>
              </w:tc>
            </w:tr>
            <w:tr w:rsidR="00154C21" w14:paraId="15C7D54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4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4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4D" w14:textId="77777777" w:rsidR="00154C21" w:rsidRDefault="00154C21" w:rsidP="00B737F9">
                  <w:pPr>
                    <w:spacing w:after="0" w:line="240" w:lineRule="auto"/>
                  </w:pPr>
                  <w:r w:rsidRPr="00B737F9">
                    <w:rPr>
                      <w:rFonts w:eastAsia="Arial"/>
                      <w:color w:val="000000"/>
                    </w:rPr>
                    <w:t>2</w:t>
                  </w:r>
                </w:p>
              </w:tc>
            </w:tr>
          </w:tbl>
          <w:p w14:paraId="15C7D54F" w14:textId="77777777" w:rsidR="00154C21" w:rsidRDefault="00154C21" w:rsidP="00B737F9">
            <w:pPr>
              <w:spacing w:after="0" w:line="240" w:lineRule="auto"/>
            </w:pPr>
          </w:p>
        </w:tc>
        <w:tc>
          <w:tcPr>
            <w:tcW w:w="149" w:type="dxa"/>
            <w:shd w:val="clear" w:color="auto" w:fill="auto"/>
          </w:tcPr>
          <w:p w14:paraId="15C7D550" w14:textId="77777777" w:rsidR="00154C21" w:rsidRDefault="00154C21" w:rsidP="00B737F9">
            <w:pPr>
              <w:pStyle w:val="EmptyCellLayoutStyle"/>
              <w:spacing w:after="0" w:line="240" w:lineRule="auto"/>
            </w:pPr>
          </w:p>
        </w:tc>
      </w:tr>
      <w:tr w:rsidR="00154C21" w14:paraId="15C7D555" w14:textId="77777777" w:rsidTr="00B737F9">
        <w:trPr>
          <w:trHeight w:val="80"/>
        </w:trPr>
        <w:tc>
          <w:tcPr>
            <w:tcW w:w="54" w:type="dxa"/>
            <w:shd w:val="clear" w:color="auto" w:fill="auto"/>
          </w:tcPr>
          <w:p w14:paraId="15C7D552" w14:textId="77777777" w:rsidR="00154C21" w:rsidRDefault="00154C21" w:rsidP="00B737F9">
            <w:pPr>
              <w:pStyle w:val="EmptyCellLayoutStyle"/>
              <w:spacing w:after="0" w:line="240" w:lineRule="auto"/>
            </w:pPr>
          </w:p>
        </w:tc>
        <w:tc>
          <w:tcPr>
            <w:tcW w:w="10395" w:type="dxa"/>
            <w:shd w:val="clear" w:color="auto" w:fill="auto"/>
          </w:tcPr>
          <w:p w14:paraId="15C7D553" w14:textId="77777777" w:rsidR="00154C21" w:rsidRDefault="00154C21" w:rsidP="00B737F9">
            <w:pPr>
              <w:pStyle w:val="EmptyCellLayoutStyle"/>
              <w:spacing w:after="0" w:line="240" w:lineRule="auto"/>
            </w:pPr>
          </w:p>
        </w:tc>
        <w:tc>
          <w:tcPr>
            <w:tcW w:w="149" w:type="dxa"/>
            <w:shd w:val="clear" w:color="auto" w:fill="auto"/>
          </w:tcPr>
          <w:p w14:paraId="15C7D554" w14:textId="77777777" w:rsidR="00154C21" w:rsidRDefault="00154C21" w:rsidP="00B737F9">
            <w:pPr>
              <w:pStyle w:val="EmptyCellLayoutStyle"/>
              <w:spacing w:after="0" w:line="240" w:lineRule="auto"/>
            </w:pPr>
          </w:p>
        </w:tc>
      </w:tr>
    </w:tbl>
    <w:p w14:paraId="15C7D556" w14:textId="77777777" w:rsidR="00154C21" w:rsidRDefault="00154C21" w:rsidP="00154C21">
      <w:pPr>
        <w:spacing w:after="0" w:line="240" w:lineRule="auto"/>
        <w:rPr>
          <w:lang w:val="ru-RU"/>
        </w:rPr>
      </w:pPr>
    </w:p>
    <w:p w14:paraId="15C7D557" w14:textId="77777777" w:rsidR="00154C21" w:rsidRDefault="00154C21" w:rsidP="00154C21">
      <w:pPr>
        <w:spacing w:after="0" w:line="240" w:lineRule="auto"/>
      </w:pPr>
      <w:r>
        <w:rPr>
          <w:rFonts w:eastAsia="Arial"/>
          <w:b/>
          <w:color w:val="000000"/>
          <w:sz w:val="24"/>
        </w:rPr>
        <w:t>Windows DNS Zone - Rules (alerting)</w:t>
      </w:r>
    </w:p>
    <w:p w14:paraId="15C7D558"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Aborted</w:t>
      </w:r>
    </w:p>
    <w:p w14:paraId="15C7D559" w14:textId="77777777" w:rsidR="00154C21" w:rsidRDefault="00154C21" w:rsidP="00154C21">
      <w:pPr>
        <w:spacing w:after="0" w:line="240" w:lineRule="auto"/>
      </w:pPr>
      <w:r>
        <w:rPr>
          <w:rFonts w:eastAsia="Arial"/>
          <w:color w:val="000000"/>
        </w:rPr>
        <w:lastRenderedPageBreak/>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5D" w14:textId="77777777" w:rsidTr="00B737F9">
        <w:trPr>
          <w:trHeight w:val="54"/>
        </w:trPr>
        <w:tc>
          <w:tcPr>
            <w:tcW w:w="54" w:type="dxa"/>
            <w:shd w:val="clear" w:color="auto" w:fill="auto"/>
          </w:tcPr>
          <w:p w14:paraId="15C7D55A" w14:textId="77777777" w:rsidR="00154C21" w:rsidRDefault="00154C21" w:rsidP="00B737F9">
            <w:pPr>
              <w:pStyle w:val="EmptyCellLayoutStyle"/>
              <w:spacing w:after="0" w:line="240" w:lineRule="auto"/>
            </w:pPr>
          </w:p>
        </w:tc>
        <w:tc>
          <w:tcPr>
            <w:tcW w:w="10395" w:type="dxa"/>
            <w:shd w:val="clear" w:color="auto" w:fill="auto"/>
          </w:tcPr>
          <w:p w14:paraId="15C7D55B" w14:textId="77777777" w:rsidR="00154C21" w:rsidRDefault="00154C21" w:rsidP="00B737F9">
            <w:pPr>
              <w:pStyle w:val="EmptyCellLayoutStyle"/>
              <w:spacing w:after="0" w:line="240" w:lineRule="auto"/>
            </w:pPr>
          </w:p>
        </w:tc>
        <w:tc>
          <w:tcPr>
            <w:tcW w:w="149" w:type="dxa"/>
            <w:shd w:val="clear" w:color="auto" w:fill="auto"/>
          </w:tcPr>
          <w:p w14:paraId="15C7D55C" w14:textId="77777777" w:rsidR="00154C21" w:rsidRDefault="00154C21" w:rsidP="00B737F9">
            <w:pPr>
              <w:pStyle w:val="EmptyCellLayoutStyle"/>
              <w:spacing w:after="0" w:line="240" w:lineRule="auto"/>
            </w:pPr>
          </w:p>
        </w:tc>
      </w:tr>
      <w:tr w:rsidR="00154C21" w14:paraId="15C7D575" w14:textId="77777777" w:rsidTr="00B737F9">
        <w:tc>
          <w:tcPr>
            <w:tcW w:w="54" w:type="dxa"/>
            <w:shd w:val="clear" w:color="auto" w:fill="auto"/>
          </w:tcPr>
          <w:p w14:paraId="15C7D55E"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62"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5F"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60"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61" w14:textId="77777777" w:rsidR="00154C21" w:rsidRDefault="00154C21" w:rsidP="00B737F9">
                  <w:pPr>
                    <w:spacing w:after="0" w:line="240" w:lineRule="auto"/>
                  </w:pPr>
                  <w:r w:rsidRPr="00B737F9">
                    <w:rPr>
                      <w:rFonts w:eastAsia="Arial"/>
                      <w:b/>
                      <w:color w:val="000000"/>
                    </w:rPr>
                    <w:t>Default value</w:t>
                  </w:r>
                </w:p>
              </w:tc>
            </w:tr>
            <w:tr w:rsidR="00154C21" w14:paraId="15C7D56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3"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5" w14:textId="77777777" w:rsidR="00154C21" w:rsidRDefault="00154C21" w:rsidP="00B737F9">
                  <w:pPr>
                    <w:spacing w:after="0" w:line="240" w:lineRule="auto"/>
                  </w:pPr>
                  <w:r w:rsidRPr="00B737F9">
                    <w:rPr>
                      <w:rFonts w:eastAsia="Arial"/>
                      <w:color w:val="000000"/>
                    </w:rPr>
                    <w:t>Yes</w:t>
                  </w:r>
                </w:p>
              </w:tc>
            </w:tr>
            <w:tr w:rsidR="00154C21" w14:paraId="15C7D5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7"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9" w14:textId="77777777" w:rsidR="00154C21" w:rsidRDefault="00154C21" w:rsidP="00B737F9">
                  <w:pPr>
                    <w:spacing w:after="0" w:line="240" w:lineRule="auto"/>
                  </w:pPr>
                  <w:r w:rsidRPr="00B737F9">
                    <w:rPr>
                      <w:rFonts w:eastAsia="Arial"/>
                      <w:color w:val="000000"/>
                    </w:rPr>
                    <w:t>Yes</w:t>
                  </w:r>
                </w:p>
              </w:tc>
            </w:tr>
            <w:tr w:rsidR="00154C21" w14:paraId="15C7D5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6B"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6D" w14:textId="77777777" w:rsidR="00154C21" w:rsidRDefault="00154C21" w:rsidP="00B737F9">
                  <w:pPr>
                    <w:spacing w:after="0" w:line="240" w:lineRule="auto"/>
                  </w:pPr>
                  <w:r w:rsidRPr="00B737F9">
                    <w:rPr>
                      <w:rFonts w:eastAsia="Arial"/>
                      <w:color w:val="000000"/>
                    </w:rPr>
                    <w:t>1</w:t>
                  </w:r>
                </w:p>
              </w:tc>
            </w:tr>
            <w:tr w:rsidR="00154C21" w14:paraId="15C7D572"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6F"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70"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71" w14:textId="77777777" w:rsidR="00154C21" w:rsidRDefault="00154C21" w:rsidP="00B737F9">
                  <w:pPr>
                    <w:spacing w:after="0" w:line="240" w:lineRule="auto"/>
                  </w:pPr>
                  <w:r w:rsidRPr="00B737F9">
                    <w:rPr>
                      <w:rFonts w:eastAsia="Arial"/>
                      <w:color w:val="000000"/>
                    </w:rPr>
                    <w:t>1</w:t>
                  </w:r>
                </w:p>
              </w:tc>
            </w:tr>
          </w:tbl>
          <w:p w14:paraId="15C7D573" w14:textId="77777777" w:rsidR="00154C21" w:rsidRDefault="00154C21" w:rsidP="00B737F9">
            <w:pPr>
              <w:spacing w:after="0" w:line="240" w:lineRule="auto"/>
            </w:pPr>
          </w:p>
        </w:tc>
        <w:tc>
          <w:tcPr>
            <w:tcW w:w="149" w:type="dxa"/>
            <w:shd w:val="clear" w:color="auto" w:fill="auto"/>
          </w:tcPr>
          <w:p w14:paraId="15C7D574" w14:textId="77777777" w:rsidR="00154C21" w:rsidRDefault="00154C21" w:rsidP="00B737F9">
            <w:pPr>
              <w:pStyle w:val="EmptyCellLayoutStyle"/>
              <w:spacing w:after="0" w:line="240" w:lineRule="auto"/>
            </w:pPr>
          </w:p>
        </w:tc>
      </w:tr>
      <w:tr w:rsidR="00154C21" w14:paraId="15C7D579" w14:textId="77777777" w:rsidTr="00B737F9">
        <w:trPr>
          <w:trHeight w:val="80"/>
        </w:trPr>
        <w:tc>
          <w:tcPr>
            <w:tcW w:w="54" w:type="dxa"/>
            <w:shd w:val="clear" w:color="auto" w:fill="auto"/>
          </w:tcPr>
          <w:p w14:paraId="15C7D576" w14:textId="77777777" w:rsidR="00154C21" w:rsidRDefault="00154C21" w:rsidP="00B737F9">
            <w:pPr>
              <w:pStyle w:val="EmptyCellLayoutStyle"/>
              <w:spacing w:after="0" w:line="240" w:lineRule="auto"/>
            </w:pPr>
          </w:p>
        </w:tc>
        <w:tc>
          <w:tcPr>
            <w:tcW w:w="10395" w:type="dxa"/>
            <w:shd w:val="clear" w:color="auto" w:fill="auto"/>
          </w:tcPr>
          <w:p w14:paraId="15C7D577" w14:textId="77777777" w:rsidR="00154C21" w:rsidRDefault="00154C21" w:rsidP="00B737F9">
            <w:pPr>
              <w:pStyle w:val="EmptyCellLayoutStyle"/>
              <w:spacing w:after="0" w:line="240" w:lineRule="auto"/>
            </w:pPr>
          </w:p>
        </w:tc>
        <w:tc>
          <w:tcPr>
            <w:tcW w:w="149" w:type="dxa"/>
            <w:shd w:val="clear" w:color="auto" w:fill="auto"/>
          </w:tcPr>
          <w:p w14:paraId="15C7D578" w14:textId="77777777" w:rsidR="00154C21" w:rsidRDefault="00154C21" w:rsidP="00B737F9">
            <w:pPr>
              <w:pStyle w:val="EmptyCellLayoutStyle"/>
              <w:spacing w:after="0" w:line="240" w:lineRule="auto"/>
            </w:pPr>
          </w:p>
        </w:tc>
      </w:tr>
    </w:tbl>
    <w:p w14:paraId="15C7D57A" w14:textId="77777777" w:rsidR="00154C21" w:rsidRDefault="00154C21" w:rsidP="00154C21">
      <w:pPr>
        <w:spacing w:after="0" w:line="240" w:lineRule="auto"/>
        <w:rPr>
          <w:lang w:val="ru-RU"/>
        </w:rPr>
      </w:pPr>
    </w:p>
    <w:p w14:paraId="15C7D57B" w14:textId="644E23A5" w:rsidR="00154C21" w:rsidRPr="00154C21" w:rsidRDefault="00154C21" w:rsidP="00154C21">
      <w:pPr>
        <w:spacing w:after="0" w:line="240" w:lineRule="auto"/>
        <w:rPr>
          <w:color w:val="5B9BD5"/>
        </w:rPr>
      </w:pPr>
      <w:r w:rsidRPr="00154C21">
        <w:rPr>
          <w:rFonts w:eastAsia="Arial"/>
          <w:b/>
          <w:color w:val="5B9BD5"/>
        </w:rPr>
        <w:t xml:space="preserve">Microsoft Windows Server </w:t>
      </w:r>
      <w:r w:rsidR="002622A3" w:rsidRPr="002622A3">
        <w:rPr>
          <w:rFonts w:eastAsia="Arial"/>
          <w:b/>
          <w:color w:val="5B9BD5"/>
        </w:rPr>
        <w:t xml:space="preserve">2016 and 1709+ </w:t>
      </w:r>
      <w:r w:rsidRPr="00154C21">
        <w:rPr>
          <w:rFonts w:eastAsia="Arial"/>
          <w:b/>
          <w:color w:val="5B9BD5"/>
        </w:rPr>
        <w:t xml:space="preserve">DNS DS </w:t>
      </w:r>
      <w:proofErr w:type="spellStart"/>
      <w:r w:rsidRPr="00154C21">
        <w:rPr>
          <w:rFonts w:eastAsia="Arial"/>
          <w:b/>
          <w:color w:val="5B9BD5"/>
        </w:rPr>
        <w:t>AutoUpdate</w:t>
      </w:r>
      <w:proofErr w:type="spellEnd"/>
      <w:r w:rsidRPr="00154C21">
        <w:rPr>
          <w:rFonts w:eastAsia="Arial"/>
          <w:b/>
          <w:color w:val="5B9BD5"/>
        </w:rPr>
        <w:t xml:space="preserve"> Aborted</w:t>
      </w:r>
    </w:p>
    <w:p w14:paraId="15C7D57C" w14:textId="77777777" w:rsidR="00154C21" w:rsidRDefault="00154C21" w:rsidP="00154C21">
      <w:pPr>
        <w:spacing w:after="0" w:line="240" w:lineRule="auto"/>
      </w:pPr>
      <w:r>
        <w:rPr>
          <w:rFonts w:eastAsia="Arial"/>
          <w:color w:val="000000"/>
        </w:rPr>
        <w:t xml:space="preserve">Alert generating rule for DNSSEC DS </w:t>
      </w:r>
      <w:proofErr w:type="spellStart"/>
      <w:r>
        <w:rPr>
          <w:rFonts w:eastAsia="Arial"/>
          <w:color w:val="000000"/>
        </w:rPr>
        <w:t>AutoUpdate</w:t>
      </w:r>
      <w:proofErr w:type="spellEnd"/>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80" w14:textId="77777777" w:rsidTr="00B737F9">
        <w:trPr>
          <w:trHeight w:val="54"/>
        </w:trPr>
        <w:tc>
          <w:tcPr>
            <w:tcW w:w="54" w:type="dxa"/>
            <w:shd w:val="clear" w:color="auto" w:fill="auto"/>
          </w:tcPr>
          <w:p w14:paraId="15C7D57D" w14:textId="77777777" w:rsidR="00154C21" w:rsidRDefault="00154C21" w:rsidP="00B737F9">
            <w:pPr>
              <w:pStyle w:val="EmptyCellLayoutStyle"/>
              <w:spacing w:after="0" w:line="240" w:lineRule="auto"/>
            </w:pPr>
          </w:p>
        </w:tc>
        <w:tc>
          <w:tcPr>
            <w:tcW w:w="10395" w:type="dxa"/>
            <w:shd w:val="clear" w:color="auto" w:fill="auto"/>
          </w:tcPr>
          <w:p w14:paraId="15C7D57E" w14:textId="77777777" w:rsidR="00154C21" w:rsidRDefault="00154C21" w:rsidP="00B737F9">
            <w:pPr>
              <w:pStyle w:val="EmptyCellLayoutStyle"/>
              <w:spacing w:after="0" w:line="240" w:lineRule="auto"/>
            </w:pPr>
          </w:p>
        </w:tc>
        <w:tc>
          <w:tcPr>
            <w:tcW w:w="149" w:type="dxa"/>
            <w:shd w:val="clear" w:color="auto" w:fill="auto"/>
          </w:tcPr>
          <w:p w14:paraId="15C7D57F" w14:textId="77777777" w:rsidR="00154C21" w:rsidRDefault="00154C21" w:rsidP="00B737F9">
            <w:pPr>
              <w:pStyle w:val="EmptyCellLayoutStyle"/>
              <w:spacing w:after="0" w:line="240" w:lineRule="auto"/>
            </w:pPr>
          </w:p>
        </w:tc>
      </w:tr>
      <w:tr w:rsidR="00154C21" w14:paraId="15C7D598" w14:textId="77777777" w:rsidTr="00B737F9">
        <w:tc>
          <w:tcPr>
            <w:tcW w:w="54" w:type="dxa"/>
            <w:shd w:val="clear" w:color="auto" w:fill="auto"/>
          </w:tcPr>
          <w:p w14:paraId="15C7D581"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85"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82"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83"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84" w14:textId="77777777" w:rsidR="00154C21" w:rsidRDefault="00154C21" w:rsidP="00B737F9">
                  <w:pPr>
                    <w:spacing w:after="0" w:line="240" w:lineRule="auto"/>
                  </w:pPr>
                  <w:r w:rsidRPr="00B737F9">
                    <w:rPr>
                      <w:rFonts w:eastAsia="Arial"/>
                      <w:b/>
                      <w:color w:val="000000"/>
                    </w:rPr>
                    <w:t>Default value</w:t>
                  </w:r>
                </w:p>
              </w:tc>
            </w:tr>
            <w:tr w:rsidR="00154C21" w14:paraId="15C7D58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6"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88" w14:textId="77777777" w:rsidR="00154C21" w:rsidRDefault="00154C21" w:rsidP="00B737F9">
                  <w:pPr>
                    <w:spacing w:after="0" w:line="240" w:lineRule="auto"/>
                  </w:pPr>
                  <w:r w:rsidRPr="00B737F9">
                    <w:rPr>
                      <w:rFonts w:eastAsia="Arial"/>
                      <w:color w:val="000000"/>
                    </w:rPr>
                    <w:t>Yes</w:t>
                  </w:r>
                </w:p>
              </w:tc>
            </w:tr>
            <w:tr w:rsidR="00154C21" w14:paraId="15C7D58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A"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8C" w14:textId="77777777" w:rsidR="00154C21" w:rsidRDefault="00154C21" w:rsidP="00B737F9">
                  <w:pPr>
                    <w:spacing w:after="0" w:line="240" w:lineRule="auto"/>
                  </w:pPr>
                  <w:r w:rsidRPr="00B737F9">
                    <w:rPr>
                      <w:rFonts w:eastAsia="Arial"/>
                      <w:color w:val="000000"/>
                    </w:rPr>
                    <w:t>Yes</w:t>
                  </w:r>
                </w:p>
              </w:tc>
            </w:tr>
            <w:tr w:rsidR="00154C21" w14:paraId="15C7D59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8E"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8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90" w14:textId="77777777" w:rsidR="00154C21" w:rsidRDefault="00154C21" w:rsidP="00B737F9">
                  <w:pPr>
                    <w:spacing w:after="0" w:line="240" w:lineRule="auto"/>
                  </w:pPr>
                  <w:r w:rsidRPr="00B737F9">
                    <w:rPr>
                      <w:rFonts w:eastAsia="Arial"/>
                      <w:color w:val="000000"/>
                    </w:rPr>
                    <w:t>1</w:t>
                  </w:r>
                </w:p>
              </w:tc>
            </w:tr>
            <w:tr w:rsidR="00154C21" w14:paraId="15C7D595"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92"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93"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94" w14:textId="77777777" w:rsidR="00154C21" w:rsidRDefault="00154C21" w:rsidP="00B737F9">
                  <w:pPr>
                    <w:spacing w:after="0" w:line="240" w:lineRule="auto"/>
                  </w:pPr>
                  <w:r w:rsidRPr="00B737F9">
                    <w:rPr>
                      <w:rFonts w:eastAsia="Arial"/>
                      <w:color w:val="000000"/>
                    </w:rPr>
                    <w:t>1</w:t>
                  </w:r>
                </w:p>
              </w:tc>
            </w:tr>
          </w:tbl>
          <w:p w14:paraId="15C7D596" w14:textId="77777777" w:rsidR="00154C21" w:rsidRDefault="00154C21" w:rsidP="00B737F9">
            <w:pPr>
              <w:spacing w:after="0" w:line="240" w:lineRule="auto"/>
            </w:pPr>
          </w:p>
        </w:tc>
        <w:tc>
          <w:tcPr>
            <w:tcW w:w="149" w:type="dxa"/>
            <w:shd w:val="clear" w:color="auto" w:fill="auto"/>
          </w:tcPr>
          <w:p w14:paraId="15C7D597" w14:textId="77777777" w:rsidR="00154C21" w:rsidRDefault="00154C21" w:rsidP="00B737F9">
            <w:pPr>
              <w:pStyle w:val="EmptyCellLayoutStyle"/>
              <w:spacing w:after="0" w:line="240" w:lineRule="auto"/>
            </w:pPr>
          </w:p>
        </w:tc>
      </w:tr>
      <w:tr w:rsidR="00154C21" w14:paraId="15C7D59C" w14:textId="77777777" w:rsidTr="00B737F9">
        <w:trPr>
          <w:trHeight w:val="80"/>
        </w:trPr>
        <w:tc>
          <w:tcPr>
            <w:tcW w:w="54" w:type="dxa"/>
            <w:shd w:val="clear" w:color="auto" w:fill="auto"/>
          </w:tcPr>
          <w:p w14:paraId="15C7D599" w14:textId="77777777" w:rsidR="00154C21" w:rsidRDefault="00154C21" w:rsidP="00B737F9">
            <w:pPr>
              <w:pStyle w:val="EmptyCellLayoutStyle"/>
              <w:spacing w:after="0" w:line="240" w:lineRule="auto"/>
            </w:pPr>
          </w:p>
        </w:tc>
        <w:tc>
          <w:tcPr>
            <w:tcW w:w="10395" w:type="dxa"/>
            <w:shd w:val="clear" w:color="auto" w:fill="auto"/>
          </w:tcPr>
          <w:p w14:paraId="15C7D59A" w14:textId="77777777" w:rsidR="00154C21" w:rsidRDefault="00154C21" w:rsidP="00B737F9">
            <w:pPr>
              <w:pStyle w:val="EmptyCellLayoutStyle"/>
              <w:spacing w:after="0" w:line="240" w:lineRule="auto"/>
            </w:pPr>
          </w:p>
        </w:tc>
        <w:tc>
          <w:tcPr>
            <w:tcW w:w="149" w:type="dxa"/>
            <w:shd w:val="clear" w:color="auto" w:fill="auto"/>
          </w:tcPr>
          <w:p w14:paraId="15C7D59B" w14:textId="77777777" w:rsidR="00154C21" w:rsidRDefault="00154C21" w:rsidP="00B737F9">
            <w:pPr>
              <w:pStyle w:val="EmptyCellLayoutStyle"/>
              <w:spacing w:after="0" w:line="240" w:lineRule="auto"/>
            </w:pPr>
          </w:p>
        </w:tc>
      </w:tr>
    </w:tbl>
    <w:p w14:paraId="15C7D59D" w14:textId="77777777" w:rsidR="00154C21" w:rsidRDefault="00154C21" w:rsidP="00154C21">
      <w:pPr>
        <w:spacing w:after="0" w:line="240" w:lineRule="auto"/>
        <w:rPr>
          <w:lang w:val="ru-RU"/>
        </w:rPr>
      </w:pPr>
    </w:p>
    <w:p w14:paraId="15C7D59E" w14:textId="77777777" w:rsidR="00154C21" w:rsidRPr="00154C21" w:rsidRDefault="00154C21" w:rsidP="00154C21">
      <w:pPr>
        <w:spacing w:after="0" w:line="240" w:lineRule="auto"/>
        <w:rPr>
          <w:color w:val="5B9BD5"/>
        </w:rPr>
      </w:pPr>
      <w:r w:rsidRPr="00154C21">
        <w:rPr>
          <w:rFonts w:eastAsia="Arial"/>
          <w:b/>
          <w:color w:val="5B9BD5"/>
        </w:rPr>
        <w:t>Microsoft Windows Server DNS Zone Transfer Failed</w:t>
      </w:r>
    </w:p>
    <w:p w14:paraId="15C7D59F"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A3" w14:textId="77777777" w:rsidTr="00B737F9">
        <w:trPr>
          <w:trHeight w:val="54"/>
        </w:trPr>
        <w:tc>
          <w:tcPr>
            <w:tcW w:w="54" w:type="dxa"/>
            <w:shd w:val="clear" w:color="auto" w:fill="auto"/>
          </w:tcPr>
          <w:p w14:paraId="15C7D5A0" w14:textId="77777777" w:rsidR="00154C21" w:rsidRDefault="00154C21" w:rsidP="00B737F9">
            <w:pPr>
              <w:pStyle w:val="EmptyCellLayoutStyle"/>
              <w:spacing w:after="0" w:line="240" w:lineRule="auto"/>
            </w:pPr>
          </w:p>
        </w:tc>
        <w:tc>
          <w:tcPr>
            <w:tcW w:w="10395" w:type="dxa"/>
            <w:shd w:val="clear" w:color="auto" w:fill="auto"/>
          </w:tcPr>
          <w:p w14:paraId="15C7D5A1" w14:textId="77777777" w:rsidR="00154C21" w:rsidRDefault="00154C21" w:rsidP="00B737F9">
            <w:pPr>
              <w:pStyle w:val="EmptyCellLayoutStyle"/>
              <w:spacing w:after="0" w:line="240" w:lineRule="auto"/>
            </w:pPr>
          </w:p>
        </w:tc>
        <w:tc>
          <w:tcPr>
            <w:tcW w:w="149" w:type="dxa"/>
            <w:shd w:val="clear" w:color="auto" w:fill="auto"/>
          </w:tcPr>
          <w:p w14:paraId="15C7D5A2" w14:textId="77777777" w:rsidR="00154C21" w:rsidRDefault="00154C21" w:rsidP="00B737F9">
            <w:pPr>
              <w:pStyle w:val="EmptyCellLayoutStyle"/>
              <w:spacing w:after="0" w:line="240" w:lineRule="auto"/>
            </w:pPr>
          </w:p>
        </w:tc>
      </w:tr>
      <w:tr w:rsidR="00154C21" w14:paraId="15C7D5BB" w14:textId="77777777" w:rsidTr="00B737F9">
        <w:tc>
          <w:tcPr>
            <w:tcW w:w="54" w:type="dxa"/>
            <w:shd w:val="clear" w:color="auto" w:fill="auto"/>
          </w:tcPr>
          <w:p w14:paraId="15C7D5A4"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A8"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A5"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A6"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A7" w14:textId="77777777" w:rsidR="00154C21" w:rsidRDefault="00154C21" w:rsidP="00B737F9">
                  <w:pPr>
                    <w:spacing w:after="0" w:line="240" w:lineRule="auto"/>
                  </w:pPr>
                  <w:r w:rsidRPr="00B737F9">
                    <w:rPr>
                      <w:rFonts w:eastAsia="Arial"/>
                      <w:b/>
                      <w:color w:val="000000"/>
                    </w:rPr>
                    <w:t>Default value</w:t>
                  </w:r>
                </w:p>
              </w:tc>
            </w:tr>
            <w:tr w:rsidR="00154C21" w14:paraId="15C7D5A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A9"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A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AB" w14:textId="77777777" w:rsidR="00154C21" w:rsidRDefault="00154C21" w:rsidP="00B737F9">
                  <w:pPr>
                    <w:spacing w:after="0" w:line="240" w:lineRule="auto"/>
                  </w:pPr>
                  <w:r w:rsidRPr="00B737F9">
                    <w:rPr>
                      <w:rFonts w:eastAsia="Arial"/>
                      <w:color w:val="000000"/>
                    </w:rPr>
                    <w:t>Yes</w:t>
                  </w:r>
                </w:p>
              </w:tc>
            </w:tr>
            <w:tr w:rsidR="00154C21" w14:paraId="15C7D5B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AD"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A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AF" w14:textId="77777777" w:rsidR="00154C21" w:rsidRDefault="00154C21" w:rsidP="00B737F9">
                  <w:pPr>
                    <w:spacing w:after="0" w:line="240" w:lineRule="auto"/>
                  </w:pPr>
                  <w:r w:rsidRPr="00B737F9">
                    <w:rPr>
                      <w:rFonts w:eastAsia="Arial"/>
                      <w:color w:val="000000"/>
                    </w:rPr>
                    <w:t>Yes</w:t>
                  </w:r>
                </w:p>
              </w:tc>
            </w:tr>
            <w:tr w:rsidR="00154C21" w14:paraId="15C7D5B4"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B1"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B2"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B3" w14:textId="77777777" w:rsidR="00154C21" w:rsidRDefault="00154C21" w:rsidP="00B737F9">
                  <w:pPr>
                    <w:spacing w:after="0" w:line="240" w:lineRule="auto"/>
                  </w:pPr>
                  <w:r w:rsidRPr="00B737F9">
                    <w:rPr>
                      <w:rFonts w:eastAsia="Arial"/>
                      <w:color w:val="000000"/>
                    </w:rPr>
                    <w:t>1</w:t>
                  </w:r>
                </w:p>
              </w:tc>
            </w:tr>
            <w:tr w:rsidR="00154C21" w14:paraId="15C7D5B8"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B5"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B6"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B7" w14:textId="77777777" w:rsidR="00154C21" w:rsidRDefault="00154C21" w:rsidP="00B737F9">
                  <w:pPr>
                    <w:spacing w:after="0" w:line="240" w:lineRule="auto"/>
                  </w:pPr>
                  <w:r w:rsidRPr="00B737F9">
                    <w:rPr>
                      <w:rFonts w:eastAsia="Arial"/>
                      <w:color w:val="000000"/>
                    </w:rPr>
                    <w:t>2</w:t>
                  </w:r>
                </w:p>
              </w:tc>
            </w:tr>
          </w:tbl>
          <w:p w14:paraId="15C7D5B9" w14:textId="77777777" w:rsidR="00154C21" w:rsidRDefault="00154C21" w:rsidP="00B737F9">
            <w:pPr>
              <w:spacing w:after="0" w:line="240" w:lineRule="auto"/>
            </w:pPr>
          </w:p>
        </w:tc>
        <w:tc>
          <w:tcPr>
            <w:tcW w:w="149" w:type="dxa"/>
            <w:shd w:val="clear" w:color="auto" w:fill="auto"/>
          </w:tcPr>
          <w:p w14:paraId="15C7D5BA" w14:textId="77777777" w:rsidR="00154C21" w:rsidRDefault="00154C21" w:rsidP="00B737F9">
            <w:pPr>
              <w:pStyle w:val="EmptyCellLayoutStyle"/>
              <w:spacing w:after="0" w:line="240" w:lineRule="auto"/>
            </w:pPr>
          </w:p>
        </w:tc>
      </w:tr>
      <w:tr w:rsidR="00154C21" w14:paraId="15C7D5BF" w14:textId="77777777" w:rsidTr="00B737F9">
        <w:trPr>
          <w:trHeight w:val="80"/>
        </w:trPr>
        <w:tc>
          <w:tcPr>
            <w:tcW w:w="54" w:type="dxa"/>
            <w:shd w:val="clear" w:color="auto" w:fill="auto"/>
          </w:tcPr>
          <w:p w14:paraId="15C7D5BC" w14:textId="77777777" w:rsidR="00154C21" w:rsidRDefault="00154C21" w:rsidP="00B737F9">
            <w:pPr>
              <w:pStyle w:val="EmptyCellLayoutStyle"/>
              <w:spacing w:after="0" w:line="240" w:lineRule="auto"/>
            </w:pPr>
          </w:p>
        </w:tc>
        <w:tc>
          <w:tcPr>
            <w:tcW w:w="10395" w:type="dxa"/>
            <w:shd w:val="clear" w:color="auto" w:fill="auto"/>
          </w:tcPr>
          <w:p w14:paraId="15C7D5BD" w14:textId="77777777" w:rsidR="00154C21" w:rsidRDefault="00154C21" w:rsidP="00B737F9">
            <w:pPr>
              <w:pStyle w:val="EmptyCellLayoutStyle"/>
              <w:spacing w:after="0" w:line="240" w:lineRule="auto"/>
            </w:pPr>
          </w:p>
        </w:tc>
        <w:tc>
          <w:tcPr>
            <w:tcW w:w="149" w:type="dxa"/>
            <w:shd w:val="clear" w:color="auto" w:fill="auto"/>
          </w:tcPr>
          <w:p w14:paraId="15C7D5BE" w14:textId="77777777" w:rsidR="00154C21" w:rsidRDefault="00154C21" w:rsidP="00B737F9">
            <w:pPr>
              <w:pStyle w:val="EmptyCellLayoutStyle"/>
              <w:spacing w:after="0" w:line="240" w:lineRule="auto"/>
            </w:pPr>
          </w:p>
        </w:tc>
      </w:tr>
    </w:tbl>
    <w:p w14:paraId="15C7D5C0" w14:textId="77777777" w:rsidR="00154C21" w:rsidRDefault="00154C21" w:rsidP="00154C21">
      <w:pPr>
        <w:spacing w:after="0" w:line="240" w:lineRule="auto"/>
        <w:rPr>
          <w:lang w:val="ru-RU"/>
        </w:rPr>
      </w:pPr>
    </w:p>
    <w:p w14:paraId="15C7D5C1" w14:textId="77777777" w:rsidR="00154C21" w:rsidRPr="00154C21" w:rsidRDefault="00154C21" w:rsidP="00154C21">
      <w:pPr>
        <w:spacing w:after="0" w:line="240" w:lineRule="auto"/>
        <w:rPr>
          <w:color w:val="5B9BD5"/>
        </w:rPr>
      </w:pPr>
      <w:r w:rsidRPr="00154C21">
        <w:rPr>
          <w:rFonts w:eastAsia="Arial"/>
          <w:b/>
          <w:color w:val="5B9BD5"/>
        </w:rPr>
        <w:t>Microsoft Windows Server DNS Zone Incremental Transfer Failed</w:t>
      </w:r>
    </w:p>
    <w:p w14:paraId="15C7D5C2"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C6" w14:textId="77777777" w:rsidTr="00B737F9">
        <w:trPr>
          <w:trHeight w:val="54"/>
        </w:trPr>
        <w:tc>
          <w:tcPr>
            <w:tcW w:w="54" w:type="dxa"/>
            <w:shd w:val="clear" w:color="auto" w:fill="auto"/>
          </w:tcPr>
          <w:p w14:paraId="15C7D5C3" w14:textId="77777777" w:rsidR="00154C21" w:rsidRDefault="00154C21" w:rsidP="00B737F9">
            <w:pPr>
              <w:pStyle w:val="EmptyCellLayoutStyle"/>
              <w:spacing w:after="0" w:line="240" w:lineRule="auto"/>
            </w:pPr>
          </w:p>
        </w:tc>
        <w:tc>
          <w:tcPr>
            <w:tcW w:w="10395" w:type="dxa"/>
            <w:shd w:val="clear" w:color="auto" w:fill="auto"/>
          </w:tcPr>
          <w:p w14:paraId="15C7D5C4" w14:textId="77777777" w:rsidR="00154C21" w:rsidRDefault="00154C21" w:rsidP="00B737F9">
            <w:pPr>
              <w:pStyle w:val="EmptyCellLayoutStyle"/>
              <w:spacing w:after="0" w:line="240" w:lineRule="auto"/>
            </w:pPr>
          </w:p>
        </w:tc>
        <w:tc>
          <w:tcPr>
            <w:tcW w:w="149" w:type="dxa"/>
            <w:shd w:val="clear" w:color="auto" w:fill="auto"/>
          </w:tcPr>
          <w:p w14:paraId="15C7D5C5" w14:textId="77777777" w:rsidR="00154C21" w:rsidRDefault="00154C21" w:rsidP="00B737F9">
            <w:pPr>
              <w:pStyle w:val="EmptyCellLayoutStyle"/>
              <w:spacing w:after="0" w:line="240" w:lineRule="auto"/>
            </w:pPr>
          </w:p>
        </w:tc>
      </w:tr>
      <w:tr w:rsidR="00154C21" w14:paraId="15C7D5DE" w14:textId="77777777" w:rsidTr="00B737F9">
        <w:tc>
          <w:tcPr>
            <w:tcW w:w="54" w:type="dxa"/>
            <w:shd w:val="clear" w:color="auto" w:fill="auto"/>
          </w:tcPr>
          <w:p w14:paraId="15C7D5C7"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CB"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C8"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C9"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CA" w14:textId="77777777" w:rsidR="00154C21" w:rsidRDefault="00154C21" w:rsidP="00B737F9">
                  <w:pPr>
                    <w:spacing w:after="0" w:line="240" w:lineRule="auto"/>
                  </w:pPr>
                  <w:r w:rsidRPr="00B737F9">
                    <w:rPr>
                      <w:rFonts w:eastAsia="Arial"/>
                      <w:b/>
                      <w:color w:val="000000"/>
                    </w:rPr>
                    <w:t>Default value</w:t>
                  </w:r>
                </w:p>
              </w:tc>
            </w:tr>
            <w:tr w:rsidR="00154C21" w14:paraId="15C7D5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CC"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CE" w14:textId="77777777" w:rsidR="00154C21" w:rsidRDefault="00154C21" w:rsidP="00B737F9">
                  <w:pPr>
                    <w:spacing w:after="0" w:line="240" w:lineRule="auto"/>
                  </w:pPr>
                  <w:r w:rsidRPr="00B737F9">
                    <w:rPr>
                      <w:rFonts w:eastAsia="Arial"/>
                      <w:color w:val="000000"/>
                    </w:rPr>
                    <w:t>Yes</w:t>
                  </w:r>
                </w:p>
              </w:tc>
            </w:tr>
            <w:tr w:rsidR="00154C21" w14:paraId="15C7D5D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D0"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D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D2" w14:textId="77777777" w:rsidR="00154C21" w:rsidRDefault="00154C21" w:rsidP="00B737F9">
                  <w:pPr>
                    <w:spacing w:after="0" w:line="240" w:lineRule="auto"/>
                  </w:pPr>
                  <w:r w:rsidRPr="00B737F9">
                    <w:rPr>
                      <w:rFonts w:eastAsia="Arial"/>
                      <w:color w:val="000000"/>
                    </w:rPr>
                    <w:t>Yes</w:t>
                  </w:r>
                </w:p>
              </w:tc>
            </w:tr>
            <w:tr w:rsidR="00154C21" w14:paraId="15C7D5D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D4"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D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D6" w14:textId="77777777" w:rsidR="00154C21" w:rsidRDefault="00154C21" w:rsidP="00B737F9">
                  <w:pPr>
                    <w:spacing w:after="0" w:line="240" w:lineRule="auto"/>
                  </w:pPr>
                  <w:r w:rsidRPr="00B737F9">
                    <w:rPr>
                      <w:rFonts w:eastAsia="Arial"/>
                      <w:color w:val="000000"/>
                    </w:rPr>
                    <w:t>1</w:t>
                  </w:r>
                </w:p>
              </w:tc>
            </w:tr>
            <w:tr w:rsidR="00154C21" w14:paraId="15C7D5D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D8"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D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DA" w14:textId="77777777" w:rsidR="00154C21" w:rsidRDefault="00154C21" w:rsidP="00B737F9">
                  <w:pPr>
                    <w:spacing w:after="0" w:line="240" w:lineRule="auto"/>
                  </w:pPr>
                  <w:r w:rsidRPr="00B737F9">
                    <w:rPr>
                      <w:rFonts w:eastAsia="Arial"/>
                      <w:color w:val="000000"/>
                    </w:rPr>
                    <w:t>1</w:t>
                  </w:r>
                </w:p>
              </w:tc>
            </w:tr>
          </w:tbl>
          <w:p w14:paraId="15C7D5DC" w14:textId="77777777" w:rsidR="00154C21" w:rsidRDefault="00154C21" w:rsidP="00B737F9">
            <w:pPr>
              <w:spacing w:after="0" w:line="240" w:lineRule="auto"/>
            </w:pPr>
          </w:p>
        </w:tc>
        <w:tc>
          <w:tcPr>
            <w:tcW w:w="149" w:type="dxa"/>
            <w:shd w:val="clear" w:color="auto" w:fill="auto"/>
          </w:tcPr>
          <w:p w14:paraId="15C7D5DD" w14:textId="77777777" w:rsidR="00154C21" w:rsidRDefault="00154C21" w:rsidP="00B737F9">
            <w:pPr>
              <w:pStyle w:val="EmptyCellLayoutStyle"/>
              <w:spacing w:after="0" w:line="240" w:lineRule="auto"/>
            </w:pPr>
          </w:p>
        </w:tc>
      </w:tr>
      <w:tr w:rsidR="00154C21" w14:paraId="15C7D5E2" w14:textId="77777777" w:rsidTr="00B737F9">
        <w:trPr>
          <w:trHeight w:val="80"/>
        </w:trPr>
        <w:tc>
          <w:tcPr>
            <w:tcW w:w="54" w:type="dxa"/>
            <w:shd w:val="clear" w:color="auto" w:fill="auto"/>
          </w:tcPr>
          <w:p w14:paraId="15C7D5DF" w14:textId="77777777" w:rsidR="00154C21" w:rsidRDefault="00154C21" w:rsidP="00B737F9">
            <w:pPr>
              <w:pStyle w:val="EmptyCellLayoutStyle"/>
              <w:spacing w:after="0" w:line="240" w:lineRule="auto"/>
            </w:pPr>
          </w:p>
        </w:tc>
        <w:tc>
          <w:tcPr>
            <w:tcW w:w="10395" w:type="dxa"/>
            <w:shd w:val="clear" w:color="auto" w:fill="auto"/>
          </w:tcPr>
          <w:p w14:paraId="15C7D5E0" w14:textId="77777777" w:rsidR="00154C21" w:rsidRDefault="00154C21" w:rsidP="00B737F9">
            <w:pPr>
              <w:pStyle w:val="EmptyCellLayoutStyle"/>
              <w:spacing w:after="0" w:line="240" w:lineRule="auto"/>
            </w:pPr>
          </w:p>
        </w:tc>
        <w:tc>
          <w:tcPr>
            <w:tcW w:w="149" w:type="dxa"/>
            <w:shd w:val="clear" w:color="auto" w:fill="auto"/>
          </w:tcPr>
          <w:p w14:paraId="15C7D5E1" w14:textId="77777777" w:rsidR="00154C21" w:rsidRDefault="00154C21" w:rsidP="00B737F9">
            <w:pPr>
              <w:pStyle w:val="EmptyCellLayoutStyle"/>
              <w:spacing w:after="0" w:line="240" w:lineRule="auto"/>
            </w:pPr>
          </w:p>
        </w:tc>
      </w:tr>
    </w:tbl>
    <w:p w14:paraId="15C7D5E3" w14:textId="77777777" w:rsidR="00154C21" w:rsidRDefault="00154C21" w:rsidP="00154C21">
      <w:pPr>
        <w:spacing w:after="0" w:line="240" w:lineRule="auto"/>
        <w:rPr>
          <w:lang w:val="ru-RU"/>
        </w:rPr>
      </w:pPr>
    </w:p>
    <w:p w14:paraId="15C7D5E4" w14:textId="77777777" w:rsidR="00154C21" w:rsidRPr="00154C21" w:rsidRDefault="00154C21" w:rsidP="00154C21">
      <w:pPr>
        <w:spacing w:after="0" w:line="240" w:lineRule="auto"/>
        <w:rPr>
          <w:color w:val="5B9BD5"/>
        </w:rPr>
      </w:pPr>
      <w:r w:rsidRPr="00154C21">
        <w:rPr>
          <w:rFonts w:eastAsia="Arial"/>
          <w:b/>
          <w:color w:val="5B9BD5"/>
        </w:rPr>
        <w:t>Microsoft Windows Server DNS Configuration Zone Bad Primary Server</w:t>
      </w:r>
    </w:p>
    <w:p w14:paraId="15C7D5E5"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5E9" w14:textId="77777777" w:rsidTr="00B737F9">
        <w:trPr>
          <w:trHeight w:val="54"/>
        </w:trPr>
        <w:tc>
          <w:tcPr>
            <w:tcW w:w="54" w:type="dxa"/>
            <w:shd w:val="clear" w:color="auto" w:fill="auto"/>
          </w:tcPr>
          <w:p w14:paraId="15C7D5E6" w14:textId="77777777" w:rsidR="00154C21" w:rsidRDefault="00154C21" w:rsidP="00B737F9">
            <w:pPr>
              <w:pStyle w:val="EmptyCellLayoutStyle"/>
              <w:spacing w:after="0" w:line="240" w:lineRule="auto"/>
            </w:pPr>
          </w:p>
        </w:tc>
        <w:tc>
          <w:tcPr>
            <w:tcW w:w="10395" w:type="dxa"/>
            <w:shd w:val="clear" w:color="auto" w:fill="auto"/>
          </w:tcPr>
          <w:p w14:paraId="15C7D5E7" w14:textId="77777777" w:rsidR="00154C21" w:rsidRDefault="00154C21" w:rsidP="00B737F9">
            <w:pPr>
              <w:pStyle w:val="EmptyCellLayoutStyle"/>
              <w:spacing w:after="0" w:line="240" w:lineRule="auto"/>
            </w:pPr>
          </w:p>
        </w:tc>
        <w:tc>
          <w:tcPr>
            <w:tcW w:w="149" w:type="dxa"/>
            <w:shd w:val="clear" w:color="auto" w:fill="auto"/>
          </w:tcPr>
          <w:p w14:paraId="15C7D5E8" w14:textId="77777777" w:rsidR="00154C21" w:rsidRDefault="00154C21" w:rsidP="00B737F9">
            <w:pPr>
              <w:pStyle w:val="EmptyCellLayoutStyle"/>
              <w:spacing w:after="0" w:line="240" w:lineRule="auto"/>
            </w:pPr>
          </w:p>
        </w:tc>
      </w:tr>
      <w:tr w:rsidR="00154C21" w14:paraId="15C7D601" w14:textId="77777777" w:rsidTr="00B737F9">
        <w:tc>
          <w:tcPr>
            <w:tcW w:w="54" w:type="dxa"/>
            <w:shd w:val="clear" w:color="auto" w:fill="auto"/>
          </w:tcPr>
          <w:p w14:paraId="15C7D5E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5E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5E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5E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5ED" w14:textId="77777777" w:rsidR="00154C21" w:rsidRDefault="00154C21" w:rsidP="00B737F9">
                  <w:pPr>
                    <w:spacing w:after="0" w:line="240" w:lineRule="auto"/>
                  </w:pPr>
                  <w:r w:rsidRPr="00B737F9">
                    <w:rPr>
                      <w:rFonts w:eastAsia="Arial"/>
                      <w:b/>
                      <w:color w:val="000000"/>
                    </w:rPr>
                    <w:t>Default value</w:t>
                  </w:r>
                </w:p>
              </w:tc>
            </w:tr>
            <w:tr w:rsidR="00154C21" w14:paraId="15C7D5F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E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1" w14:textId="77777777" w:rsidR="00154C21" w:rsidRDefault="00154C21" w:rsidP="00B737F9">
                  <w:pPr>
                    <w:spacing w:after="0" w:line="240" w:lineRule="auto"/>
                  </w:pPr>
                  <w:r w:rsidRPr="00B737F9">
                    <w:rPr>
                      <w:rFonts w:eastAsia="Arial"/>
                      <w:color w:val="000000"/>
                    </w:rPr>
                    <w:t>Yes</w:t>
                  </w:r>
                </w:p>
              </w:tc>
            </w:tr>
            <w:tr w:rsidR="00154C21" w14:paraId="15C7D5F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F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5" w14:textId="77777777" w:rsidR="00154C21" w:rsidRDefault="00154C21" w:rsidP="00B737F9">
                  <w:pPr>
                    <w:spacing w:after="0" w:line="240" w:lineRule="auto"/>
                  </w:pPr>
                  <w:r w:rsidRPr="00B737F9">
                    <w:rPr>
                      <w:rFonts w:eastAsia="Arial"/>
                      <w:color w:val="000000"/>
                    </w:rPr>
                    <w:t>Yes</w:t>
                  </w:r>
                </w:p>
              </w:tc>
            </w:tr>
            <w:tr w:rsidR="00154C21" w14:paraId="15C7D5F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5F7"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5F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5F9" w14:textId="77777777" w:rsidR="00154C21" w:rsidRDefault="00154C21" w:rsidP="00B737F9">
                  <w:pPr>
                    <w:spacing w:after="0" w:line="240" w:lineRule="auto"/>
                  </w:pPr>
                  <w:r w:rsidRPr="00B737F9">
                    <w:rPr>
                      <w:rFonts w:eastAsia="Arial"/>
                      <w:color w:val="000000"/>
                    </w:rPr>
                    <w:t>1</w:t>
                  </w:r>
                </w:p>
              </w:tc>
            </w:tr>
            <w:tr w:rsidR="00154C21" w14:paraId="15C7D5F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5FB"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5F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5FD" w14:textId="77777777" w:rsidR="00154C21" w:rsidRDefault="00154C21" w:rsidP="00B737F9">
                  <w:pPr>
                    <w:spacing w:after="0" w:line="240" w:lineRule="auto"/>
                  </w:pPr>
                  <w:r w:rsidRPr="00B737F9">
                    <w:rPr>
                      <w:rFonts w:eastAsia="Arial"/>
                      <w:color w:val="000000"/>
                    </w:rPr>
                    <w:t>1</w:t>
                  </w:r>
                </w:p>
              </w:tc>
            </w:tr>
          </w:tbl>
          <w:p w14:paraId="15C7D5FF" w14:textId="77777777" w:rsidR="00154C21" w:rsidRDefault="00154C21" w:rsidP="00B737F9">
            <w:pPr>
              <w:spacing w:after="0" w:line="240" w:lineRule="auto"/>
            </w:pPr>
          </w:p>
        </w:tc>
        <w:tc>
          <w:tcPr>
            <w:tcW w:w="149" w:type="dxa"/>
            <w:shd w:val="clear" w:color="auto" w:fill="auto"/>
          </w:tcPr>
          <w:p w14:paraId="15C7D600" w14:textId="77777777" w:rsidR="00154C21" w:rsidRDefault="00154C21" w:rsidP="00B737F9">
            <w:pPr>
              <w:pStyle w:val="EmptyCellLayoutStyle"/>
              <w:spacing w:after="0" w:line="240" w:lineRule="auto"/>
            </w:pPr>
          </w:p>
        </w:tc>
      </w:tr>
      <w:tr w:rsidR="00154C21" w14:paraId="15C7D605" w14:textId="77777777" w:rsidTr="00B737F9">
        <w:trPr>
          <w:trHeight w:val="80"/>
        </w:trPr>
        <w:tc>
          <w:tcPr>
            <w:tcW w:w="54" w:type="dxa"/>
            <w:shd w:val="clear" w:color="auto" w:fill="auto"/>
          </w:tcPr>
          <w:p w14:paraId="15C7D602" w14:textId="77777777" w:rsidR="00154C21" w:rsidRDefault="00154C21" w:rsidP="00B737F9">
            <w:pPr>
              <w:pStyle w:val="EmptyCellLayoutStyle"/>
              <w:spacing w:after="0" w:line="240" w:lineRule="auto"/>
            </w:pPr>
          </w:p>
        </w:tc>
        <w:tc>
          <w:tcPr>
            <w:tcW w:w="10395" w:type="dxa"/>
            <w:shd w:val="clear" w:color="auto" w:fill="auto"/>
          </w:tcPr>
          <w:p w14:paraId="15C7D603" w14:textId="77777777" w:rsidR="00154C21" w:rsidRDefault="00154C21" w:rsidP="00B737F9">
            <w:pPr>
              <w:pStyle w:val="EmptyCellLayoutStyle"/>
              <w:spacing w:after="0" w:line="240" w:lineRule="auto"/>
            </w:pPr>
          </w:p>
        </w:tc>
        <w:tc>
          <w:tcPr>
            <w:tcW w:w="149" w:type="dxa"/>
            <w:shd w:val="clear" w:color="auto" w:fill="auto"/>
          </w:tcPr>
          <w:p w14:paraId="15C7D604" w14:textId="77777777" w:rsidR="00154C21" w:rsidRDefault="00154C21" w:rsidP="00B737F9">
            <w:pPr>
              <w:pStyle w:val="EmptyCellLayoutStyle"/>
              <w:spacing w:after="0" w:line="240" w:lineRule="auto"/>
            </w:pPr>
          </w:p>
        </w:tc>
      </w:tr>
    </w:tbl>
    <w:p w14:paraId="15C7D606" w14:textId="77777777" w:rsidR="00154C21" w:rsidRDefault="00154C21" w:rsidP="00154C21">
      <w:pPr>
        <w:spacing w:after="0" w:line="240" w:lineRule="auto"/>
        <w:rPr>
          <w:lang w:val="ru-RU"/>
        </w:rPr>
      </w:pPr>
    </w:p>
    <w:p w14:paraId="15C7D607" w14:textId="77777777" w:rsidR="00154C21" w:rsidRPr="00154C21" w:rsidRDefault="00154C21" w:rsidP="00154C21">
      <w:pPr>
        <w:spacing w:after="0" w:line="240" w:lineRule="auto"/>
        <w:rPr>
          <w:color w:val="5B9BD5"/>
        </w:rPr>
      </w:pPr>
      <w:r w:rsidRPr="00154C21">
        <w:rPr>
          <w:rFonts w:eastAsia="Arial"/>
          <w:b/>
          <w:color w:val="5B9BD5"/>
        </w:rPr>
        <w:t>Microsoft Windows Server DNS ADI Zone Operation Failed</w:t>
      </w:r>
    </w:p>
    <w:p w14:paraId="15C7D608"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0C" w14:textId="77777777" w:rsidTr="00B737F9">
        <w:trPr>
          <w:trHeight w:val="54"/>
        </w:trPr>
        <w:tc>
          <w:tcPr>
            <w:tcW w:w="54" w:type="dxa"/>
            <w:shd w:val="clear" w:color="auto" w:fill="auto"/>
          </w:tcPr>
          <w:p w14:paraId="15C7D609" w14:textId="77777777" w:rsidR="00154C21" w:rsidRDefault="00154C21" w:rsidP="00B737F9">
            <w:pPr>
              <w:pStyle w:val="EmptyCellLayoutStyle"/>
              <w:spacing w:after="0" w:line="240" w:lineRule="auto"/>
            </w:pPr>
          </w:p>
        </w:tc>
        <w:tc>
          <w:tcPr>
            <w:tcW w:w="10395" w:type="dxa"/>
            <w:shd w:val="clear" w:color="auto" w:fill="auto"/>
          </w:tcPr>
          <w:p w14:paraId="15C7D60A" w14:textId="77777777" w:rsidR="00154C21" w:rsidRDefault="00154C21" w:rsidP="00B737F9">
            <w:pPr>
              <w:pStyle w:val="EmptyCellLayoutStyle"/>
              <w:spacing w:after="0" w:line="240" w:lineRule="auto"/>
            </w:pPr>
          </w:p>
        </w:tc>
        <w:tc>
          <w:tcPr>
            <w:tcW w:w="149" w:type="dxa"/>
            <w:shd w:val="clear" w:color="auto" w:fill="auto"/>
          </w:tcPr>
          <w:p w14:paraId="15C7D60B" w14:textId="77777777" w:rsidR="00154C21" w:rsidRDefault="00154C21" w:rsidP="00B737F9">
            <w:pPr>
              <w:pStyle w:val="EmptyCellLayoutStyle"/>
              <w:spacing w:after="0" w:line="240" w:lineRule="auto"/>
            </w:pPr>
          </w:p>
        </w:tc>
      </w:tr>
      <w:tr w:rsidR="00154C21" w14:paraId="15C7D624" w14:textId="77777777" w:rsidTr="00B737F9">
        <w:tc>
          <w:tcPr>
            <w:tcW w:w="54" w:type="dxa"/>
            <w:shd w:val="clear" w:color="auto" w:fill="auto"/>
          </w:tcPr>
          <w:p w14:paraId="15C7D60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1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0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0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10" w14:textId="77777777" w:rsidR="00154C21" w:rsidRDefault="00154C21" w:rsidP="00B737F9">
                  <w:pPr>
                    <w:spacing w:after="0" w:line="240" w:lineRule="auto"/>
                  </w:pPr>
                  <w:r w:rsidRPr="00B737F9">
                    <w:rPr>
                      <w:rFonts w:eastAsia="Arial"/>
                      <w:b/>
                      <w:color w:val="000000"/>
                    </w:rPr>
                    <w:t>Default value</w:t>
                  </w:r>
                </w:p>
              </w:tc>
            </w:tr>
            <w:tr w:rsidR="00154C21" w14:paraId="15C7D6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4" w14:textId="77777777" w:rsidR="00154C21" w:rsidRDefault="00154C21" w:rsidP="00B737F9">
                  <w:pPr>
                    <w:spacing w:after="0" w:line="240" w:lineRule="auto"/>
                  </w:pPr>
                  <w:r w:rsidRPr="00B737F9">
                    <w:rPr>
                      <w:rFonts w:eastAsia="Arial"/>
                      <w:color w:val="000000"/>
                    </w:rPr>
                    <w:t>Yes</w:t>
                  </w:r>
                </w:p>
              </w:tc>
            </w:tr>
            <w:tr w:rsidR="00154C21" w14:paraId="15C7D61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8" w14:textId="77777777" w:rsidR="00154C21" w:rsidRDefault="00154C21" w:rsidP="00B737F9">
                  <w:pPr>
                    <w:spacing w:after="0" w:line="240" w:lineRule="auto"/>
                  </w:pPr>
                  <w:r w:rsidRPr="00B737F9">
                    <w:rPr>
                      <w:rFonts w:eastAsia="Arial"/>
                      <w:color w:val="000000"/>
                    </w:rPr>
                    <w:t>Yes</w:t>
                  </w:r>
                </w:p>
              </w:tc>
            </w:tr>
            <w:tr w:rsidR="00154C21" w14:paraId="15C7D61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1A"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1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1C" w14:textId="77777777" w:rsidR="00154C21" w:rsidRDefault="00154C21" w:rsidP="00B737F9">
                  <w:pPr>
                    <w:spacing w:after="0" w:line="240" w:lineRule="auto"/>
                  </w:pPr>
                  <w:r w:rsidRPr="00B737F9">
                    <w:rPr>
                      <w:rFonts w:eastAsia="Arial"/>
                      <w:color w:val="000000"/>
                    </w:rPr>
                    <w:t>1</w:t>
                  </w:r>
                </w:p>
              </w:tc>
            </w:tr>
            <w:tr w:rsidR="00154C21" w14:paraId="15C7D62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1E"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1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20" w14:textId="77777777" w:rsidR="00154C21" w:rsidRDefault="00154C21" w:rsidP="00B737F9">
                  <w:pPr>
                    <w:spacing w:after="0" w:line="240" w:lineRule="auto"/>
                  </w:pPr>
                  <w:r w:rsidRPr="00B737F9">
                    <w:rPr>
                      <w:rFonts w:eastAsia="Arial"/>
                      <w:color w:val="000000"/>
                    </w:rPr>
                    <w:t>2</w:t>
                  </w:r>
                </w:p>
              </w:tc>
            </w:tr>
          </w:tbl>
          <w:p w14:paraId="15C7D622" w14:textId="77777777" w:rsidR="00154C21" w:rsidRDefault="00154C21" w:rsidP="00B737F9">
            <w:pPr>
              <w:spacing w:after="0" w:line="240" w:lineRule="auto"/>
            </w:pPr>
          </w:p>
        </w:tc>
        <w:tc>
          <w:tcPr>
            <w:tcW w:w="149" w:type="dxa"/>
            <w:shd w:val="clear" w:color="auto" w:fill="auto"/>
          </w:tcPr>
          <w:p w14:paraId="15C7D623" w14:textId="77777777" w:rsidR="00154C21" w:rsidRDefault="00154C21" w:rsidP="00B737F9">
            <w:pPr>
              <w:pStyle w:val="EmptyCellLayoutStyle"/>
              <w:spacing w:after="0" w:line="240" w:lineRule="auto"/>
            </w:pPr>
          </w:p>
        </w:tc>
      </w:tr>
      <w:tr w:rsidR="00154C21" w14:paraId="15C7D628" w14:textId="77777777" w:rsidTr="00B737F9">
        <w:trPr>
          <w:trHeight w:val="80"/>
        </w:trPr>
        <w:tc>
          <w:tcPr>
            <w:tcW w:w="54" w:type="dxa"/>
            <w:shd w:val="clear" w:color="auto" w:fill="auto"/>
          </w:tcPr>
          <w:p w14:paraId="15C7D625" w14:textId="77777777" w:rsidR="00154C21" w:rsidRDefault="00154C21" w:rsidP="00B737F9">
            <w:pPr>
              <w:pStyle w:val="EmptyCellLayoutStyle"/>
              <w:spacing w:after="0" w:line="240" w:lineRule="auto"/>
            </w:pPr>
          </w:p>
        </w:tc>
        <w:tc>
          <w:tcPr>
            <w:tcW w:w="10395" w:type="dxa"/>
            <w:shd w:val="clear" w:color="auto" w:fill="auto"/>
          </w:tcPr>
          <w:p w14:paraId="15C7D626" w14:textId="77777777" w:rsidR="00154C21" w:rsidRDefault="00154C21" w:rsidP="00B737F9">
            <w:pPr>
              <w:pStyle w:val="EmptyCellLayoutStyle"/>
              <w:spacing w:after="0" w:line="240" w:lineRule="auto"/>
            </w:pPr>
          </w:p>
        </w:tc>
        <w:tc>
          <w:tcPr>
            <w:tcW w:w="149" w:type="dxa"/>
            <w:shd w:val="clear" w:color="auto" w:fill="auto"/>
          </w:tcPr>
          <w:p w14:paraId="15C7D627" w14:textId="77777777" w:rsidR="00154C21" w:rsidRDefault="00154C21" w:rsidP="00B737F9">
            <w:pPr>
              <w:pStyle w:val="EmptyCellLayoutStyle"/>
              <w:spacing w:after="0" w:line="240" w:lineRule="auto"/>
            </w:pPr>
          </w:p>
        </w:tc>
      </w:tr>
    </w:tbl>
    <w:p w14:paraId="15C7D629" w14:textId="77777777" w:rsidR="00154C21" w:rsidRDefault="00154C21" w:rsidP="00154C21">
      <w:pPr>
        <w:spacing w:after="0" w:line="240" w:lineRule="auto"/>
        <w:rPr>
          <w:lang w:val="ru-RU"/>
        </w:rPr>
      </w:pPr>
    </w:p>
    <w:p w14:paraId="15C7D62A" w14:textId="5477127E" w:rsidR="00154C21" w:rsidRPr="00154C21" w:rsidRDefault="00154C21" w:rsidP="00154C21">
      <w:pPr>
        <w:spacing w:after="0" w:line="240" w:lineRule="auto"/>
        <w:rPr>
          <w:color w:val="5B9BD5"/>
        </w:rPr>
      </w:pPr>
      <w:r w:rsidRPr="00154C21">
        <w:rPr>
          <w:rFonts w:eastAsia="Arial"/>
          <w:b/>
          <w:color w:val="5B9BD5"/>
        </w:rPr>
        <w:t xml:space="preserve">Windows Microsoft Windows Server </w:t>
      </w:r>
      <w:r w:rsidR="002622A3" w:rsidRPr="002622A3">
        <w:rPr>
          <w:rFonts w:eastAsia="Arial"/>
          <w:b/>
          <w:color w:val="5B9BD5"/>
        </w:rPr>
        <w:t xml:space="preserve">2016 and 1709+ </w:t>
      </w:r>
      <w:r w:rsidRPr="00154C21">
        <w:rPr>
          <w:rFonts w:eastAsia="Arial"/>
          <w:b/>
          <w:color w:val="5B9BD5"/>
        </w:rPr>
        <w:t>DNS DS Sign Failed</w:t>
      </w:r>
    </w:p>
    <w:p w14:paraId="15C7D62B" w14:textId="77777777" w:rsidR="00154C21" w:rsidRDefault="00154C21" w:rsidP="00154C21">
      <w:pPr>
        <w:spacing w:after="0" w:line="240" w:lineRule="auto"/>
      </w:pPr>
      <w:r>
        <w:rPr>
          <w:rFonts w:eastAsia="Arial"/>
          <w:color w:val="000000"/>
        </w:rPr>
        <w:t>Alert generating rule for DNSSEC DS Sign</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2F" w14:textId="77777777" w:rsidTr="00B737F9">
        <w:trPr>
          <w:trHeight w:val="54"/>
        </w:trPr>
        <w:tc>
          <w:tcPr>
            <w:tcW w:w="54" w:type="dxa"/>
            <w:shd w:val="clear" w:color="auto" w:fill="auto"/>
          </w:tcPr>
          <w:p w14:paraId="15C7D62C" w14:textId="77777777" w:rsidR="00154C21" w:rsidRDefault="00154C21" w:rsidP="00B737F9">
            <w:pPr>
              <w:pStyle w:val="EmptyCellLayoutStyle"/>
              <w:spacing w:after="0" w:line="240" w:lineRule="auto"/>
            </w:pPr>
          </w:p>
        </w:tc>
        <w:tc>
          <w:tcPr>
            <w:tcW w:w="10395" w:type="dxa"/>
            <w:shd w:val="clear" w:color="auto" w:fill="auto"/>
          </w:tcPr>
          <w:p w14:paraId="15C7D62D" w14:textId="77777777" w:rsidR="00154C21" w:rsidRDefault="00154C21" w:rsidP="00B737F9">
            <w:pPr>
              <w:pStyle w:val="EmptyCellLayoutStyle"/>
              <w:spacing w:after="0" w:line="240" w:lineRule="auto"/>
            </w:pPr>
          </w:p>
        </w:tc>
        <w:tc>
          <w:tcPr>
            <w:tcW w:w="149" w:type="dxa"/>
            <w:shd w:val="clear" w:color="auto" w:fill="auto"/>
          </w:tcPr>
          <w:p w14:paraId="15C7D62E" w14:textId="77777777" w:rsidR="00154C21" w:rsidRDefault="00154C21" w:rsidP="00B737F9">
            <w:pPr>
              <w:pStyle w:val="EmptyCellLayoutStyle"/>
              <w:spacing w:after="0" w:line="240" w:lineRule="auto"/>
            </w:pPr>
          </w:p>
        </w:tc>
      </w:tr>
      <w:tr w:rsidR="00154C21" w14:paraId="15C7D647" w14:textId="77777777" w:rsidTr="00B737F9">
        <w:tc>
          <w:tcPr>
            <w:tcW w:w="54" w:type="dxa"/>
            <w:shd w:val="clear" w:color="auto" w:fill="auto"/>
          </w:tcPr>
          <w:p w14:paraId="15C7D63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3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3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3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33" w14:textId="77777777" w:rsidR="00154C21" w:rsidRDefault="00154C21" w:rsidP="00B737F9">
                  <w:pPr>
                    <w:spacing w:after="0" w:line="240" w:lineRule="auto"/>
                  </w:pPr>
                  <w:r w:rsidRPr="00B737F9">
                    <w:rPr>
                      <w:rFonts w:eastAsia="Arial"/>
                      <w:b/>
                      <w:color w:val="000000"/>
                    </w:rPr>
                    <w:t>Default value</w:t>
                  </w:r>
                </w:p>
              </w:tc>
            </w:tr>
            <w:tr w:rsidR="00154C21" w14:paraId="15C7D63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7" w14:textId="77777777" w:rsidR="00154C21" w:rsidRDefault="00154C21" w:rsidP="00B737F9">
                  <w:pPr>
                    <w:spacing w:after="0" w:line="240" w:lineRule="auto"/>
                  </w:pPr>
                  <w:r w:rsidRPr="00B737F9">
                    <w:rPr>
                      <w:rFonts w:eastAsia="Arial"/>
                      <w:color w:val="000000"/>
                    </w:rPr>
                    <w:t>Yes</w:t>
                  </w:r>
                </w:p>
              </w:tc>
            </w:tr>
            <w:tr w:rsidR="00154C21" w14:paraId="15C7D63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B" w14:textId="77777777" w:rsidR="00154C21" w:rsidRDefault="00154C21" w:rsidP="00B737F9">
                  <w:pPr>
                    <w:spacing w:after="0" w:line="240" w:lineRule="auto"/>
                  </w:pPr>
                  <w:r w:rsidRPr="00B737F9">
                    <w:rPr>
                      <w:rFonts w:eastAsia="Arial"/>
                      <w:color w:val="000000"/>
                    </w:rPr>
                    <w:t>Yes</w:t>
                  </w:r>
                </w:p>
              </w:tc>
            </w:tr>
            <w:tr w:rsidR="00154C21" w14:paraId="15C7D64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3D"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3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3F" w14:textId="77777777" w:rsidR="00154C21" w:rsidRDefault="00154C21" w:rsidP="00B737F9">
                  <w:pPr>
                    <w:spacing w:after="0" w:line="240" w:lineRule="auto"/>
                  </w:pPr>
                  <w:r w:rsidRPr="00B737F9">
                    <w:rPr>
                      <w:rFonts w:eastAsia="Arial"/>
                      <w:color w:val="000000"/>
                    </w:rPr>
                    <w:t>1</w:t>
                  </w:r>
                </w:p>
              </w:tc>
            </w:tr>
            <w:tr w:rsidR="00154C21" w14:paraId="15C7D64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41"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4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43" w14:textId="77777777" w:rsidR="00154C21" w:rsidRDefault="00154C21" w:rsidP="00B737F9">
                  <w:pPr>
                    <w:spacing w:after="0" w:line="240" w:lineRule="auto"/>
                  </w:pPr>
                  <w:r w:rsidRPr="00B737F9">
                    <w:rPr>
                      <w:rFonts w:eastAsia="Arial"/>
                      <w:color w:val="000000"/>
                    </w:rPr>
                    <w:t>2</w:t>
                  </w:r>
                </w:p>
              </w:tc>
            </w:tr>
          </w:tbl>
          <w:p w14:paraId="15C7D645" w14:textId="77777777" w:rsidR="00154C21" w:rsidRDefault="00154C21" w:rsidP="00B737F9">
            <w:pPr>
              <w:spacing w:after="0" w:line="240" w:lineRule="auto"/>
            </w:pPr>
          </w:p>
        </w:tc>
        <w:tc>
          <w:tcPr>
            <w:tcW w:w="149" w:type="dxa"/>
            <w:shd w:val="clear" w:color="auto" w:fill="auto"/>
          </w:tcPr>
          <w:p w14:paraId="15C7D646" w14:textId="77777777" w:rsidR="00154C21" w:rsidRDefault="00154C21" w:rsidP="00B737F9">
            <w:pPr>
              <w:pStyle w:val="EmptyCellLayoutStyle"/>
              <w:spacing w:after="0" w:line="240" w:lineRule="auto"/>
            </w:pPr>
          </w:p>
        </w:tc>
      </w:tr>
      <w:tr w:rsidR="00154C21" w14:paraId="15C7D64B" w14:textId="77777777" w:rsidTr="00B737F9">
        <w:trPr>
          <w:trHeight w:val="80"/>
        </w:trPr>
        <w:tc>
          <w:tcPr>
            <w:tcW w:w="54" w:type="dxa"/>
            <w:shd w:val="clear" w:color="auto" w:fill="auto"/>
          </w:tcPr>
          <w:p w14:paraId="15C7D648" w14:textId="77777777" w:rsidR="00154C21" w:rsidRDefault="00154C21" w:rsidP="00B737F9">
            <w:pPr>
              <w:pStyle w:val="EmptyCellLayoutStyle"/>
              <w:spacing w:after="0" w:line="240" w:lineRule="auto"/>
            </w:pPr>
          </w:p>
        </w:tc>
        <w:tc>
          <w:tcPr>
            <w:tcW w:w="10395" w:type="dxa"/>
            <w:shd w:val="clear" w:color="auto" w:fill="auto"/>
          </w:tcPr>
          <w:p w14:paraId="15C7D649" w14:textId="77777777" w:rsidR="00154C21" w:rsidRDefault="00154C21" w:rsidP="00B737F9">
            <w:pPr>
              <w:pStyle w:val="EmptyCellLayoutStyle"/>
              <w:spacing w:after="0" w:line="240" w:lineRule="auto"/>
            </w:pPr>
          </w:p>
        </w:tc>
        <w:tc>
          <w:tcPr>
            <w:tcW w:w="149" w:type="dxa"/>
            <w:shd w:val="clear" w:color="auto" w:fill="auto"/>
          </w:tcPr>
          <w:p w14:paraId="15C7D64A" w14:textId="77777777" w:rsidR="00154C21" w:rsidRDefault="00154C21" w:rsidP="00B737F9">
            <w:pPr>
              <w:pStyle w:val="EmptyCellLayoutStyle"/>
              <w:spacing w:after="0" w:line="240" w:lineRule="auto"/>
            </w:pPr>
          </w:p>
        </w:tc>
      </w:tr>
    </w:tbl>
    <w:p w14:paraId="15C7D64C" w14:textId="77777777" w:rsidR="00154C21" w:rsidRDefault="00154C21" w:rsidP="00154C21">
      <w:pPr>
        <w:spacing w:after="0" w:line="240" w:lineRule="auto"/>
        <w:rPr>
          <w:lang w:val="ru-RU"/>
        </w:rPr>
      </w:pPr>
    </w:p>
    <w:p w14:paraId="15C7D64D" w14:textId="77777777" w:rsidR="00154C21" w:rsidRPr="00154C21" w:rsidRDefault="00154C21" w:rsidP="00154C21">
      <w:pPr>
        <w:spacing w:after="0" w:line="240" w:lineRule="auto"/>
        <w:rPr>
          <w:color w:val="5B9BD5"/>
        </w:rPr>
      </w:pPr>
      <w:r w:rsidRPr="00154C21">
        <w:rPr>
          <w:rFonts w:eastAsia="Arial"/>
          <w:b/>
          <w:color w:val="5B9BD5"/>
        </w:rPr>
        <w:t>Microsoft Windows Server DNS failed to load Zone Scopes</w:t>
      </w:r>
    </w:p>
    <w:p w14:paraId="15C7D64E" w14:textId="77777777" w:rsidR="00154C21" w:rsidRDefault="00154C21" w:rsidP="00154C21">
      <w:pPr>
        <w:spacing w:after="0" w:line="240" w:lineRule="auto"/>
      </w:pPr>
      <w:r>
        <w:rPr>
          <w:rFonts w:eastAsia="Arial"/>
          <w:color w:val="000000"/>
        </w:rPr>
        <w:t>Alert generating rule for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52" w14:textId="77777777" w:rsidTr="00B737F9">
        <w:trPr>
          <w:trHeight w:val="54"/>
        </w:trPr>
        <w:tc>
          <w:tcPr>
            <w:tcW w:w="54" w:type="dxa"/>
            <w:shd w:val="clear" w:color="auto" w:fill="auto"/>
          </w:tcPr>
          <w:p w14:paraId="15C7D64F" w14:textId="77777777" w:rsidR="00154C21" w:rsidRDefault="00154C21" w:rsidP="00B737F9">
            <w:pPr>
              <w:pStyle w:val="EmptyCellLayoutStyle"/>
              <w:spacing w:after="0" w:line="240" w:lineRule="auto"/>
            </w:pPr>
          </w:p>
        </w:tc>
        <w:tc>
          <w:tcPr>
            <w:tcW w:w="10395" w:type="dxa"/>
            <w:shd w:val="clear" w:color="auto" w:fill="auto"/>
          </w:tcPr>
          <w:p w14:paraId="15C7D650" w14:textId="77777777" w:rsidR="00154C21" w:rsidRDefault="00154C21" w:rsidP="00B737F9">
            <w:pPr>
              <w:pStyle w:val="EmptyCellLayoutStyle"/>
              <w:spacing w:after="0" w:line="240" w:lineRule="auto"/>
            </w:pPr>
          </w:p>
        </w:tc>
        <w:tc>
          <w:tcPr>
            <w:tcW w:w="149" w:type="dxa"/>
            <w:shd w:val="clear" w:color="auto" w:fill="auto"/>
          </w:tcPr>
          <w:p w14:paraId="15C7D651" w14:textId="77777777" w:rsidR="00154C21" w:rsidRDefault="00154C21" w:rsidP="00B737F9">
            <w:pPr>
              <w:pStyle w:val="EmptyCellLayoutStyle"/>
              <w:spacing w:after="0" w:line="240" w:lineRule="auto"/>
            </w:pPr>
          </w:p>
        </w:tc>
      </w:tr>
      <w:tr w:rsidR="00154C21" w14:paraId="15C7D66A" w14:textId="77777777" w:rsidTr="00B737F9">
        <w:tc>
          <w:tcPr>
            <w:tcW w:w="54" w:type="dxa"/>
            <w:shd w:val="clear" w:color="auto" w:fill="auto"/>
          </w:tcPr>
          <w:p w14:paraId="15C7D65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5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5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5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56" w14:textId="77777777" w:rsidR="00154C21" w:rsidRDefault="00154C21" w:rsidP="00B737F9">
                  <w:pPr>
                    <w:spacing w:after="0" w:line="240" w:lineRule="auto"/>
                  </w:pPr>
                  <w:r w:rsidRPr="00B737F9">
                    <w:rPr>
                      <w:rFonts w:eastAsia="Arial"/>
                      <w:b/>
                      <w:color w:val="000000"/>
                    </w:rPr>
                    <w:t>Default value</w:t>
                  </w:r>
                </w:p>
              </w:tc>
            </w:tr>
            <w:tr w:rsidR="00154C21" w14:paraId="15C7D65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5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5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5A" w14:textId="77777777" w:rsidR="00154C21" w:rsidRDefault="00154C21" w:rsidP="00B737F9">
                  <w:pPr>
                    <w:spacing w:after="0" w:line="240" w:lineRule="auto"/>
                  </w:pPr>
                  <w:r w:rsidRPr="00B737F9">
                    <w:rPr>
                      <w:rFonts w:eastAsia="Arial"/>
                      <w:color w:val="000000"/>
                    </w:rPr>
                    <w:t>Yes</w:t>
                  </w:r>
                </w:p>
              </w:tc>
            </w:tr>
            <w:tr w:rsidR="00154C21" w14:paraId="15C7D65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5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5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5E" w14:textId="77777777" w:rsidR="00154C21" w:rsidRDefault="00154C21" w:rsidP="00B737F9">
                  <w:pPr>
                    <w:spacing w:after="0" w:line="240" w:lineRule="auto"/>
                  </w:pPr>
                  <w:r w:rsidRPr="00B737F9">
                    <w:rPr>
                      <w:rFonts w:eastAsia="Arial"/>
                      <w:color w:val="000000"/>
                    </w:rPr>
                    <w:t>Yes</w:t>
                  </w:r>
                </w:p>
              </w:tc>
            </w:tr>
            <w:tr w:rsidR="00154C21" w14:paraId="15C7D66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60"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6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62" w14:textId="77777777" w:rsidR="00154C21" w:rsidRDefault="00154C21" w:rsidP="00B737F9">
                  <w:pPr>
                    <w:spacing w:after="0" w:line="240" w:lineRule="auto"/>
                  </w:pPr>
                  <w:r w:rsidRPr="00B737F9">
                    <w:rPr>
                      <w:rFonts w:eastAsia="Arial"/>
                      <w:color w:val="000000"/>
                    </w:rPr>
                    <w:t>1</w:t>
                  </w:r>
                </w:p>
              </w:tc>
            </w:tr>
            <w:tr w:rsidR="00154C21" w14:paraId="15C7D667"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64"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65"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66" w14:textId="77777777" w:rsidR="00154C21" w:rsidRDefault="00154C21" w:rsidP="00B737F9">
                  <w:pPr>
                    <w:spacing w:after="0" w:line="240" w:lineRule="auto"/>
                  </w:pPr>
                  <w:r w:rsidRPr="00B737F9">
                    <w:rPr>
                      <w:rFonts w:eastAsia="Arial"/>
                      <w:color w:val="000000"/>
                    </w:rPr>
                    <w:t>2</w:t>
                  </w:r>
                </w:p>
              </w:tc>
            </w:tr>
          </w:tbl>
          <w:p w14:paraId="15C7D668" w14:textId="77777777" w:rsidR="00154C21" w:rsidRDefault="00154C21" w:rsidP="00B737F9">
            <w:pPr>
              <w:spacing w:after="0" w:line="240" w:lineRule="auto"/>
            </w:pPr>
          </w:p>
        </w:tc>
        <w:tc>
          <w:tcPr>
            <w:tcW w:w="149" w:type="dxa"/>
            <w:shd w:val="clear" w:color="auto" w:fill="auto"/>
          </w:tcPr>
          <w:p w14:paraId="15C7D669" w14:textId="77777777" w:rsidR="00154C21" w:rsidRDefault="00154C21" w:rsidP="00B737F9">
            <w:pPr>
              <w:pStyle w:val="EmptyCellLayoutStyle"/>
              <w:spacing w:after="0" w:line="240" w:lineRule="auto"/>
            </w:pPr>
          </w:p>
        </w:tc>
      </w:tr>
      <w:tr w:rsidR="00154C21" w14:paraId="15C7D66E" w14:textId="77777777" w:rsidTr="00B737F9">
        <w:trPr>
          <w:trHeight w:val="80"/>
        </w:trPr>
        <w:tc>
          <w:tcPr>
            <w:tcW w:w="54" w:type="dxa"/>
            <w:shd w:val="clear" w:color="auto" w:fill="auto"/>
          </w:tcPr>
          <w:p w14:paraId="15C7D66B" w14:textId="77777777" w:rsidR="00154C21" w:rsidRDefault="00154C21" w:rsidP="00B737F9">
            <w:pPr>
              <w:pStyle w:val="EmptyCellLayoutStyle"/>
              <w:spacing w:after="0" w:line="240" w:lineRule="auto"/>
            </w:pPr>
          </w:p>
        </w:tc>
        <w:tc>
          <w:tcPr>
            <w:tcW w:w="10395" w:type="dxa"/>
            <w:shd w:val="clear" w:color="auto" w:fill="auto"/>
          </w:tcPr>
          <w:p w14:paraId="15C7D66C" w14:textId="77777777" w:rsidR="00154C21" w:rsidRDefault="00154C21" w:rsidP="00B737F9">
            <w:pPr>
              <w:pStyle w:val="EmptyCellLayoutStyle"/>
              <w:spacing w:after="0" w:line="240" w:lineRule="auto"/>
            </w:pPr>
          </w:p>
        </w:tc>
        <w:tc>
          <w:tcPr>
            <w:tcW w:w="149" w:type="dxa"/>
            <w:shd w:val="clear" w:color="auto" w:fill="auto"/>
          </w:tcPr>
          <w:p w14:paraId="15C7D66D" w14:textId="77777777" w:rsidR="00154C21" w:rsidRDefault="00154C21" w:rsidP="00B737F9">
            <w:pPr>
              <w:pStyle w:val="EmptyCellLayoutStyle"/>
              <w:spacing w:after="0" w:line="240" w:lineRule="auto"/>
            </w:pPr>
          </w:p>
        </w:tc>
      </w:tr>
    </w:tbl>
    <w:p w14:paraId="15C7D66F" w14:textId="77777777" w:rsidR="00154C21" w:rsidRDefault="00154C21" w:rsidP="00154C21">
      <w:pPr>
        <w:spacing w:after="0" w:line="240" w:lineRule="auto"/>
        <w:rPr>
          <w:lang w:val="ru-RU"/>
        </w:rPr>
      </w:pPr>
    </w:p>
    <w:p w14:paraId="15C7D670" w14:textId="77777777" w:rsidR="00154C21" w:rsidRPr="00154C21" w:rsidRDefault="00154C21" w:rsidP="00154C21">
      <w:pPr>
        <w:spacing w:after="0" w:line="240" w:lineRule="auto"/>
        <w:rPr>
          <w:color w:val="5B9BD5"/>
        </w:rPr>
      </w:pPr>
      <w:r w:rsidRPr="00154C21">
        <w:rPr>
          <w:rFonts w:eastAsia="Arial"/>
          <w:b/>
          <w:color w:val="5B9BD5"/>
        </w:rPr>
        <w:t>Microsoft Windows Server DNS ADI Zone Conflict</w:t>
      </w:r>
    </w:p>
    <w:p w14:paraId="15C7D671" w14:textId="77777777" w:rsidR="00154C21" w:rsidRDefault="00154C21" w:rsidP="00154C21">
      <w:pPr>
        <w:spacing w:after="0" w:line="240" w:lineRule="auto"/>
      </w:pPr>
      <w:r>
        <w:rPr>
          <w:rFonts w:eastAsia="Arial"/>
          <w:color w:val="000000"/>
        </w:rPr>
        <w:t>Alert generating rule for a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75" w14:textId="77777777" w:rsidTr="00B737F9">
        <w:trPr>
          <w:trHeight w:val="54"/>
        </w:trPr>
        <w:tc>
          <w:tcPr>
            <w:tcW w:w="54" w:type="dxa"/>
            <w:shd w:val="clear" w:color="auto" w:fill="auto"/>
          </w:tcPr>
          <w:p w14:paraId="15C7D672" w14:textId="77777777" w:rsidR="00154C21" w:rsidRDefault="00154C21" w:rsidP="00B737F9">
            <w:pPr>
              <w:pStyle w:val="EmptyCellLayoutStyle"/>
              <w:spacing w:after="0" w:line="240" w:lineRule="auto"/>
            </w:pPr>
          </w:p>
        </w:tc>
        <w:tc>
          <w:tcPr>
            <w:tcW w:w="10395" w:type="dxa"/>
            <w:shd w:val="clear" w:color="auto" w:fill="auto"/>
          </w:tcPr>
          <w:p w14:paraId="15C7D673" w14:textId="77777777" w:rsidR="00154C21" w:rsidRDefault="00154C21" w:rsidP="00B737F9">
            <w:pPr>
              <w:pStyle w:val="EmptyCellLayoutStyle"/>
              <w:spacing w:after="0" w:line="240" w:lineRule="auto"/>
            </w:pPr>
          </w:p>
        </w:tc>
        <w:tc>
          <w:tcPr>
            <w:tcW w:w="149" w:type="dxa"/>
            <w:shd w:val="clear" w:color="auto" w:fill="auto"/>
          </w:tcPr>
          <w:p w14:paraId="15C7D674" w14:textId="77777777" w:rsidR="00154C21" w:rsidRDefault="00154C21" w:rsidP="00B737F9">
            <w:pPr>
              <w:pStyle w:val="EmptyCellLayoutStyle"/>
              <w:spacing w:after="0" w:line="240" w:lineRule="auto"/>
            </w:pPr>
          </w:p>
        </w:tc>
      </w:tr>
      <w:tr w:rsidR="00154C21" w14:paraId="15C7D68D" w14:textId="77777777" w:rsidTr="00B737F9">
        <w:tc>
          <w:tcPr>
            <w:tcW w:w="54" w:type="dxa"/>
            <w:shd w:val="clear" w:color="auto" w:fill="auto"/>
          </w:tcPr>
          <w:p w14:paraId="15C7D67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7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7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7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79" w14:textId="77777777" w:rsidR="00154C21" w:rsidRDefault="00154C21" w:rsidP="00B737F9">
                  <w:pPr>
                    <w:spacing w:after="0" w:line="240" w:lineRule="auto"/>
                  </w:pPr>
                  <w:r w:rsidRPr="00B737F9">
                    <w:rPr>
                      <w:rFonts w:eastAsia="Arial"/>
                      <w:b/>
                      <w:color w:val="000000"/>
                    </w:rPr>
                    <w:t>Default value</w:t>
                  </w:r>
                </w:p>
              </w:tc>
            </w:tr>
            <w:tr w:rsidR="00154C21" w14:paraId="15C7D67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7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7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7D" w14:textId="77777777" w:rsidR="00154C21" w:rsidRDefault="00154C21" w:rsidP="00B737F9">
                  <w:pPr>
                    <w:spacing w:after="0" w:line="240" w:lineRule="auto"/>
                  </w:pPr>
                  <w:r w:rsidRPr="00B737F9">
                    <w:rPr>
                      <w:rFonts w:eastAsia="Arial"/>
                      <w:color w:val="000000"/>
                    </w:rPr>
                    <w:t>Yes</w:t>
                  </w:r>
                </w:p>
              </w:tc>
            </w:tr>
            <w:tr w:rsidR="00154C21" w14:paraId="15C7D68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7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8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81" w14:textId="77777777" w:rsidR="00154C21" w:rsidRDefault="00154C21" w:rsidP="00B737F9">
                  <w:pPr>
                    <w:spacing w:after="0" w:line="240" w:lineRule="auto"/>
                  </w:pPr>
                  <w:r w:rsidRPr="00B737F9">
                    <w:rPr>
                      <w:rFonts w:eastAsia="Arial"/>
                      <w:color w:val="000000"/>
                    </w:rPr>
                    <w:t>Yes</w:t>
                  </w:r>
                </w:p>
              </w:tc>
            </w:tr>
            <w:tr w:rsidR="00154C21" w14:paraId="15C7D68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83" w14:textId="77777777" w:rsidR="00154C21" w:rsidRDefault="00154C21" w:rsidP="00B737F9">
                  <w:pPr>
                    <w:spacing w:after="0" w:line="240" w:lineRule="auto"/>
                  </w:pPr>
                  <w:r w:rsidRPr="00B737F9">
                    <w:rPr>
                      <w:rFonts w:eastAsia="Arial"/>
                      <w:color w:val="000000"/>
                    </w:rPr>
                    <w:t>Priority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8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85" w14:textId="77777777" w:rsidR="00154C21" w:rsidRDefault="00154C21" w:rsidP="00B737F9">
                  <w:pPr>
                    <w:spacing w:after="0" w:line="240" w:lineRule="auto"/>
                  </w:pPr>
                  <w:r w:rsidRPr="00B737F9">
                    <w:rPr>
                      <w:rFonts w:eastAsia="Arial"/>
                      <w:color w:val="000000"/>
                    </w:rPr>
                    <w:t>1</w:t>
                  </w:r>
                </w:p>
              </w:tc>
            </w:tr>
            <w:tr w:rsidR="00154C21" w14:paraId="15C7D68A"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87" w14:textId="77777777" w:rsidR="00154C21" w:rsidRDefault="00154C21" w:rsidP="00B737F9">
                  <w:pPr>
                    <w:spacing w:after="0" w:line="240" w:lineRule="auto"/>
                  </w:pPr>
                  <w:r w:rsidRPr="00B737F9">
                    <w:rPr>
                      <w:rFonts w:eastAsia="Arial"/>
                      <w:color w:val="000000"/>
                    </w:rPr>
                    <w:t>Severity</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88"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89" w14:textId="77777777" w:rsidR="00154C21" w:rsidRDefault="00154C21" w:rsidP="00B737F9">
                  <w:pPr>
                    <w:spacing w:after="0" w:line="240" w:lineRule="auto"/>
                  </w:pPr>
                  <w:r w:rsidRPr="00B737F9">
                    <w:rPr>
                      <w:rFonts w:eastAsia="Arial"/>
                      <w:color w:val="000000"/>
                    </w:rPr>
                    <w:t>2</w:t>
                  </w:r>
                </w:p>
              </w:tc>
            </w:tr>
          </w:tbl>
          <w:p w14:paraId="15C7D68B" w14:textId="77777777" w:rsidR="00154C21" w:rsidRDefault="00154C21" w:rsidP="00B737F9">
            <w:pPr>
              <w:spacing w:after="0" w:line="240" w:lineRule="auto"/>
            </w:pPr>
          </w:p>
        </w:tc>
        <w:tc>
          <w:tcPr>
            <w:tcW w:w="149" w:type="dxa"/>
            <w:shd w:val="clear" w:color="auto" w:fill="auto"/>
          </w:tcPr>
          <w:p w14:paraId="15C7D68C" w14:textId="77777777" w:rsidR="00154C21" w:rsidRDefault="00154C21" w:rsidP="00B737F9">
            <w:pPr>
              <w:pStyle w:val="EmptyCellLayoutStyle"/>
              <w:spacing w:after="0" w:line="240" w:lineRule="auto"/>
            </w:pPr>
          </w:p>
        </w:tc>
      </w:tr>
      <w:tr w:rsidR="00154C21" w14:paraId="15C7D691" w14:textId="77777777" w:rsidTr="00B737F9">
        <w:trPr>
          <w:trHeight w:val="80"/>
        </w:trPr>
        <w:tc>
          <w:tcPr>
            <w:tcW w:w="54" w:type="dxa"/>
            <w:shd w:val="clear" w:color="auto" w:fill="auto"/>
          </w:tcPr>
          <w:p w14:paraId="15C7D68E" w14:textId="77777777" w:rsidR="00154C21" w:rsidRDefault="00154C21" w:rsidP="00B737F9">
            <w:pPr>
              <w:pStyle w:val="EmptyCellLayoutStyle"/>
              <w:spacing w:after="0" w:line="240" w:lineRule="auto"/>
            </w:pPr>
          </w:p>
        </w:tc>
        <w:tc>
          <w:tcPr>
            <w:tcW w:w="10395" w:type="dxa"/>
            <w:shd w:val="clear" w:color="auto" w:fill="auto"/>
          </w:tcPr>
          <w:p w14:paraId="15C7D68F" w14:textId="77777777" w:rsidR="00154C21" w:rsidRDefault="00154C21" w:rsidP="00B737F9">
            <w:pPr>
              <w:pStyle w:val="EmptyCellLayoutStyle"/>
              <w:spacing w:after="0" w:line="240" w:lineRule="auto"/>
            </w:pPr>
          </w:p>
        </w:tc>
        <w:tc>
          <w:tcPr>
            <w:tcW w:w="149" w:type="dxa"/>
            <w:shd w:val="clear" w:color="auto" w:fill="auto"/>
          </w:tcPr>
          <w:p w14:paraId="15C7D690" w14:textId="77777777" w:rsidR="00154C21" w:rsidRDefault="00154C21" w:rsidP="00B737F9">
            <w:pPr>
              <w:pStyle w:val="EmptyCellLayoutStyle"/>
              <w:spacing w:after="0" w:line="240" w:lineRule="auto"/>
            </w:pPr>
          </w:p>
        </w:tc>
      </w:tr>
    </w:tbl>
    <w:p w14:paraId="15C7D692" w14:textId="77777777" w:rsidR="00154C21" w:rsidRDefault="00154C21" w:rsidP="00154C21">
      <w:pPr>
        <w:spacing w:after="0" w:line="240" w:lineRule="auto"/>
        <w:rPr>
          <w:lang w:val="ru-RU"/>
        </w:rPr>
      </w:pPr>
    </w:p>
    <w:p w14:paraId="15C7D693" w14:textId="77777777" w:rsidR="00154C21" w:rsidRDefault="00154C21" w:rsidP="00154C21">
      <w:pPr>
        <w:spacing w:after="0" w:line="240" w:lineRule="auto"/>
      </w:pPr>
      <w:r>
        <w:rPr>
          <w:rFonts w:eastAsia="Arial"/>
          <w:b/>
          <w:color w:val="000000"/>
          <w:sz w:val="24"/>
        </w:rPr>
        <w:t>Windows DNS Zone - Rules (non-alerting)</w:t>
      </w:r>
    </w:p>
    <w:p w14:paraId="15C7D694" w14:textId="020C35C6"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2622A3">
        <w:rPr>
          <w:rFonts w:eastAsia="Arial"/>
          <w:b/>
          <w:color w:val="5B9BD5"/>
        </w:rPr>
        <w:t xml:space="preserve">2016 and 1709+ </w:t>
      </w:r>
      <w:r w:rsidRPr="00154C21">
        <w:rPr>
          <w:rFonts w:eastAsia="Arial"/>
          <w:b/>
          <w:color w:val="5B9BD5"/>
        </w:rPr>
        <w:t>Queries Failure Performance Collection Rule</w:t>
      </w:r>
    </w:p>
    <w:p w14:paraId="15C7D695" w14:textId="77777777" w:rsidR="00154C21" w:rsidRDefault="00154C21" w:rsidP="00154C21">
      <w:pPr>
        <w:spacing w:after="0" w:line="240" w:lineRule="auto"/>
      </w:pPr>
      <w:r>
        <w:rPr>
          <w:rFonts w:eastAsia="Arial"/>
          <w:color w:val="000000"/>
        </w:rPr>
        <w:t>Collects Queries Failure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99" w14:textId="77777777" w:rsidTr="00B737F9">
        <w:trPr>
          <w:trHeight w:val="54"/>
        </w:trPr>
        <w:tc>
          <w:tcPr>
            <w:tcW w:w="54" w:type="dxa"/>
            <w:shd w:val="clear" w:color="auto" w:fill="auto"/>
          </w:tcPr>
          <w:p w14:paraId="15C7D696" w14:textId="77777777" w:rsidR="00154C21" w:rsidRDefault="00154C21" w:rsidP="00B737F9">
            <w:pPr>
              <w:pStyle w:val="EmptyCellLayoutStyle"/>
              <w:spacing w:after="0" w:line="240" w:lineRule="auto"/>
            </w:pPr>
          </w:p>
        </w:tc>
        <w:tc>
          <w:tcPr>
            <w:tcW w:w="10395" w:type="dxa"/>
            <w:shd w:val="clear" w:color="auto" w:fill="auto"/>
          </w:tcPr>
          <w:p w14:paraId="15C7D697" w14:textId="77777777" w:rsidR="00154C21" w:rsidRDefault="00154C21" w:rsidP="00B737F9">
            <w:pPr>
              <w:pStyle w:val="EmptyCellLayoutStyle"/>
              <w:spacing w:after="0" w:line="240" w:lineRule="auto"/>
            </w:pPr>
          </w:p>
        </w:tc>
        <w:tc>
          <w:tcPr>
            <w:tcW w:w="149" w:type="dxa"/>
            <w:shd w:val="clear" w:color="auto" w:fill="auto"/>
          </w:tcPr>
          <w:p w14:paraId="15C7D698" w14:textId="77777777" w:rsidR="00154C21" w:rsidRDefault="00154C21" w:rsidP="00B737F9">
            <w:pPr>
              <w:pStyle w:val="EmptyCellLayoutStyle"/>
              <w:spacing w:after="0" w:line="240" w:lineRule="auto"/>
            </w:pPr>
          </w:p>
        </w:tc>
      </w:tr>
      <w:tr w:rsidR="00154C21" w14:paraId="15C7D6B1" w14:textId="77777777" w:rsidTr="00B737F9">
        <w:tc>
          <w:tcPr>
            <w:tcW w:w="54" w:type="dxa"/>
            <w:shd w:val="clear" w:color="auto" w:fill="auto"/>
          </w:tcPr>
          <w:p w14:paraId="15C7D69A"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9E"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9B"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9C"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9D" w14:textId="77777777" w:rsidR="00154C21" w:rsidRDefault="00154C21" w:rsidP="00B737F9">
                  <w:pPr>
                    <w:spacing w:after="0" w:line="240" w:lineRule="auto"/>
                  </w:pPr>
                  <w:r w:rsidRPr="00B737F9">
                    <w:rPr>
                      <w:rFonts w:eastAsia="Arial"/>
                      <w:b/>
                      <w:color w:val="000000"/>
                    </w:rPr>
                    <w:t>Default value</w:t>
                  </w:r>
                </w:p>
              </w:tc>
            </w:tr>
            <w:tr w:rsidR="00154C21" w14:paraId="15C7D6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9F"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1" w14:textId="77777777" w:rsidR="00154C21" w:rsidRDefault="00154C21" w:rsidP="00B737F9">
                  <w:pPr>
                    <w:spacing w:after="0" w:line="240" w:lineRule="auto"/>
                  </w:pPr>
                  <w:r w:rsidRPr="00B737F9">
                    <w:rPr>
                      <w:rFonts w:eastAsia="Arial"/>
                      <w:color w:val="000000"/>
                    </w:rPr>
                    <w:t>Yes</w:t>
                  </w:r>
                </w:p>
              </w:tc>
            </w:tr>
            <w:tr w:rsidR="00154C21" w14:paraId="15C7D6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A3"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5" w14:textId="77777777" w:rsidR="00154C21" w:rsidRDefault="00154C21" w:rsidP="00B737F9">
                  <w:pPr>
                    <w:spacing w:after="0" w:line="240" w:lineRule="auto"/>
                  </w:pPr>
                  <w:r w:rsidRPr="00B737F9">
                    <w:rPr>
                      <w:rFonts w:eastAsia="Arial"/>
                      <w:color w:val="000000"/>
                    </w:rPr>
                    <w:t>False</w:t>
                  </w:r>
                </w:p>
              </w:tc>
            </w:tr>
            <w:tr w:rsidR="00154C21" w14:paraId="15C7D6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A7"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A9" w14:textId="77777777" w:rsidR="00154C21" w:rsidRDefault="00154C21" w:rsidP="00B737F9">
                  <w:pPr>
                    <w:spacing w:after="0" w:line="240" w:lineRule="auto"/>
                  </w:pPr>
                  <w:r w:rsidRPr="00B737F9">
                    <w:rPr>
                      <w:rFonts w:eastAsia="Arial"/>
                      <w:color w:val="000000"/>
                    </w:rPr>
                    <w:t>900</w:t>
                  </w:r>
                </w:p>
              </w:tc>
            </w:tr>
            <w:tr w:rsidR="00154C21" w14:paraId="15C7D6A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AB"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A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AD" w14:textId="77777777" w:rsidR="00154C21" w:rsidRDefault="00154C21" w:rsidP="00B737F9">
                  <w:pPr>
                    <w:spacing w:after="0" w:line="240" w:lineRule="auto"/>
                  </w:pPr>
                  <w:r w:rsidRPr="00B737F9">
                    <w:rPr>
                      <w:rFonts w:eastAsia="Arial"/>
                      <w:color w:val="000000"/>
                    </w:rPr>
                    <w:t>240</w:t>
                  </w:r>
                </w:p>
              </w:tc>
            </w:tr>
          </w:tbl>
          <w:p w14:paraId="15C7D6AF" w14:textId="77777777" w:rsidR="00154C21" w:rsidRDefault="00154C21" w:rsidP="00B737F9">
            <w:pPr>
              <w:spacing w:after="0" w:line="240" w:lineRule="auto"/>
            </w:pPr>
          </w:p>
        </w:tc>
        <w:tc>
          <w:tcPr>
            <w:tcW w:w="149" w:type="dxa"/>
            <w:shd w:val="clear" w:color="auto" w:fill="auto"/>
          </w:tcPr>
          <w:p w14:paraId="15C7D6B0" w14:textId="77777777" w:rsidR="00154C21" w:rsidRDefault="00154C21" w:rsidP="00B737F9">
            <w:pPr>
              <w:pStyle w:val="EmptyCellLayoutStyle"/>
              <w:spacing w:after="0" w:line="240" w:lineRule="auto"/>
            </w:pPr>
          </w:p>
        </w:tc>
      </w:tr>
      <w:tr w:rsidR="00154C21" w14:paraId="15C7D6B5" w14:textId="77777777" w:rsidTr="00B737F9">
        <w:trPr>
          <w:trHeight w:val="80"/>
        </w:trPr>
        <w:tc>
          <w:tcPr>
            <w:tcW w:w="54" w:type="dxa"/>
            <w:shd w:val="clear" w:color="auto" w:fill="auto"/>
          </w:tcPr>
          <w:p w14:paraId="15C7D6B2" w14:textId="77777777" w:rsidR="00154C21" w:rsidRDefault="00154C21" w:rsidP="00B737F9">
            <w:pPr>
              <w:pStyle w:val="EmptyCellLayoutStyle"/>
              <w:spacing w:after="0" w:line="240" w:lineRule="auto"/>
            </w:pPr>
          </w:p>
        </w:tc>
        <w:tc>
          <w:tcPr>
            <w:tcW w:w="10395" w:type="dxa"/>
            <w:shd w:val="clear" w:color="auto" w:fill="auto"/>
          </w:tcPr>
          <w:p w14:paraId="15C7D6B3" w14:textId="77777777" w:rsidR="00154C21" w:rsidRDefault="00154C21" w:rsidP="00B737F9">
            <w:pPr>
              <w:pStyle w:val="EmptyCellLayoutStyle"/>
              <w:spacing w:after="0" w:line="240" w:lineRule="auto"/>
            </w:pPr>
          </w:p>
        </w:tc>
        <w:tc>
          <w:tcPr>
            <w:tcW w:w="149" w:type="dxa"/>
            <w:shd w:val="clear" w:color="auto" w:fill="auto"/>
          </w:tcPr>
          <w:p w14:paraId="15C7D6B4" w14:textId="77777777" w:rsidR="00154C21" w:rsidRDefault="00154C21" w:rsidP="00B737F9">
            <w:pPr>
              <w:pStyle w:val="EmptyCellLayoutStyle"/>
              <w:spacing w:after="0" w:line="240" w:lineRule="auto"/>
            </w:pPr>
          </w:p>
        </w:tc>
      </w:tr>
    </w:tbl>
    <w:p w14:paraId="15C7D6B6" w14:textId="77777777" w:rsidR="00154C21" w:rsidRDefault="00154C21" w:rsidP="00154C21">
      <w:pPr>
        <w:spacing w:after="0" w:line="240" w:lineRule="auto"/>
        <w:rPr>
          <w:lang w:val="ru-RU"/>
        </w:rPr>
      </w:pPr>
    </w:p>
    <w:p w14:paraId="15C7D6B7" w14:textId="669DBE68" w:rsidR="00154C21" w:rsidRPr="00154C21" w:rsidRDefault="00154C21" w:rsidP="00154C21">
      <w:pPr>
        <w:spacing w:after="0" w:line="240" w:lineRule="auto"/>
        <w:rPr>
          <w:color w:val="5B9BD5"/>
        </w:rPr>
      </w:pPr>
      <w:r w:rsidRPr="00154C21">
        <w:rPr>
          <w:rFonts w:eastAsia="Arial"/>
          <w:b/>
          <w:color w:val="5B9BD5"/>
        </w:rPr>
        <w:t xml:space="preserve">Windows DNS Server </w:t>
      </w:r>
      <w:r w:rsidR="002622A3" w:rsidRPr="007C4BAC">
        <w:rPr>
          <w:rFonts w:eastAsia="Arial"/>
          <w:b/>
          <w:color w:val="5B9BD5"/>
        </w:rPr>
        <w:t xml:space="preserve">2016 and 1709+ </w:t>
      </w:r>
      <w:r w:rsidRPr="00154C21">
        <w:rPr>
          <w:rFonts w:eastAsia="Arial"/>
          <w:b/>
          <w:color w:val="5B9BD5"/>
        </w:rPr>
        <w:t xml:space="preserve">Number </w:t>
      </w:r>
      <w:proofErr w:type="gramStart"/>
      <w:r w:rsidRPr="00154C21">
        <w:rPr>
          <w:rFonts w:eastAsia="Arial"/>
          <w:b/>
          <w:color w:val="5B9BD5"/>
        </w:rPr>
        <w:t>Of</w:t>
      </w:r>
      <w:proofErr w:type="gramEnd"/>
      <w:r w:rsidRPr="00154C21">
        <w:rPr>
          <w:rFonts w:eastAsia="Arial"/>
          <w:b/>
          <w:color w:val="5B9BD5"/>
        </w:rPr>
        <w:t xml:space="preserve"> Queries Performance Collection Rule</w:t>
      </w:r>
    </w:p>
    <w:p w14:paraId="15C7D6B8" w14:textId="77777777" w:rsidR="00154C21" w:rsidRDefault="00154C21" w:rsidP="00154C21">
      <w:pPr>
        <w:spacing w:after="0" w:line="240" w:lineRule="auto"/>
      </w:pPr>
      <w:r>
        <w:rPr>
          <w:rFonts w:eastAsia="Arial"/>
          <w:color w:val="000000"/>
        </w:rPr>
        <w:t xml:space="preserve">Collects Number </w:t>
      </w:r>
      <w:proofErr w:type="gramStart"/>
      <w:r>
        <w:rPr>
          <w:rFonts w:eastAsia="Arial"/>
          <w:color w:val="000000"/>
        </w:rPr>
        <w:t>Of</w:t>
      </w:r>
      <w:proofErr w:type="gramEnd"/>
      <w:r>
        <w:rPr>
          <w:rFonts w:eastAsia="Arial"/>
          <w:color w:val="000000"/>
        </w:rPr>
        <w:t xml:space="preserve"> Queries Received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BC" w14:textId="77777777" w:rsidTr="00B737F9">
        <w:trPr>
          <w:trHeight w:val="54"/>
        </w:trPr>
        <w:tc>
          <w:tcPr>
            <w:tcW w:w="54" w:type="dxa"/>
            <w:shd w:val="clear" w:color="auto" w:fill="auto"/>
          </w:tcPr>
          <w:p w14:paraId="15C7D6B9" w14:textId="77777777" w:rsidR="00154C21" w:rsidRDefault="00154C21" w:rsidP="00B737F9">
            <w:pPr>
              <w:pStyle w:val="EmptyCellLayoutStyle"/>
              <w:spacing w:after="0" w:line="240" w:lineRule="auto"/>
            </w:pPr>
          </w:p>
        </w:tc>
        <w:tc>
          <w:tcPr>
            <w:tcW w:w="10395" w:type="dxa"/>
            <w:shd w:val="clear" w:color="auto" w:fill="auto"/>
          </w:tcPr>
          <w:p w14:paraId="15C7D6BA" w14:textId="77777777" w:rsidR="00154C21" w:rsidRDefault="00154C21" w:rsidP="00B737F9">
            <w:pPr>
              <w:pStyle w:val="EmptyCellLayoutStyle"/>
              <w:spacing w:after="0" w:line="240" w:lineRule="auto"/>
            </w:pPr>
          </w:p>
        </w:tc>
        <w:tc>
          <w:tcPr>
            <w:tcW w:w="149" w:type="dxa"/>
            <w:shd w:val="clear" w:color="auto" w:fill="auto"/>
          </w:tcPr>
          <w:p w14:paraId="15C7D6BB" w14:textId="77777777" w:rsidR="00154C21" w:rsidRDefault="00154C21" w:rsidP="00B737F9">
            <w:pPr>
              <w:pStyle w:val="EmptyCellLayoutStyle"/>
              <w:spacing w:after="0" w:line="240" w:lineRule="auto"/>
            </w:pPr>
          </w:p>
        </w:tc>
      </w:tr>
      <w:tr w:rsidR="00154C21" w14:paraId="15C7D6D4" w14:textId="77777777" w:rsidTr="00B737F9">
        <w:tc>
          <w:tcPr>
            <w:tcW w:w="54" w:type="dxa"/>
            <w:shd w:val="clear" w:color="auto" w:fill="auto"/>
          </w:tcPr>
          <w:p w14:paraId="15C7D6BD"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C1"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BE"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BF"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C0" w14:textId="77777777" w:rsidR="00154C21" w:rsidRDefault="00154C21" w:rsidP="00B737F9">
                  <w:pPr>
                    <w:spacing w:after="0" w:line="240" w:lineRule="auto"/>
                  </w:pPr>
                  <w:r w:rsidRPr="00B737F9">
                    <w:rPr>
                      <w:rFonts w:eastAsia="Arial"/>
                      <w:b/>
                      <w:color w:val="000000"/>
                    </w:rPr>
                    <w:t>Default value</w:t>
                  </w:r>
                </w:p>
              </w:tc>
            </w:tr>
            <w:tr w:rsidR="00154C21" w14:paraId="15C7D6C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2"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4" w14:textId="77777777" w:rsidR="00154C21" w:rsidRDefault="00154C21" w:rsidP="00B737F9">
                  <w:pPr>
                    <w:spacing w:after="0" w:line="240" w:lineRule="auto"/>
                  </w:pPr>
                  <w:r w:rsidRPr="00B737F9">
                    <w:rPr>
                      <w:rFonts w:eastAsia="Arial"/>
                      <w:color w:val="000000"/>
                    </w:rPr>
                    <w:t>Yes</w:t>
                  </w:r>
                </w:p>
              </w:tc>
            </w:tr>
            <w:tr w:rsidR="00154C21" w14:paraId="15C7D6C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6"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8" w14:textId="77777777" w:rsidR="00154C21" w:rsidRDefault="00154C21" w:rsidP="00B737F9">
                  <w:pPr>
                    <w:spacing w:after="0" w:line="240" w:lineRule="auto"/>
                  </w:pPr>
                  <w:r w:rsidRPr="00B737F9">
                    <w:rPr>
                      <w:rFonts w:eastAsia="Arial"/>
                      <w:color w:val="000000"/>
                    </w:rPr>
                    <w:t>False</w:t>
                  </w:r>
                </w:p>
              </w:tc>
            </w:tr>
            <w:tr w:rsidR="00154C21" w14:paraId="15C7D6C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CA"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C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CC" w14:textId="77777777" w:rsidR="00154C21" w:rsidRDefault="00154C21" w:rsidP="00B737F9">
                  <w:pPr>
                    <w:spacing w:after="0" w:line="240" w:lineRule="auto"/>
                  </w:pPr>
                  <w:r w:rsidRPr="00B737F9">
                    <w:rPr>
                      <w:rFonts w:eastAsia="Arial"/>
                      <w:color w:val="000000"/>
                    </w:rPr>
                    <w:t>900</w:t>
                  </w:r>
                </w:p>
              </w:tc>
            </w:tr>
            <w:tr w:rsidR="00154C21" w14:paraId="15C7D6D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CE"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C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D0" w14:textId="77777777" w:rsidR="00154C21" w:rsidRDefault="00154C21" w:rsidP="00B737F9">
                  <w:pPr>
                    <w:spacing w:after="0" w:line="240" w:lineRule="auto"/>
                  </w:pPr>
                  <w:r w:rsidRPr="00B737F9">
                    <w:rPr>
                      <w:rFonts w:eastAsia="Arial"/>
                      <w:color w:val="000000"/>
                    </w:rPr>
                    <w:t>240</w:t>
                  </w:r>
                </w:p>
              </w:tc>
            </w:tr>
          </w:tbl>
          <w:p w14:paraId="15C7D6D2" w14:textId="77777777" w:rsidR="00154C21" w:rsidRDefault="00154C21" w:rsidP="00B737F9">
            <w:pPr>
              <w:spacing w:after="0" w:line="240" w:lineRule="auto"/>
            </w:pPr>
          </w:p>
        </w:tc>
        <w:tc>
          <w:tcPr>
            <w:tcW w:w="149" w:type="dxa"/>
            <w:shd w:val="clear" w:color="auto" w:fill="auto"/>
          </w:tcPr>
          <w:p w14:paraId="15C7D6D3" w14:textId="77777777" w:rsidR="00154C21" w:rsidRDefault="00154C21" w:rsidP="00B737F9">
            <w:pPr>
              <w:pStyle w:val="EmptyCellLayoutStyle"/>
              <w:spacing w:after="0" w:line="240" w:lineRule="auto"/>
            </w:pPr>
          </w:p>
        </w:tc>
      </w:tr>
      <w:tr w:rsidR="00154C21" w14:paraId="15C7D6D8" w14:textId="77777777" w:rsidTr="00B737F9">
        <w:trPr>
          <w:trHeight w:val="80"/>
        </w:trPr>
        <w:tc>
          <w:tcPr>
            <w:tcW w:w="54" w:type="dxa"/>
            <w:shd w:val="clear" w:color="auto" w:fill="auto"/>
          </w:tcPr>
          <w:p w14:paraId="15C7D6D5" w14:textId="77777777" w:rsidR="00154C21" w:rsidRDefault="00154C21" w:rsidP="00B737F9">
            <w:pPr>
              <w:pStyle w:val="EmptyCellLayoutStyle"/>
              <w:spacing w:after="0" w:line="240" w:lineRule="auto"/>
            </w:pPr>
          </w:p>
        </w:tc>
        <w:tc>
          <w:tcPr>
            <w:tcW w:w="10395" w:type="dxa"/>
            <w:shd w:val="clear" w:color="auto" w:fill="auto"/>
          </w:tcPr>
          <w:p w14:paraId="15C7D6D6" w14:textId="77777777" w:rsidR="00154C21" w:rsidRDefault="00154C21" w:rsidP="00B737F9">
            <w:pPr>
              <w:pStyle w:val="EmptyCellLayoutStyle"/>
              <w:spacing w:after="0" w:line="240" w:lineRule="auto"/>
            </w:pPr>
          </w:p>
        </w:tc>
        <w:tc>
          <w:tcPr>
            <w:tcW w:w="149" w:type="dxa"/>
            <w:shd w:val="clear" w:color="auto" w:fill="auto"/>
          </w:tcPr>
          <w:p w14:paraId="15C7D6D7" w14:textId="77777777" w:rsidR="00154C21" w:rsidRDefault="00154C21" w:rsidP="00B737F9">
            <w:pPr>
              <w:pStyle w:val="EmptyCellLayoutStyle"/>
              <w:spacing w:after="0" w:line="240" w:lineRule="auto"/>
            </w:pPr>
          </w:p>
        </w:tc>
      </w:tr>
    </w:tbl>
    <w:p w14:paraId="15C7D6D9" w14:textId="77777777" w:rsidR="00154C21" w:rsidRDefault="00154C21" w:rsidP="00154C21">
      <w:pPr>
        <w:spacing w:after="0" w:line="240" w:lineRule="auto"/>
        <w:rPr>
          <w:lang w:val="ru-RU"/>
        </w:rPr>
      </w:pPr>
    </w:p>
    <w:p w14:paraId="15C7D6DA" w14:textId="4424FFB0" w:rsidR="00154C21" w:rsidRPr="00154C21" w:rsidRDefault="00154C21" w:rsidP="00154C21">
      <w:pPr>
        <w:spacing w:after="0" w:line="240" w:lineRule="auto"/>
        <w:rPr>
          <w:color w:val="5B9BD5"/>
        </w:rPr>
      </w:pPr>
      <w:r w:rsidRPr="00154C21">
        <w:rPr>
          <w:rFonts w:eastAsia="Arial"/>
          <w:b/>
          <w:color w:val="5B9BD5"/>
        </w:rPr>
        <w:t xml:space="preserve">Windows DNS Server </w:t>
      </w:r>
      <w:r w:rsidR="007C4BAC" w:rsidRPr="007C4BAC">
        <w:rPr>
          <w:rFonts w:eastAsia="Arial"/>
          <w:b/>
          <w:color w:val="5B9BD5"/>
        </w:rPr>
        <w:t xml:space="preserve">2016 and 1709+ </w:t>
      </w:r>
      <w:r w:rsidRPr="00154C21">
        <w:rPr>
          <w:rFonts w:eastAsia="Arial"/>
          <w:b/>
          <w:color w:val="5B9BD5"/>
        </w:rPr>
        <w:t>Queries Name Error Performance Collection Rule</w:t>
      </w:r>
    </w:p>
    <w:p w14:paraId="15C7D6DB" w14:textId="77777777" w:rsidR="00154C21" w:rsidRDefault="00154C21" w:rsidP="00154C21">
      <w:pPr>
        <w:spacing w:after="0" w:line="240" w:lineRule="auto"/>
      </w:pPr>
      <w:r>
        <w:rPr>
          <w:rFonts w:eastAsia="Arial"/>
          <w:color w:val="000000"/>
        </w:rPr>
        <w:t>Collects Queries Name Errors for all record types on Zone</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6DF" w14:textId="77777777" w:rsidTr="00B737F9">
        <w:trPr>
          <w:trHeight w:val="54"/>
        </w:trPr>
        <w:tc>
          <w:tcPr>
            <w:tcW w:w="54" w:type="dxa"/>
            <w:shd w:val="clear" w:color="auto" w:fill="auto"/>
          </w:tcPr>
          <w:p w14:paraId="15C7D6DC" w14:textId="77777777" w:rsidR="00154C21" w:rsidRDefault="00154C21" w:rsidP="00B737F9">
            <w:pPr>
              <w:pStyle w:val="EmptyCellLayoutStyle"/>
              <w:spacing w:after="0" w:line="240" w:lineRule="auto"/>
            </w:pPr>
          </w:p>
        </w:tc>
        <w:tc>
          <w:tcPr>
            <w:tcW w:w="10395" w:type="dxa"/>
            <w:shd w:val="clear" w:color="auto" w:fill="auto"/>
          </w:tcPr>
          <w:p w14:paraId="15C7D6DD" w14:textId="77777777" w:rsidR="00154C21" w:rsidRDefault="00154C21" w:rsidP="00B737F9">
            <w:pPr>
              <w:pStyle w:val="EmptyCellLayoutStyle"/>
              <w:spacing w:after="0" w:line="240" w:lineRule="auto"/>
            </w:pPr>
          </w:p>
        </w:tc>
        <w:tc>
          <w:tcPr>
            <w:tcW w:w="149" w:type="dxa"/>
            <w:shd w:val="clear" w:color="auto" w:fill="auto"/>
          </w:tcPr>
          <w:p w14:paraId="15C7D6DE" w14:textId="77777777" w:rsidR="00154C21" w:rsidRDefault="00154C21" w:rsidP="00B737F9">
            <w:pPr>
              <w:pStyle w:val="EmptyCellLayoutStyle"/>
              <w:spacing w:after="0" w:line="240" w:lineRule="auto"/>
            </w:pPr>
          </w:p>
        </w:tc>
      </w:tr>
      <w:tr w:rsidR="00154C21" w14:paraId="15C7D6F7" w14:textId="77777777" w:rsidTr="00B737F9">
        <w:tc>
          <w:tcPr>
            <w:tcW w:w="54" w:type="dxa"/>
            <w:shd w:val="clear" w:color="auto" w:fill="auto"/>
          </w:tcPr>
          <w:p w14:paraId="15C7D6E0"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09"/>
              <w:gridCol w:w="2878"/>
              <w:gridCol w:w="2769"/>
            </w:tblGrid>
            <w:tr w:rsidR="00154C21" w14:paraId="15C7D6E4"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6E1"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6E2"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6E3" w14:textId="77777777" w:rsidR="00154C21" w:rsidRDefault="00154C21" w:rsidP="00B737F9">
                  <w:pPr>
                    <w:spacing w:after="0" w:line="240" w:lineRule="auto"/>
                  </w:pPr>
                  <w:r w:rsidRPr="00B737F9">
                    <w:rPr>
                      <w:rFonts w:eastAsia="Arial"/>
                      <w:b/>
                      <w:color w:val="000000"/>
                    </w:rPr>
                    <w:t>Default value</w:t>
                  </w:r>
                </w:p>
              </w:tc>
            </w:tr>
            <w:tr w:rsidR="00154C21" w14:paraId="15C7D6E8"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5"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6"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7" w14:textId="77777777" w:rsidR="00154C21" w:rsidRDefault="00154C21" w:rsidP="00B737F9">
                  <w:pPr>
                    <w:spacing w:after="0" w:line="240" w:lineRule="auto"/>
                  </w:pPr>
                  <w:r w:rsidRPr="00B737F9">
                    <w:rPr>
                      <w:rFonts w:eastAsia="Arial"/>
                      <w:color w:val="000000"/>
                    </w:rPr>
                    <w:t>Yes</w:t>
                  </w:r>
                </w:p>
              </w:tc>
            </w:tr>
            <w:tr w:rsidR="00154C21" w14:paraId="15C7D6EC"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9"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A"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B" w14:textId="77777777" w:rsidR="00154C21" w:rsidRDefault="00154C21" w:rsidP="00B737F9">
                  <w:pPr>
                    <w:spacing w:after="0" w:line="240" w:lineRule="auto"/>
                  </w:pPr>
                  <w:r w:rsidRPr="00B737F9">
                    <w:rPr>
                      <w:rFonts w:eastAsia="Arial"/>
                      <w:color w:val="000000"/>
                    </w:rPr>
                    <w:t>False</w:t>
                  </w:r>
                </w:p>
              </w:tc>
            </w:tr>
            <w:tr w:rsidR="00154C21" w14:paraId="15C7D6F0"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6ED"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6EE"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6EF" w14:textId="77777777" w:rsidR="00154C21" w:rsidRDefault="00154C21" w:rsidP="00B737F9">
                  <w:pPr>
                    <w:spacing w:after="0" w:line="240" w:lineRule="auto"/>
                  </w:pPr>
                  <w:r w:rsidRPr="00B737F9">
                    <w:rPr>
                      <w:rFonts w:eastAsia="Arial"/>
                      <w:color w:val="000000"/>
                    </w:rPr>
                    <w:t>900</w:t>
                  </w:r>
                </w:p>
              </w:tc>
            </w:tr>
            <w:tr w:rsidR="00154C21" w14:paraId="15C7D6F4"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6F1"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6F2"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6F3" w14:textId="77777777" w:rsidR="00154C21" w:rsidRDefault="00154C21" w:rsidP="00B737F9">
                  <w:pPr>
                    <w:spacing w:after="0" w:line="240" w:lineRule="auto"/>
                  </w:pPr>
                  <w:r w:rsidRPr="00B737F9">
                    <w:rPr>
                      <w:rFonts w:eastAsia="Arial"/>
                      <w:color w:val="000000"/>
                    </w:rPr>
                    <w:t>240</w:t>
                  </w:r>
                </w:p>
              </w:tc>
            </w:tr>
          </w:tbl>
          <w:p w14:paraId="15C7D6F5" w14:textId="77777777" w:rsidR="00154C21" w:rsidRDefault="00154C21" w:rsidP="00B737F9">
            <w:pPr>
              <w:spacing w:after="0" w:line="240" w:lineRule="auto"/>
            </w:pPr>
          </w:p>
        </w:tc>
        <w:tc>
          <w:tcPr>
            <w:tcW w:w="149" w:type="dxa"/>
            <w:shd w:val="clear" w:color="auto" w:fill="auto"/>
          </w:tcPr>
          <w:p w14:paraId="15C7D6F6" w14:textId="77777777" w:rsidR="00154C21" w:rsidRDefault="00154C21" w:rsidP="00B737F9">
            <w:pPr>
              <w:pStyle w:val="EmptyCellLayoutStyle"/>
              <w:spacing w:after="0" w:line="240" w:lineRule="auto"/>
            </w:pPr>
          </w:p>
        </w:tc>
      </w:tr>
      <w:tr w:rsidR="00154C21" w14:paraId="15C7D6FB" w14:textId="77777777" w:rsidTr="00B737F9">
        <w:trPr>
          <w:trHeight w:val="80"/>
        </w:trPr>
        <w:tc>
          <w:tcPr>
            <w:tcW w:w="54" w:type="dxa"/>
            <w:shd w:val="clear" w:color="auto" w:fill="auto"/>
          </w:tcPr>
          <w:p w14:paraId="15C7D6F8" w14:textId="77777777" w:rsidR="00154C21" w:rsidRDefault="00154C21" w:rsidP="00B737F9">
            <w:pPr>
              <w:pStyle w:val="EmptyCellLayoutStyle"/>
              <w:spacing w:after="0" w:line="240" w:lineRule="auto"/>
            </w:pPr>
          </w:p>
        </w:tc>
        <w:tc>
          <w:tcPr>
            <w:tcW w:w="10395" w:type="dxa"/>
            <w:shd w:val="clear" w:color="auto" w:fill="auto"/>
          </w:tcPr>
          <w:p w14:paraId="15C7D6F9" w14:textId="77777777" w:rsidR="00154C21" w:rsidRDefault="00154C21" w:rsidP="00B737F9">
            <w:pPr>
              <w:pStyle w:val="EmptyCellLayoutStyle"/>
              <w:spacing w:after="0" w:line="240" w:lineRule="auto"/>
            </w:pPr>
          </w:p>
        </w:tc>
        <w:tc>
          <w:tcPr>
            <w:tcW w:w="149" w:type="dxa"/>
            <w:shd w:val="clear" w:color="auto" w:fill="auto"/>
          </w:tcPr>
          <w:p w14:paraId="15C7D6FA" w14:textId="77777777" w:rsidR="00154C21" w:rsidRDefault="00154C21" w:rsidP="00B737F9">
            <w:pPr>
              <w:pStyle w:val="EmptyCellLayoutStyle"/>
              <w:spacing w:after="0" w:line="240" w:lineRule="auto"/>
            </w:pPr>
          </w:p>
        </w:tc>
      </w:tr>
    </w:tbl>
    <w:p w14:paraId="15C7D6FC" w14:textId="77777777" w:rsidR="00154C21" w:rsidRDefault="00154C21" w:rsidP="00154C21">
      <w:pPr>
        <w:spacing w:after="0" w:line="240" w:lineRule="auto"/>
        <w:rPr>
          <w:lang w:val="ru-RU"/>
        </w:rPr>
      </w:pPr>
    </w:p>
    <w:p w14:paraId="15C7D6FD" w14:textId="77777777" w:rsidR="00154C21" w:rsidRDefault="00154C21" w:rsidP="00154C21">
      <w:pPr>
        <w:spacing w:after="0" w:line="240" w:lineRule="auto"/>
        <w:rPr>
          <w:lang w:val="ru-RU"/>
        </w:rPr>
      </w:pPr>
      <w:r>
        <w:rPr>
          <w:rFonts w:eastAsia="Arial"/>
          <w:b/>
          <w:color w:val="000000"/>
          <w:sz w:val="28"/>
          <w:lang w:val="ru-RU"/>
        </w:rPr>
        <w:t>Windows DNS Zone Global</w:t>
      </w:r>
    </w:p>
    <w:p w14:paraId="15C7D6FE" w14:textId="77777777" w:rsidR="00154C21" w:rsidRDefault="00154C21" w:rsidP="00154C21">
      <w:pPr>
        <w:spacing w:after="0" w:line="240" w:lineRule="auto"/>
        <w:rPr>
          <w:lang w:val="ru-RU"/>
        </w:rPr>
      </w:pPr>
      <w:r>
        <w:rPr>
          <w:rFonts w:eastAsia="Arial"/>
          <w:b/>
          <w:color w:val="000000"/>
          <w:sz w:val="24"/>
          <w:lang w:val="ru-RU"/>
        </w:rPr>
        <w:lastRenderedPageBreak/>
        <w:t>Windows DNS Zone Global - Discoveries</w:t>
      </w:r>
    </w:p>
    <w:p w14:paraId="15C7D6FF" w14:textId="77777777" w:rsidR="00154C21" w:rsidRPr="00154C21" w:rsidRDefault="00154C21" w:rsidP="00154C21">
      <w:pPr>
        <w:spacing w:after="0" w:line="240" w:lineRule="auto"/>
        <w:rPr>
          <w:color w:val="5B9BD5"/>
        </w:rPr>
      </w:pPr>
      <w:r w:rsidRPr="00154C21">
        <w:rPr>
          <w:rFonts w:eastAsia="Arial"/>
          <w:b/>
          <w:color w:val="5B9BD5"/>
        </w:rPr>
        <w:t>Microsoft Windows Server DNS Zone Discovery</w:t>
      </w:r>
    </w:p>
    <w:p w14:paraId="15C7D700" w14:textId="77777777" w:rsidR="00154C21" w:rsidRDefault="00154C21" w:rsidP="00154C21">
      <w:pPr>
        <w:spacing w:after="0" w:line="240" w:lineRule="auto"/>
      </w:pPr>
      <w:r>
        <w:rPr>
          <w:rFonts w:eastAsia="Arial"/>
          <w:color w:val="000000"/>
        </w:rPr>
        <w:t>Discovers zones on the local DNS server</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04" w14:textId="77777777" w:rsidTr="00B737F9">
        <w:trPr>
          <w:trHeight w:val="54"/>
        </w:trPr>
        <w:tc>
          <w:tcPr>
            <w:tcW w:w="54" w:type="dxa"/>
            <w:shd w:val="clear" w:color="auto" w:fill="auto"/>
          </w:tcPr>
          <w:p w14:paraId="15C7D701" w14:textId="77777777" w:rsidR="00154C21" w:rsidRDefault="00154C21" w:rsidP="00B737F9">
            <w:pPr>
              <w:pStyle w:val="EmptyCellLayoutStyle"/>
              <w:spacing w:after="0" w:line="240" w:lineRule="auto"/>
            </w:pPr>
          </w:p>
        </w:tc>
        <w:tc>
          <w:tcPr>
            <w:tcW w:w="10395" w:type="dxa"/>
            <w:shd w:val="clear" w:color="auto" w:fill="auto"/>
          </w:tcPr>
          <w:p w14:paraId="15C7D702" w14:textId="77777777" w:rsidR="00154C21" w:rsidRDefault="00154C21" w:rsidP="00B737F9">
            <w:pPr>
              <w:pStyle w:val="EmptyCellLayoutStyle"/>
              <w:spacing w:after="0" w:line="240" w:lineRule="auto"/>
            </w:pPr>
          </w:p>
        </w:tc>
        <w:tc>
          <w:tcPr>
            <w:tcW w:w="149" w:type="dxa"/>
            <w:shd w:val="clear" w:color="auto" w:fill="auto"/>
          </w:tcPr>
          <w:p w14:paraId="15C7D703" w14:textId="77777777" w:rsidR="00154C21" w:rsidRDefault="00154C21" w:rsidP="00B737F9">
            <w:pPr>
              <w:pStyle w:val="EmptyCellLayoutStyle"/>
              <w:spacing w:after="0" w:line="240" w:lineRule="auto"/>
            </w:pPr>
          </w:p>
        </w:tc>
      </w:tr>
      <w:tr w:rsidR="00154C21" w14:paraId="15C7D71C" w14:textId="77777777" w:rsidTr="00B737F9">
        <w:tc>
          <w:tcPr>
            <w:tcW w:w="54" w:type="dxa"/>
            <w:shd w:val="clear" w:color="auto" w:fill="auto"/>
          </w:tcPr>
          <w:p w14:paraId="15C7D705"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09"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06"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07"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08" w14:textId="77777777" w:rsidR="00154C21" w:rsidRDefault="00154C21" w:rsidP="00B737F9">
                  <w:pPr>
                    <w:spacing w:after="0" w:line="240" w:lineRule="auto"/>
                  </w:pPr>
                  <w:r w:rsidRPr="00B737F9">
                    <w:rPr>
                      <w:rFonts w:eastAsia="Arial"/>
                      <w:b/>
                      <w:color w:val="000000"/>
                    </w:rPr>
                    <w:t>Default value</w:t>
                  </w:r>
                </w:p>
              </w:tc>
            </w:tr>
            <w:tr w:rsidR="00154C21" w14:paraId="15C7D70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0A"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0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0C" w14:textId="77777777" w:rsidR="00154C21" w:rsidRDefault="00154C21" w:rsidP="00B737F9">
                  <w:pPr>
                    <w:spacing w:after="0" w:line="240" w:lineRule="auto"/>
                  </w:pPr>
                  <w:r w:rsidRPr="00B737F9">
                    <w:rPr>
                      <w:rFonts w:eastAsia="Arial"/>
                      <w:color w:val="000000"/>
                    </w:rPr>
                    <w:t>Yes</w:t>
                  </w:r>
                </w:p>
              </w:tc>
            </w:tr>
            <w:tr w:rsidR="00154C21" w14:paraId="15C7D71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0E"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0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10" w14:textId="77777777" w:rsidR="00154C21" w:rsidRDefault="00154C21" w:rsidP="00B737F9">
                  <w:pPr>
                    <w:spacing w:after="0" w:line="240" w:lineRule="auto"/>
                  </w:pPr>
                  <w:r w:rsidRPr="00B737F9">
                    <w:rPr>
                      <w:rFonts w:eastAsia="Arial"/>
                      <w:color w:val="000000"/>
                    </w:rPr>
                    <w:t>14640</w:t>
                  </w:r>
                </w:p>
              </w:tc>
            </w:tr>
            <w:tr w:rsidR="00154C21" w14:paraId="15C7D71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12"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1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14" w14:textId="77777777" w:rsidR="00154C21" w:rsidRDefault="00154C21" w:rsidP="00B737F9">
                  <w:pPr>
                    <w:spacing w:after="0" w:line="240" w:lineRule="auto"/>
                  </w:pPr>
                </w:p>
              </w:tc>
            </w:tr>
            <w:tr w:rsidR="00154C21" w14:paraId="15C7D719"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16"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17"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18" w14:textId="77777777" w:rsidR="00154C21" w:rsidRDefault="00154C21" w:rsidP="00B737F9">
                  <w:pPr>
                    <w:spacing w:after="0" w:line="240" w:lineRule="auto"/>
                  </w:pPr>
                  <w:r w:rsidRPr="00B737F9">
                    <w:rPr>
                      <w:rFonts w:eastAsia="Arial"/>
                      <w:color w:val="000000"/>
                    </w:rPr>
                    <w:t>300</w:t>
                  </w:r>
                </w:p>
              </w:tc>
            </w:tr>
          </w:tbl>
          <w:p w14:paraId="15C7D71A" w14:textId="77777777" w:rsidR="00154C21" w:rsidRDefault="00154C21" w:rsidP="00B737F9">
            <w:pPr>
              <w:spacing w:after="0" w:line="240" w:lineRule="auto"/>
            </w:pPr>
          </w:p>
        </w:tc>
        <w:tc>
          <w:tcPr>
            <w:tcW w:w="149" w:type="dxa"/>
            <w:shd w:val="clear" w:color="auto" w:fill="auto"/>
          </w:tcPr>
          <w:p w14:paraId="15C7D71B" w14:textId="77777777" w:rsidR="00154C21" w:rsidRDefault="00154C21" w:rsidP="00B737F9">
            <w:pPr>
              <w:pStyle w:val="EmptyCellLayoutStyle"/>
              <w:spacing w:after="0" w:line="240" w:lineRule="auto"/>
            </w:pPr>
          </w:p>
        </w:tc>
      </w:tr>
      <w:tr w:rsidR="00154C21" w14:paraId="15C7D720" w14:textId="77777777" w:rsidTr="00B737F9">
        <w:trPr>
          <w:trHeight w:val="80"/>
        </w:trPr>
        <w:tc>
          <w:tcPr>
            <w:tcW w:w="54" w:type="dxa"/>
            <w:shd w:val="clear" w:color="auto" w:fill="auto"/>
          </w:tcPr>
          <w:p w14:paraId="15C7D71D" w14:textId="77777777" w:rsidR="00154C21" w:rsidRDefault="00154C21" w:rsidP="00B737F9">
            <w:pPr>
              <w:pStyle w:val="EmptyCellLayoutStyle"/>
              <w:spacing w:after="0" w:line="240" w:lineRule="auto"/>
            </w:pPr>
          </w:p>
        </w:tc>
        <w:tc>
          <w:tcPr>
            <w:tcW w:w="10395" w:type="dxa"/>
            <w:shd w:val="clear" w:color="auto" w:fill="auto"/>
          </w:tcPr>
          <w:p w14:paraId="15C7D71E" w14:textId="77777777" w:rsidR="00154C21" w:rsidRDefault="00154C21" w:rsidP="00B737F9">
            <w:pPr>
              <w:pStyle w:val="EmptyCellLayoutStyle"/>
              <w:spacing w:after="0" w:line="240" w:lineRule="auto"/>
            </w:pPr>
          </w:p>
        </w:tc>
        <w:tc>
          <w:tcPr>
            <w:tcW w:w="149" w:type="dxa"/>
            <w:shd w:val="clear" w:color="auto" w:fill="auto"/>
          </w:tcPr>
          <w:p w14:paraId="15C7D71F" w14:textId="77777777" w:rsidR="00154C21" w:rsidRDefault="00154C21" w:rsidP="00B737F9">
            <w:pPr>
              <w:pStyle w:val="EmptyCellLayoutStyle"/>
              <w:spacing w:after="0" w:line="240" w:lineRule="auto"/>
            </w:pPr>
          </w:p>
        </w:tc>
      </w:tr>
    </w:tbl>
    <w:p w14:paraId="15C7D721" w14:textId="77777777" w:rsidR="00154C21" w:rsidRDefault="00154C21" w:rsidP="00154C21">
      <w:pPr>
        <w:spacing w:after="0" w:line="240" w:lineRule="auto"/>
        <w:rPr>
          <w:lang w:val="ru-RU"/>
        </w:rPr>
      </w:pPr>
    </w:p>
    <w:p w14:paraId="15C7D722" w14:textId="77777777" w:rsidR="00154C21" w:rsidRDefault="00154C21" w:rsidP="00154C21">
      <w:pPr>
        <w:spacing w:after="0" w:line="240" w:lineRule="auto"/>
      </w:pPr>
      <w:r>
        <w:rPr>
          <w:rFonts w:eastAsia="Arial"/>
          <w:b/>
          <w:color w:val="000000"/>
          <w:sz w:val="24"/>
        </w:rPr>
        <w:t>Windows DNS Zone Global - Unit monitors</w:t>
      </w:r>
    </w:p>
    <w:p w14:paraId="15C7D723"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t>
      </w:r>
      <w:proofErr w:type="spellStart"/>
      <w:r w:rsidRPr="00154C21">
        <w:rPr>
          <w:rFonts w:eastAsia="Arial"/>
          <w:b/>
          <w:color w:val="5B9BD5"/>
        </w:rPr>
        <w:t>GlobalNames</w:t>
      </w:r>
      <w:proofErr w:type="spellEnd"/>
      <w:r w:rsidRPr="00154C21">
        <w:rPr>
          <w:rFonts w:eastAsia="Arial"/>
          <w:b/>
          <w:color w:val="5B9BD5"/>
        </w:rPr>
        <w:t xml:space="preserve"> </w:t>
      </w:r>
      <w:proofErr w:type="spellStart"/>
      <w:r w:rsidRPr="00154C21">
        <w:rPr>
          <w:rFonts w:eastAsia="Arial"/>
          <w:b/>
          <w:color w:val="5B9BD5"/>
        </w:rPr>
        <w:t>NSLookup</w:t>
      </w:r>
      <w:proofErr w:type="spellEnd"/>
    </w:p>
    <w:p w14:paraId="15C7D724"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90"/>
        <w:gridCol w:w="109"/>
      </w:tblGrid>
      <w:tr w:rsidR="00154C21" w14:paraId="15C7D728" w14:textId="77777777" w:rsidTr="00B737F9">
        <w:trPr>
          <w:trHeight w:val="54"/>
        </w:trPr>
        <w:tc>
          <w:tcPr>
            <w:tcW w:w="54" w:type="dxa"/>
            <w:shd w:val="clear" w:color="auto" w:fill="auto"/>
          </w:tcPr>
          <w:p w14:paraId="15C7D725" w14:textId="77777777" w:rsidR="00154C21" w:rsidRDefault="00154C21" w:rsidP="00B737F9">
            <w:pPr>
              <w:pStyle w:val="EmptyCellLayoutStyle"/>
              <w:spacing w:after="0" w:line="240" w:lineRule="auto"/>
            </w:pPr>
          </w:p>
        </w:tc>
        <w:tc>
          <w:tcPr>
            <w:tcW w:w="10395" w:type="dxa"/>
            <w:shd w:val="clear" w:color="auto" w:fill="auto"/>
          </w:tcPr>
          <w:p w14:paraId="15C7D726" w14:textId="77777777" w:rsidR="00154C21" w:rsidRDefault="00154C21" w:rsidP="00B737F9">
            <w:pPr>
              <w:pStyle w:val="EmptyCellLayoutStyle"/>
              <w:spacing w:after="0" w:line="240" w:lineRule="auto"/>
            </w:pPr>
          </w:p>
        </w:tc>
        <w:tc>
          <w:tcPr>
            <w:tcW w:w="149" w:type="dxa"/>
            <w:shd w:val="clear" w:color="auto" w:fill="auto"/>
          </w:tcPr>
          <w:p w14:paraId="15C7D727" w14:textId="77777777" w:rsidR="00154C21" w:rsidRDefault="00154C21" w:rsidP="00B737F9">
            <w:pPr>
              <w:pStyle w:val="EmptyCellLayoutStyle"/>
              <w:spacing w:after="0" w:line="240" w:lineRule="auto"/>
            </w:pPr>
          </w:p>
        </w:tc>
      </w:tr>
      <w:tr w:rsidR="00154C21" w14:paraId="15C7D754" w14:textId="77777777" w:rsidTr="00B737F9">
        <w:tc>
          <w:tcPr>
            <w:tcW w:w="54" w:type="dxa"/>
            <w:shd w:val="clear" w:color="auto" w:fill="auto"/>
          </w:tcPr>
          <w:p w14:paraId="15C7D729"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3"/>
              <w:gridCol w:w="2820"/>
              <w:gridCol w:w="2817"/>
            </w:tblGrid>
            <w:tr w:rsidR="00154C21" w14:paraId="15C7D72D"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2A"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2B"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2C" w14:textId="77777777" w:rsidR="00154C21" w:rsidRDefault="00154C21" w:rsidP="00B737F9">
                  <w:pPr>
                    <w:spacing w:after="0" w:line="240" w:lineRule="auto"/>
                  </w:pPr>
                  <w:r w:rsidRPr="00B737F9">
                    <w:rPr>
                      <w:rFonts w:eastAsia="Arial"/>
                      <w:b/>
                      <w:color w:val="000000"/>
                    </w:rPr>
                    <w:t>Default value</w:t>
                  </w:r>
                </w:p>
              </w:tc>
            </w:tr>
            <w:tr w:rsidR="00154C21" w14:paraId="15C7D73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2E"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2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0" w14:textId="77777777" w:rsidR="00154C21" w:rsidRDefault="00154C21" w:rsidP="00B737F9">
                  <w:pPr>
                    <w:spacing w:after="0" w:line="240" w:lineRule="auto"/>
                  </w:pPr>
                  <w:r w:rsidRPr="00B737F9">
                    <w:rPr>
                      <w:rFonts w:eastAsia="Arial"/>
                      <w:color w:val="000000"/>
                    </w:rPr>
                    <w:t>No</w:t>
                  </w:r>
                </w:p>
              </w:tc>
            </w:tr>
            <w:tr w:rsidR="00154C21" w14:paraId="15C7D73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2"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4" w14:textId="77777777" w:rsidR="00154C21" w:rsidRDefault="00154C21" w:rsidP="00B737F9">
                  <w:pPr>
                    <w:spacing w:after="0" w:line="240" w:lineRule="auto"/>
                  </w:pPr>
                  <w:r w:rsidRPr="00B737F9">
                    <w:rPr>
                      <w:rFonts w:eastAsia="Arial"/>
                      <w:color w:val="000000"/>
                    </w:rPr>
                    <w:t>True</w:t>
                  </w:r>
                </w:p>
              </w:tc>
            </w:tr>
            <w:tr w:rsidR="00154C21" w14:paraId="15C7D73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6"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8" w14:textId="77777777" w:rsidR="00154C21" w:rsidRDefault="00154C21" w:rsidP="00B737F9">
                  <w:pPr>
                    <w:spacing w:after="0" w:line="240" w:lineRule="auto"/>
                  </w:pPr>
                  <w:r w:rsidRPr="00B737F9">
                    <w:rPr>
                      <w:rFonts w:eastAsia="Arial"/>
                      <w:color w:val="000000"/>
                    </w:rPr>
                    <w:t>true</w:t>
                  </w:r>
                </w:p>
              </w:tc>
            </w:tr>
            <w:tr w:rsidR="00154C21" w14:paraId="15C7D73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A"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3C" w14:textId="77777777" w:rsidR="00154C21" w:rsidRDefault="00154C21" w:rsidP="00B737F9">
                  <w:pPr>
                    <w:spacing w:after="0" w:line="240" w:lineRule="auto"/>
                  </w:pPr>
                  <w:proofErr w:type="spellStart"/>
                  <w:r w:rsidRPr="00B737F9">
                    <w:rPr>
                      <w:rFonts w:eastAsia="Arial"/>
                      <w:color w:val="000000"/>
                    </w:rPr>
                    <w:t>PlaceHolder</w:t>
                  </w:r>
                  <w:proofErr w:type="spellEnd"/>
                </w:p>
              </w:tc>
            </w:tr>
            <w:tr w:rsidR="00154C21" w14:paraId="15C7D741"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3E"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3F"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0" w14:textId="77777777" w:rsidR="00154C21" w:rsidRDefault="00154C21" w:rsidP="00B737F9">
                  <w:pPr>
                    <w:spacing w:after="0" w:line="240" w:lineRule="auto"/>
                  </w:pPr>
                  <w:r w:rsidRPr="00B737F9">
                    <w:rPr>
                      <w:rFonts w:eastAsia="Arial"/>
                      <w:color w:val="000000"/>
                    </w:rPr>
                    <w:t>900</w:t>
                  </w:r>
                </w:p>
              </w:tc>
            </w:tr>
            <w:tr w:rsidR="00154C21" w14:paraId="15C7D745"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2"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3"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4" w14:textId="77777777" w:rsidR="00154C21" w:rsidRDefault="00154C21" w:rsidP="00B737F9">
                  <w:pPr>
                    <w:spacing w:after="0" w:line="240" w:lineRule="auto"/>
                  </w:pPr>
                  <w:r w:rsidRPr="00B737F9">
                    <w:rPr>
                      <w:rFonts w:eastAsia="Arial"/>
                      <w:color w:val="000000"/>
                    </w:rPr>
                    <w:t>10</w:t>
                  </w:r>
                </w:p>
              </w:tc>
            </w:tr>
            <w:tr w:rsidR="00154C21" w14:paraId="15C7D749"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6"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7"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8" w14:textId="77777777" w:rsidR="00154C21" w:rsidRDefault="00154C21" w:rsidP="00B737F9">
                  <w:pPr>
                    <w:spacing w:after="0" w:line="240" w:lineRule="auto"/>
                  </w:pPr>
                  <w:r w:rsidRPr="00B737F9">
                    <w:rPr>
                      <w:rFonts w:eastAsia="Arial"/>
                      <w:color w:val="000000"/>
                    </w:rPr>
                    <w:t>CNAME</w:t>
                  </w:r>
                </w:p>
              </w:tc>
            </w:tr>
            <w:tr w:rsidR="00154C21" w14:paraId="15C7D74D"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4A"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4B"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4C" w14:textId="77777777" w:rsidR="00154C21" w:rsidRDefault="00154C21" w:rsidP="00B737F9">
                  <w:pPr>
                    <w:spacing w:after="0" w:line="240" w:lineRule="auto"/>
                  </w:pPr>
                  <w:r w:rsidRPr="00B737F9">
                    <w:rPr>
                      <w:rFonts w:eastAsia="Arial"/>
                      <w:color w:val="000000"/>
                    </w:rPr>
                    <w:t>300</w:t>
                  </w:r>
                </w:p>
              </w:tc>
            </w:tr>
            <w:tr w:rsidR="00154C21" w14:paraId="15C7D751"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4E"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4F"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50" w14:textId="77777777" w:rsidR="00154C21" w:rsidRDefault="00154C21" w:rsidP="00B737F9">
                  <w:pPr>
                    <w:spacing w:after="0" w:line="240" w:lineRule="auto"/>
                  </w:pPr>
                  <w:r w:rsidRPr="00B737F9">
                    <w:rPr>
                      <w:rFonts w:eastAsia="Arial"/>
                      <w:color w:val="000000"/>
                    </w:rPr>
                    <w:t>127.0.0.1</w:t>
                  </w:r>
                </w:p>
              </w:tc>
            </w:tr>
          </w:tbl>
          <w:p w14:paraId="15C7D752" w14:textId="77777777" w:rsidR="00154C21" w:rsidRDefault="00154C21" w:rsidP="00B737F9">
            <w:pPr>
              <w:spacing w:after="0" w:line="240" w:lineRule="auto"/>
            </w:pPr>
          </w:p>
        </w:tc>
        <w:tc>
          <w:tcPr>
            <w:tcW w:w="149" w:type="dxa"/>
            <w:shd w:val="clear" w:color="auto" w:fill="auto"/>
          </w:tcPr>
          <w:p w14:paraId="15C7D753" w14:textId="77777777" w:rsidR="00154C21" w:rsidRDefault="00154C21" w:rsidP="00B737F9">
            <w:pPr>
              <w:pStyle w:val="EmptyCellLayoutStyle"/>
              <w:spacing w:after="0" w:line="240" w:lineRule="auto"/>
            </w:pPr>
          </w:p>
        </w:tc>
      </w:tr>
      <w:tr w:rsidR="00154C21" w14:paraId="15C7D758" w14:textId="77777777" w:rsidTr="00B737F9">
        <w:trPr>
          <w:trHeight w:val="80"/>
        </w:trPr>
        <w:tc>
          <w:tcPr>
            <w:tcW w:w="54" w:type="dxa"/>
            <w:shd w:val="clear" w:color="auto" w:fill="auto"/>
          </w:tcPr>
          <w:p w14:paraId="15C7D755" w14:textId="77777777" w:rsidR="00154C21" w:rsidRDefault="00154C21" w:rsidP="00B737F9">
            <w:pPr>
              <w:pStyle w:val="EmptyCellLayoutStyle"/>
              <w:spacing w:after="0" w:line="240" w:lineRule="auto"/>
            </w:pPr>
          </w:p>
        </w:tc>
        <w:tc>
          <w:tcPr>
            <w:tcW w:w="10395" w:type="dxa"/>
            <w:shd w:val="clear" w:color="auto" w:fill="auto"/>
          </w:tcPr>
          <w:p w14:paraId="15C7D756" w14:textId="77777777" w:rsidR="00154C21" w:rsidRDefault="00154C21" w:rsidP="00B737F9">
            <w:pPr>
              <w:pStyle w:val="EmptyCellLayoutStyle"/>
              <w:spacing w:after="0" w:line="240" w:lineRule="auto"/>
            </w:pPr>
          </w:p>
        </w:tc>
        <w:tc>
          <w:tcPr>
            <w:tcW w:w="149" w:type="dxa"/>
            <w:shd w:val="clear" w:color="auto" w:fill="auto"/>
          </w:tcPr>
          <w:p w14:paraId="15C7D757" w14:textId="77777777" w:rsidR="00154C21" w:rsidRDefault="00154C21" w:rsidP="00B737F9">
            <w:pPr>
              <w:pStyle w:val="EmptyCellLayoutStyle"/>
              <w:spacing w:after="0" w:line="240" w:lineRule="auto"/>
            </w:pPr>
          </w:p>
        </w:tc>
      </w:tr>
    </w:tbl>
    <w:p w14:paraId="15C7D759" w14:textId="77777777" w:rsidR="00154C21" w:rsidRDefault="00154C21" w:rsidP="00154C21">
      <w:pPr>
        <w:spacing w:after="0" w:line="240" w:lineRule="auto"/>
        <w:rPr>
          <w:lang w:val="ru-RU"/>
        </w:rPr>
      </w:pPr>
    </w:p>
    <w:p w14:paraId="15C7D75A" w14:textId="77777777" w:rsidR="00154C21" w:rsidRDefault="00154C21" w:rsidP="00154C21">
      <w:pPr>
        <w:spacing w:after="0" w:line="240" w:lineRule="auto"/>
        <w:rPr>
          <w:lang w:val="ru-RU"/>
        </w:rPr>
      </w:pPr>
      <w:r>
        <w:rPr>
          <w:rFonts w:eastAsia="Arial"/>
          <w:b/>
          <w:color w:val="000000"/>
          <w:sz w:val="28"/>
          <w:lang w:val="ru-RU"/>
        </w:rPr>
        <w:t>Windows DNS Zone WINS Connector</w:t>
      </w:r>
    </w:p>
    <w:p w14:paraId="15C7D75B" w14:textId="77777777" w:rsidR="00154C21" w:rsidRDefault="00154C21" w:rsidP="00154C21">
      <w:pPr>
        <w:spacing w:after="0" w:line="240" w:lineRule="auto"/>
      </w:pPr>
      <w:r>
        <w:rPr>
          <w:rFonts w:eastAsia="Arial"/>
          <w:b/>
          <w:color w:val="000000"/>
          <w:sz w:val="24"/>
        </w:rPr>
        <w:t>Windows DNS Zone WINS Connector - Discoveries</w:t>
      </w:r>
    </w:p>
    <w:p w14:paraId="15C7D75C" w14:textId="77777777" w:rsidR="00154C21" w:rsidRPr="00154C21" w:rsidRDefault="00154C21" w:rsidP="00154C21">
      <w:pPr>
        <w:spacing w:after="0" w:line="240" w:lineRule="auto"/>
        <w:rPr>
          <w:color w:val="5B9BD5"/>
        </w:rPr>
      </w:pPr>
      <w:r w:rsidRPr="00154C21">
        <w:rPr>
          <w:rFonts w:eastAsia="Arial"/>
          <w:b/>
          <w:color w:val="5B9BD5"/>
        </w:rPr>
        <w:t>Microsoft Windows Server DNS WINS Discovery</w:t>
      </w:r>
    </w:p>
    <w:p w14:paraId="15C7D75D" w14:textId="77777777" w:rsidR="00154C21" w:rsidRDefault="00154C21" w:rsidP="00154C21">
      <w:pPr>
        <w:spacing w:after="0" w:line="240" w:lineRule="auto"/>
        <w:rPr>
          <w:lang w:val="ru-RU"/>
        </w:rPr>
      </w:pPr>
      <w:r>
        <w:rPr>
          <w:rFonts w:eastAsia="Arial"/>
          <w:color w:val="000000"/>
          <w:lang w:val="ru-RU"/>
        </w:rPr>
        <w:t>Discovers WINS integrated zones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61" w14:textId="77777777" w:rsidTr="00B737F9">
        <w:trPr>
          <w:trHeight w:val="54"/>
        </w:trPr>
        <w:tc>
          <w:tcPr>
            <w:tcW w:w="54" w:type="dxa"/>
            <w:shd w:val="clear" w:color="auto" w:fill="auto"/>
          </w:tcPr>
          <w:p w14:paraId="15C7D75E" w14:textId="77777777" w:rsidR="00154C21" w:rsidRDefault="00154C21" w:rsidP="00B737F9">
            <w:pPr>
              <w:pStyle w:val="EmptyCellLayoutStyle"/>
              <w:spacing w:after="0" w:line="240" w:lineRule="auto"/>
            </w:pPr>
          </w:p>
        </w:tc>
        <w:tc>
          <w:tcPr>
            <w:tcW w:w="10395" w:type="dxa"/>
            <w:shd w:val="clear" w:color="auto" w:fill="auto"/>
          </w:tcPr>
          <w:p w14:paraId="15C7D75F" w14:textId="77777777" w:rsidR="00154C21" w:rsidRDefault="00154C21" w:rsidP="00B737F9">
            <w:pPr>
              <w:pStyle w:val="EmptyCellLayoutStyle"/>
              <w:spacing w:after="0" w:line="240" w:lineRule="auto"/>
            </w:pPr>
          </w:p>
        </w:tc>
        <w:tc>
          <w:tcPr>
            <w:tcW w:w="149" w:type="dxa"/>
            <w:shd w:val="clear" w:color="auto" w:fill="auto"/>
          </w:tcPr>
          <w:p w14:paraId="15C7D760" w14:textId="77777777" w:rsidR="00154C21" w:rsidRDefault="00154C21" w:rsidP="00B737F9">
            <w:pPr>
              <w:pStyle w:val="EmptyCellLayoutStyle"/>
              <w:spacing w:after="0" w:line="240" w:lineRule="auto"/>
            </w:pPr>
          </w:p>
        </w:tc>
      </w:tr>
      <w:tr w:rsidR="00154C21" w14:paraId="15C7D779" w14:textId="77777777" w:rsidTr="00B737F9">
        <w:tc>
          <w:tcPr>
            <w:tcW w:w="54" w:type="dxa"/>
            <w:shd w:val="clear" w:color="auto" w:fill="auto"/>
          </w:tcPr>
          <w:p w14:paraId="15C7D762"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66"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63"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64"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65" w14:textId="77777777" w:rsidR="00154C21" w:rsidRDefault="00154C21" w:rsidP="00B737F9">
                  <w:pPr>
                    <w:spacing w:after="0" w:line="240" w:lineRule="auto"/>
                  </w:pPr>
                  <w:r w:rsidRPr="00B737F9">
                    <w:rPr>
                      <w:rFonts w:eastAsia="Arial"/>
                      <w:b/>
                      <w:color w:val="000000"/>
                    </w:rPr>
                    <w:t>Default value</w:t>
                  </w:r>
                </w:p>
              </w:tc>
            </w:tr>
            <w:tr w:rsidR="00154C21" w14:paraId="15C7D76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7"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6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69" w14:textId="77777777" w:rsidR="00154C21" w:rsidRDefault="00154C21" w:rsidP="00B737F9">
                  <w:pPr>
                    <w:spacing w:after="0" w:line="240" w:lineRule="auto"/>
                  </w:pPr>
                  <w:r w:rsidRPr="00B737F9">
                    <w:rPr>
                      <w:rFonts w:eastAsia="Arial"/>
                      <w:color w:val="000000"/>
                    </w:rPr>
                    <w:t>Yes</w:t>
                  </w:r>
                </w:p>
              </w:tc>
            </w:tr>
            <w:tr w:rsidR="00154C21" w14:paraId="15C7D76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B"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6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6D" w14:textId="77777777" w:rsidR="00154C21" w:rsidRDefault="00154C21" w:rsidP="00B737F9">
                  <w:pPr>
                    <w:spacing w:after="0" w:line="240" w:lineRule="auto"/>
                  </w:pPr>
                  <w:r w:rsidRPr="00B737F9">
                    <w:rPr>
                      <w:rFonts w:eastAsia="Arial"/>
                      <w:color w:val="000000"/>
                    </w:rPr>
                    <w:t>14760</w:t>
                  </w:r>
                </w:p>
              </w:tc>
            </w:tr>
            <w:tr w:rsidR="00154C21" w14:paraId="15C7D77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6F"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7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71" w14:textId="77777777" w:rsidR="00154C21" w:rsidRDefault="00154C21" w:rsidP="00B737F9">
                  <w:pPr>
                    <w:spacing w:after="0" w:line="240" w:lineRule="auto"/>
                  </w:pPr>
                </w:p>
              </w:tc>
            </w:tr>
            <w:tr w:rsidR="00154C21" w14:paraId="15C7D776"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73" w14:textId="77777777" w:rsidR="00154C21" w:rsidRDefault="00154C21" w:rsidP="00B737F9">
                  <w:pPr>
                    <w:spacing w:after="0" w:line="240" w:lineRule="auto"/>
                  </w:pPr>
                  <w:r w:rsidRPr="00B737F9">
                    <w:rPr>
                      <w:rFonts w:eastAsia="Arial"/>
                      <w:color w:val="000000"/>
                    </w:rPr>
                    <w:lastRenderedPageBreak/>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74"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75" w14:textId="77777777" w:rsidR="00154C21" w:rsidRDefault="00154C21" w:rsidP="00B737F9">
                  <w:pPr>
                    <w:spacing w:after="0" w:line="240" w:lineRule="auto"/>
                  </w:pPr>
                  <w:r w:rsidRPr="00B737F9">
                    <w:rPr>
                      <w:rFonts w:eastAsia="Arial"/>
                      <w:color w:val="000000"/>
                    </w:rPr>
                    <w:t>300</w:t>
                  </w:r>
                </w:p>
              </w:tc>
            </w:tr>
          </w:tbl>
          <w:p w14:paraId="15C7D777" w14:textId="77777777" w:rsidR="00154C21" w:rsidRDefault="00154C21" w:rsidP="00B737F9">
            <w:pPr>
              <w:spacing w:after="0" w:line="240" w:lineRule="auto"/>
            </w:pPr>
          </w:p>
        </w:tc>
        <w:tc>
          <w:tcPr>
            <w:tcW w:w="149" w:type="dxa"/>
            <w:shd w:val="clear" w:color="auto" w:fill="auto"/>
          </w:tcPr>
          <w:p w14:paraId="15C7D778" w14:textId="77777777" w:rsidR="00154C21" w:rsidRDefault="00154C21" w:rsidP="00B737F9">
            <w:pPr>
              <w:pStyle w:val="EmptyCellLayoutStyle"/>
              <w:spacing w:after="0" w:line="240" w:lineRule="auto"/>
            </w:pPr>
          </w:p>
        </w:tc>
      </w:tr>
      <w:tr w:rsidR="00154C21" w14:paraId="15C7D77D" w14:textId="77777777" w:rsidTr="00B737F9">
        <w:trPr>
          <w:trHeight w:val="80"/>
        </w:trPr>
        <w:tc>
          <w:tcPr>
            <w:tcW w:w="54" w:type="dxa"/>
            <w:shd w:val="clear" w:color="auto" w:fill="auto"/>
          </w:tcPr>
          <w:p w14:paraId="15C7D77A" w14:textId="77777777" w:rsidR="00154C21" w:rsidRDefault="00154C21" w:rsidP="00B737F9">
            <w:pPr>
              <w:pStyle w:val="EmptyCellLayoutStyle"/>
              <w:spacing w:after="0" w:line="240" w:lineRule="auto"/>
            </w:pPr>
          </w:p>
        </w:tc>
        <w:tc>
          <w:tcPr>
            <w:tcW w:w="10395" w:type="dxa"/>
            <w:shd w:val="clear" w:color="auto" w:fill="auto"/>
          </w:tcPr>
          <w:p w14:paraId="15C7D77B" w14:textId="77777777" w:rsidR="00154C21" w:rsidRDefault="00154C21" w:rsidP="00B737F9">
            <w:pPr>
              <w:pStyle w:val="EmptyCellLayoutStyle"/>
              <w:spacing w:after="0" w:line="240" w:lineRule="auto"/>
            </w:pPr>
          </w:p>
        </w:tc>
        <w:tc>
          <w:tcPr>
            <w:tcW w:w="149" w:type="dxa"/>
            <w:shd w:val="clear" w:color="auto" w:fill="auto"/>
          </w:tcPr>
          <w:p w14:paraId="15C7D77C" w14:textId="77777777" w:rsidR="00154C21" w:rsidRDefault="00154C21" w:rsidP="00B737F9">
            <w:pPr>
              <w:pStyle w:val="EmptyCellLayoutStyle"/>
              <w:spacing w:after="0" w:line="240" w:lineRule="auto"/>
            </w:pPr>
          </w:p>
        </w:tc>
      </w:tr>
    </w:tbl>
    <w:p w14:paraId="15C7D77E" w14:textId="77777777" w:rsidR="00154C21" w:rsidRDefault="00154C21" w:rsidP="00154C21">
      <w:pPr>
        <w:spacing w:after="0" w:line="240" w:lineRule="auto"/>
        <w:rPr>
          <w:lang w:val="ru-RU"/>
        </w:rPr>
      </w:pPr>
    </w:p>
    <w:p w14:paraId="15C7D77F" w14:textId="77777777" w:rsidR="00154C21" w:rsidRDefault="00154C21" w:rsidP="00154C21">
      <w:pPr>
        <w:spacing w:after="0" w:line="240" w:lineRule="auto"/>
      </w:pPr>
      <w:r>
        <w:rPr>
          <w:rFonts w:eastAsia="Arial"/>
          <w:b/>
          <w:color w:val="000000"/>
          <w:sz w:val="24"/>
        </w:rPr>
        <w:t>Windows DNS Zone WINS Connector - Unit monitors</w:t>
      </w:r>
    </w:p>
    <w:p w14:paraId="15C7D780"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WINS </w:t>
      </w:r>
      <w:proofErr w:type="spellStart"/>
      <w:r w:rsidRPr="00154C21">
        <w:rPr>
          <w:rFonts w:eastAsia="Arial"/>
          <w:b/>
          <w:color w:val="5B9BD5"/>
        </w:rPr>
        <w:t>NSLookup</w:t>
      </w:r>
      <w:proofErr w:type="spellEnd"/>
    </w:p>
    <w:p w14:paraId="15C7D781"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90"/>
        <w:gridCol w:w="109"/>
      </w:tblGrid>
      <w:tr w:rsidR="00154C21" w14:paraId="15C7D785" w14:textId="77777777" w:rsidTr="00B737F9">
        <w:trPr>
          <w:trHeight w:val="54"/>
        </w:trPr>
        <w:tc>
          <w:tcPr>
            <w:tcW w:w="54" w:type="dxa"/>
            <w:shd w:val="clear" w:color="auto" w:fill="auto"/>
          </w:tcPr>
          <w:p w14:paraId="15C7D782" w14:textId="77777777" w:rsidR="00154C21" w:rsidRDefault="00154C21" w:rsidP="00B737F9">
            <w:pPr>
              <w:pStyle w:val="EmptyCellLayoutStyle"/>
              <w:spacing w:after="0" w:line="240" w:lineRule="auto"/>
            </w:pPr>
          </w:p>
        </w:tc>
        <w:tc>
          <w:tcPr>
            <w:tcW w:w="10395" w:type="dxa"/>
            <w:shd w:val="clear" w:color="auto" w:fill="auto"/>
          </w:tcPr>
          <w:p w14:paraId="15C7D783" w14:textId="77777777" w:rsidR="00154C21" w:rsidRDefault="00154C21" w:rsidP="00B737F9">
            <w:pPr>
              <w:pStyle w:val="EmptyCellLayoutStyle"/>
              <w:spacing w:after="0" w:line="240" w:lineRule="auto"/>
            </w:pPr>
          </w:p>
        </w:tc>
        <w:tc>
          <w:tcPr>
            <w:tcW w:w="149" w:type="dxa"/>
            <w:shd w:val="clear" w:color="auto" w:fill="auto"/>
          </w:tcPr>
          <w:p w14:paraId="15C7D784" w14:textId="77777777" w:rsidR="00154C21" w:rsidRDefault="00154C21" w:rsidP="00B737F9">
            <w:pPr>
              <w:pStyle w:val="EmptyCellLayoutStyle"/>
              <w:spacing w:after="0" w:line="240" w:lineRule="auto"/>
            </w:pPr>
          </w:p>
        </w:tc>
      </w:tr>
      <w:tr w:rsidR="00154C21" w14:paraId="15C7D7B1" w14:textId="77777777" w:rsidTr="00B737F9">
        <w:tc>
          <w:tcPr>
            <w:tcW w:w="54" w:type="dxa"/>
            <w:shd w:val="clear" w:color="auto" w:fill="auto"/>
          </w:tcPr>
          <w:p w14:paraId="15C7D786"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23"/>
              <w:gridCol w:w="2820"/>
              <w:gridCol w:w="2817"/>
            </w:tblGrid>
            <w:tr w:rsidR="00154C21" w14:paraId="15C7D78A"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87"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88"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89" w14:textId="77777777" w:rsidR="00154C21" w:rsidRDefault="00154C21" w:rsidP="00B737F9">
                  <w:pPr>
                    <w:spacing w:after="0" w:line="240" w:lineRule="auto"/>
                  </w:pPr>
                  <w:r w:rsidRPr="00B737F9">
                    <w:rPr>
                      <w:rFonts w:eastAsia="Arial"/>
                      <w:b/>
                      <w:color w:val="000000"/>
                    </w:rPr>
                    <w:t>Default value</w:t>
                  </w:r>
                </w:p>
              </w:tc>
            </w:tr>
            <w:tr w:rsidR="00154C21" w14:paraId="15C7D78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8B"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8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8D" w14:textId="77777777" w:rsidR="00154C21" w:rsidRDefault="00154C21" w:rsidP="00B737F9">
                  <w:pPr>
                    <w:spacing w:after="0" w:line="240" w:lineRule="auto"/>
                  </w:pPr>
                  <w:r w:rsidRPr="00B737F9">
                    <w:rPr>
                      <w:rFonts w:eastAsia="Arial"/>
                      <w:color w:val="000000"/>
                    </w:rPr>
                    <w:t>No</w:t>
                  </w:r>
                </w:p>
              </w:tc>
            </w:tr>
            <w:tr w:rsidR="00154C21" w14:paraId="15C7D79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8F"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1" w14:textId="77777777" w:rsidR="00154C21" w:rsidRDefault="00154C21" w:rsidP="00B737F9">
                  <w:pPr>
                    <w:spacing w:after="0" w:line="240" w:lineRule="auto"/>
                  </w:pPr>
                  <w:r w:rsidRPr="00B737F9">
                    <w:rPr>
                      <w:rFonts w:eastAsia="Arial"/>
                      <w:color w:val="000000"/>
                    </w:rPr>
                    <w:t>True</w:t>
                  </w:r>
                </w:p>
              </w:tc>
            </w:tr>
            <w:tr w:rsidR="00154C21" w14:paraId="15C7D79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3" w14:textId="77777777" w:rsidR="00154C21" w:rsidRDefault="00154C21" w:rsidP="00B737F9">
                  <w:pPr>
                    <w:spacing w:after="0" w:line="240" w:lineRule="auto"/>
                  </w:pPr>
                  <w:r w:rsidRPr="00B737F9">
                    <w:rPr>
                      <w:rFonts w:eastAsia="Arial"/>
                      <w:color w:val="000000"/>
                    </w:rPr>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5" w14:textId="77777777" w:rsidR="00154C21" w:rsidRDefault="00154C21" w:rsidP="00B737F9">
                  <w:pPr>
                    <w:spacing w:after="0" w:line="240" w:lineRule="auto"/>
                  </w:pPr>
                  <w:r w:rsidRPr="00B737F9">
                    <w:rPr>
                      <w:rFonts w:eastAsia="Arial"/>
                      <w:color w:val="000000"/>
                    </w:rPr>
                    <w:t>true</w:t>
                  </w:r>
                </w:p>
              </w:tc>
            </w:tr>
            <w:tr w:rsidR="00154C21" w14:paraId="15C7D79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7"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9" w14:textId="77777777" w:rsidR="00154C21" w:rsidRDefault="00154C21" w:rsidP="00B737F9">
                  <w:pPr>
                    <w:spacing w:after="0" w:line="240" w:lineRule="auto"/>
                  </w:pPr>
                  <w:proofErr w:type="spellStart"/>
                  <w:r w:rsidRPr="00B737F9">
                    <w:rPr>
                      <w:rFonts w:eastAsia="Arial"/>
                      <w:color w:val="000000"/>
                    </w:rPr>
                    <w:t>PlaceHolder</w:t>
                  </w:r>
                  <w:proofErr w:type="spellEnd"/>
                </w:p>
              </w:tc>
            </w:tr>
            <w:tr w:rsidR="00154C21" w14:paraId="15C7D79E"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B"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9C"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9D" w14:textId="77777777" w:rsidR="00154C21" w:rsidRDefault="00154C21" w:rsidP="00B737F9">
                  <w:pPr>
                    <w:spacing w:after="0" w:line="240" w:lineRule="auto"/>
                  </w:pPr>
                  <w:r w:rsidRPr="00B737F9">
                    <w:rPr>
                      <w:rFonts w:eastAsia="Arial"/>
                      <w:color w:val="000000"/>
                    </w:rPr>
                    <w:t>900</w:t>
                  </w:r>
                </w:p>
              </w:tc>
            </w:tr>
            <w:tr w:rsidR="00154C21" w14:paraId="15C7D7A2"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9F"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0"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1" w14:textId="77777777" w:rsidR="00154C21" w:rsidRDefault="00154C21" w:rsidP="00B737F9">
                  <w:pPr>
                    <w:spacing w:after="0" w:line="240" w:lineRule="auto"/>
                  </w:pPr>
                  <w:r w:rsidRPr="00B737F9">
                    <w:rPr>
                      <w:rFonts w:eastAsia="Arial"/>
                      <w:color w:val="000000"/>
                    </w:rPr>
                    <w:t>10</w:t>
                  </w:r>
                </w:p>
              </w:tc>
            </w:tr>
            <w:tr w:rsidR="00154C21" w14:paraId="15C7D7A6"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A3"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4"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5" w14:textId="77777777" w:rsidR="00154C21" w:rsidRDefault="00154C21" w:rsidP="00B737F9">
                  <w:pPr>
                    <w:spacing w:after="0" w:line="240" w:lineRule="auto"/>
                  </w:pPr>
                  <w:r w:rsidRPr="00B737F9">
                    <w:rPr>
                      <w:rFonts w:eastAsia="Arial"/>
                      <w:color w:val="000000"/>
                    </w:rPr>
                    <w:t>A</w:t>
                  </w:r>
                </w:p>
              </w:tc>
            </w:tr>
            <w:tr w:rsidR="00154C21" w14:paraId="15C7D7AA"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A7"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A8"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A9" w14:textId="77777777" w:rsidR="00154C21" w:rsidRDefault="00154C21" w:rsidP="00B737F9">
                  <w:pPr>
                    <w:spacing w:after="0" w:line="240" w:lineRule="auto"/>
                  </w:pPr>
                  <w:r w:rsidRPr="00B737F9">
                    <w:rPr>
                      <w:rFonts w:eastAsia="Arial"/>
                      <w:color w:val="000000"/>
                    </w:rPr>
                    <w:t>300</w:t>
                  </w:r>
                </w:p>
              </w:tc>
            </w:tr>
            <w:tr w:rsidR="00154C21" w14:paraId="15C7D7AE"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AB"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AC"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AD" w14:textId="77777777" w:rsidR="00154C21" w:rsidRDefault="00154C21" w:rsidP="00B737F9">
                  <w:pPr>
                    <w:spacing w:after="0" w:line="240" w:lineRule="auto"/>
                  </w:pPr>
                  <w:r w:rsidRPr="00B737F9">
                    <w:rPr>
                      <w:rFonts w:eastAsia="Arial"/>
                      <w:color w:val="000000"/>
                    </w:rPr>
                    <w:t>127.0.0.1</w:t>
                  </w:r>
                </w:p>
              </w:tc>
            </w:tr>
          </w:tbl>
          <w:p w14:paraId="15C7D7AF" w14:textId="77777777" w:rsidR="00154C21" w:rsidRDefault="00154C21" w:rsidP="00B737F9">
            <w:pPr>
              <w:spacing w:after="0" w:line="240" w:lineRule="auto"/>
            </w:pPr>
          </w:p>
        </w:tc>
        <w:tc>
          <w:tcPr>
            <w:tcW w:w="149" w:type="dxa"/>
            <w:shd w:val="clear" w:color="auto" w:fill="auto"/>
          </w:tcPr>
          <w:p w14:paraId="15C7D7B0" w14:textId="77777777" w:rsidR="00154C21" w:rsidRDefault="00154C21" w:rsidP="00B737F9">
            <w:pPr>
              <w:pStyle w:val="EmptyCellLayoutStyle"/>
              <w:spacing w:after="0" w:line="240" w:lineRule="auto"/>
            </w:pPr>
          </w:p>
        </w:tc>
      </w:tr>
      <w:tr w:rsidR="00154C21" w14:paraId="15C7D7B5" w14:textId="77777777" w:rsidTr="00B737F9">
        <w:trPr>
          <w:trHeight w:val="80"/>
        </w:trPr>
        <w:tc>
          <w:tcPr>
            <w:tcW w:w="54" w:type="dxa"/>
            <w:shd w:val="clear" w:color="auto" w:fill="auto"/>
          </w:tcPr>
          <w:p w14:paraId="15C7D7B2" w14:textId="77777777" w:rsidR="00154C21" w:rsidRDefault="00154C21" w:rsidP="00B737F9">
            <w:pPr>
              <w:pStyle w:val="EmptyCellLayoutStyle"/>
              <w:spacing w:after="0" w:line="240" w:lineRule="auto"/>
            </w:pPr>
          </w:p>
        </w:tc>
        <w:tc>
          <w:tcPr>
            <w:tcW w:w="10395" w:type="dxa"/>
            <w:shd w:val="clear" w:color="auto" w:fill="auto"/>
          </w:tcPr>
          <w:p w14:paraId="15C7D7B3" w14:textId="77777777" w:rsidR="00154C21" w:rsidRDefault="00154C21" w:rsidP="00B737F9">
            <w:pPr>
              <w:pStyle w:val="EmptyCellLayoutStyle"/>
              <w:spacing w:after="0" w:line="240" w:lineRule="auto"/>
            </w:pPr>
          </w:p>
        </w:tc>
        <w:tc>
          <w:tcPr>
            <w:tcW w:w="149" w:type="dxa"/>
            <w:shd w:val="clear" w:color="auto" w:fill="auto"/>
          </w:tcPr>
          <w:p w14:paraId="15C7D7B4" w14:textId="77777777" w:rsidR="00154C21" w:rsidRDefault="00154C21" w:rsidP="00B737F9">
            <w:pPr>
              <w:pStyle w:val="EmptyCellLayoutStyle"/>
              <w:spacing w:after="0" w:line="240" w:lineRule="auto"/>
            </w:pPr>
          </w:p>
        </w:tc>
      </w:tr>
    </w:tbl>
    <w:p w14:paraId="15C7D7B6" w14:textId="77777777" w:rsidR="00154C21" w:rsidRDefault="00154C21" w:rsidP="00154C21">
      <w:pPr>
        <w:spacing w:after="0" w:line="240" w:lineRule="auto"/>
        <w:rPr>
          <w:lang w:val="ru-RU"/>
        </w:rPr>
      </w:pPr>
    </w:p>
    <w:p w14:paraId="15C7D7B7" w14:textId="77777777" w:rsidR="00154C21" w:rsidRDefault="00154C21" w:rsidP="00154C21">
      <w:pPr>
        <w:spacing w:after="0" w:line="240" w:lineRule="auto"/>
      </w:pPr>
      <w:r>
        <w:rPr>
          <w:rFonts w:eastAsia="Arial"/>
          <w:b/>
          <w:color w:val="000000"/>
          <w:sz w:val="28"/>
        </w:rPr>
        <w:t>Windows DNS Zone WINS-R Connector</w:t>
      </w:r>
    </w:p>
    <w:p w14:paraId="15C7D7B8" w14:textId="77777777" w:rsidR="00154C21" w:rsidRDefault="00154C21" w:rsidP="00154C21">
      <w:pPr>
        <w:spacing w:after="0" w:line="240" w:lineRule="auto"/>
      </w:pPr>
      <w:r>
        <w:rPr>
          <w:rFonts w:eastAsia="Arial"/>
          <w:b/>
          <w:color w:val="000000"/>
          <w:sz w:val="24"/>
        </w:rPr>
        <w:t>Windows DNS Zone WINS-R Connector - Discoveries</w:t>
      </w:r>
    </w:p>
    <w:p w14:paraId="15C7D7B9" w14:textId="77777777" w:rsidR="00154C21" w:rsidRPr="00154C21" w:rsidRDefault="00154C21" w:rsidP="00154C21">
      <w:pPr>
        <w:spacing w:after="0" w:line="240" w:lineRule="auto"/>
        <w:rPr>
          <w:color w:val="5B9BD5"/>
        </w:rPr>
      </w:pPr>
      <w:r w:rsidRPr="00154C21">
        <w:rPr>
          <w:rFonts w:eastAsia="Arial"/>
          <w:b/>
          <w:color w:val="5B9BD5"/>
        </w:rPr>
        <w:t>Microsoft Windows Server DNS WINS Discovery</w:t>
      </w:r>
    </w:p>
    <w:p w14:paraId="15C7D7BA" w14:textId="77777777" w:rsidR="00154C21" w:rsidRDefault="00154C21" w:rsidP="00154C21">
      <w:pPr>
        <w:spacing w:after="0" w:line="240" w:lineRule="auto"/>
        <w:rPr>
          <w:lang w:val="ru-RU"/>
        </w:rPr>
      </w:pPr>
      <w:r>
        <w:rPr>
          <w:rFonts w:eastAsia="Arial"/>
          <w:color w:val="000000"/>
          <w:lang w:val="ru-RU"/>
        </w:rPr>
        <w:t>Discovers WINS integrated zones</w:t>
      </w:r>
    </w:p>
    <w:tbl>
      <w:tblPr>
        <w:tblW w:w="0" w:type="auto"/>
        <w:tblCellMar>
          <w:left w:w="0" w:type="dxa"/>
          <w:right w:w="0" w:type="dxa"/>
        </w:tblCellMar>
        <w:tblLook w:val="04A0" w:firstRow="1" w:lastRow="0" w:firstColumn="1" w:lastColumn="0" w:noHBand="0" w:noVBand="1"/>
      </w:tblPr>
      <w:tblGrid>
        <w:gridCol w:w="41"/>
        <w:gridCol w:w="8486"/>
        <w:gridCol w:w="113"/>
      </w:tblGrid>
      <w:tr w:rsidR="00154C21" w14:paraId="15C7D7BE" w14:textId="77777777" w:rsidTr="00B737F9">
        <w:trPr>
          <w:trHeight w:val="54"/>
        </w:trPr>
        <w:tc>
          <w:tcPr>
            <w:tcW w:w="54" w:type="dxa"/>
            <w:shd w:val="clear" w:color="auto" w:fill="auto"/>
          </w:tcPr>
          <w:p w14:paraId="15C7D7BB" w14:textId="77777777" w:rsidR="00154C21" w:rsidRDefault="00154C21" w:rsidP="00B737F9">
            <w:pPr>
              <w:pStyle w:val="EmptyCellLayoutStyle"/>
              <w:spacing w:after="0" w:line="240" w:lineRule="auto"/>
            </w:pPr>
          </w:p>
        </w:tc>
        <w:tc>
          <w:tcPr>
            <w:tcW w:w="10395" w:type="dxa"/>
            <w:shd w:val="clear" w:color="auto" w:fill="auto"/>
          </w:tcPr>
          <w:p w14:paraId="15C7D7BC" w14:textId="77777777" w:rsidR="00154C21" w:rsidRDefault="00154C21" w:rsidP="00B737F9">
            <w:pPr>
              <w:pStyle w:val="EmptyCellLayoutStyle"/>
              <w:spacing w:after="0" w:line="240" w:lineRule="auto"/>
            </w:pPr>
          </w:p>
        </w:tc>
        <w:tc>
          <w:tcPr>
            <w:tcW w:w="149" w:type="dxa"/>
            <w:shd w:val="clear" w:color="auto" w:fill="auto"/>
          </w:tcPr>
          <w:p w14:paraId="15C7D7BD" w14:textId="77777777" w:rsidR="00154C21" w:rsidRDefault="00154C21" w:rsidP="00B737F9">
            <w:pPr>
              <w:pStyle w:val="EmptyCellLayoutStyle"/>
              <w:spacing w:after="0" w:line="240" w:lineRule="auto"/>
            </w:pPr>
          </w:p>
        </w:tc>
      </w:tr>
      <w:tr w:rsidR="00154C21" w14:paraId="15C7D7D6" w14:textId="77777777" w:rsidTr="00B737F9">
        <w:tc>
          <w:tcPr>
            <w:tcW w:w="54" w:type="dxa"/>
            <w:shd w:val="clear" w:color="auto" w:fill="auto"/>
          </w:tcPr>
          <w:p w14:paraId="15C7D7BF"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11"/>
              <w:gridCol w:w="2877"/>
              <w:gridCol w:w="2768"/>
            </w:tblGrid>
            <w:tr w:rsidR="00154C21" w14:paraId="15C7D7C3"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C0"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C1"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C2" w14:textId="77777777" w:rsidR="00154C21" w:rsidRDefault="00154C21" w:rsidP="00B737F9">
                  <w:pPr>
                    <w:spacing w:after="0" w:line="240" w:lineRule="auto"/>
                  </w:pPr>
                  <w:r w:rsidRPr="00B737F9">
                    <w:rPr>
                      <w:rFonts w:eastAsia="Arial"/>
                      <w:b/>
                      <w:color w:val="000000"/>
                    </w:rPr>
                    <w:t>Default value</w:t>
                  </w:r>
                </w:p>
              </w:tc>
            </w:tr>
            <w:tr w:rsidR="00154C21" w14:paraId="15C7D7C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4"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C6" w14:textId="77777777" w:rsidR="00154C21" w:rsidRDefault="00154C21" w:rsidP="00B737F9">
                  <w:pPr>
                    <w:spacing w:after="0" w:line="240" w:lineRule="auto"/>
                  </w:pPr>
                  <w:r w:rsidRPr="00B737F9">
                    <w:rPr>
                      <w:rFonts w:eastAsia="Arial"/>
                      <w:color w:val="000000"/>
                    </w:rPr>
                    <w:t>Yes</w:t>
                  </w:r>
                </w:p>
              </w:tc>
            </w:tr>
            <w:tr w:rsidR="00154C21" w14:paraId="15C7D7C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8" w14:textId="77777777" w:rsidR="00154C21" w:rsidRDefault="00154C21" w:rsidP="00B737F9">
                  <w:pPr>
                    <w:spacing w:after="0" w:line="240" w:lineRule="auto"/>
                  </w:pPr>
                  <w:r w:rsidRPr="00B737F9">
                    <w:rPr>
                      <w:rFonts w:eastAsia="Arial"/>
                      <w:color w:val="000000"/>
                    </w:rPr>
                    <w:t>Interval in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CA" w14:textId="77777777" w:rsidR="00154C21" w:rsidRDefault="00154C21" w:rsidP="00B737F9">
                  <w:pPr>
                    <w:spacing w:after="0" w:line="240" w:lineRule="auto"/>
                  </w:pPr>
                  <w:r w:rsidRPr="00B737F9">
                    <w:rPr>
                      <w:rFonts w:eastAsia="Arial"/>
                      <w:color w:val="000000"/>
                    </w:rPr>
                    <w:t>14760</w:t>
                  </w:r>
                </w:p>
              </w:tc>
            </w:tr>
            <w:tr w:rsidR="00154C21" w14:paraId="15C7D7C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CC" w14:textId="77777777" w:rsidR="00154C21" w:rsidRDefault="00154C21" w:rsidP="00B737F9">
                  <w:pPr>
                    <w:spacing w:after="0" w:line="240" w:lineRule="auto"/>
                  </w:pPr>
                  <w:r w:rsidRPr="00B737F9">
                    <w:rPr>
                      <w:rFonts w:eastAsia="Arial"/>
                      <w:color w:val="000000"/>
                    </w:rPr>
                    <w:t>Time at which to do initial discovery</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C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tcPr>
                <w:p w14:paraId="15C7D7CE" w14:textId="77777777" w:rsidR="00154C21" w:rsidRDefault="00154C21" w:rsidP="00B737F9">
                  <w:pPr>
                    <w:spacing w:after="0" w:line="240" w:lineRule="auto"/>
                  </w:pPr>
                </w:p>
              </w:tc>
            </w:tr>
            <w:tr w:rsidR="00154C21" w14:paraId="15C7D7D3"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7D0" w14:textId="77777777" w:rsidR="00154C21" w:rsidRDefault="00154C21" w:rsidP="00B737F9">
                  <w:pPr>
                    <w:spacing w:after="0" w:line="240" w:lineRule="auto"/>
                  </w:pPr>
                  <w:r w:rsidRPr="00B737F9">
                    <w:rPr>
                      <w:rFonts w:eastAsia="Arial"/>
                      <w:color w:val="000000"/>
                    </w:rPr>
                    <w:t>Timeout Seconds</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7D1"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7D2" w14:textId="77777777" w:rsidR="00154C21" w:rsidRDefault="00154C21" w:rsidP="00B737F9">
                  <w:pPr>
                    <w:spacing w:after="0" w:line="240" w:lineRule="auto"/>
                  </w:pPr>
                  <w:r w:rsidRPr="00B737F9">
                    <w:rPr>
                      <w:rFonts w:eastAsia="Arial"/>
                      <w:color w:val="000000"/>
                    </w:rPr>
                    <w:t>300</w:t>
                  </w:r>
                </w:p>
              </w:tc>
            </w:tr>
          </w:tbl>
          <w:p w14:paraId="15C7D7D4" w14:textId="77777777" w:rsidR="00154C21" w:rsidRDefault="00154C21" w:rsidP="00B737F9">
            <w:pPr>
              <w:spacing w:after="0" w:line="240" w:lineRule="auto"/>
            </w:pPr>
          </w:p>
        </w:tc>
        <w:tc>
          <w:tcPr>
            <w:tcW w:w="149" w:type="dxa"/>
            <w:shd w:val="clear" w:color="auto" w:fill="auto"/>
          </w:tcPr>
          <w:p w14:paraId="15C7D7D5" w14:textId="77777777" w:rsidR="00154C21" w:rsidRDefault="00154C21" w:rsidP="00B737F9">
            <w:pPr>
              <w:pStyle w:val="EmptyCellLayoutStyle"/>
              <w:spacing w:after="0" w:line="240" w:lineRule="auto"/>
            </w:pPr>
          </w:p>
        </w:tc>
      </w:tr>
      <w:tr w:rsidR="00154C21" w14:paraId="15C7D7DA" w14:textId="77777777" w:rsidTr="00B737F9">
        <w:trPr>
          <w:trHeight w:val="80"/>
        </w:trPr>
        <w:tc>
          <w:tcPr>
            <w:tcW w:w="54" w:type="dxa"/>
            <w:shd w:val="clear" w:color="auto" w:fill="auto"/>
          </w:tcPr>
          <w:p w14:paraId="15C7D7D7" w14:textId="77777777" w:rsidR="00154C21" w:rsidRDefault="00154C21" w:rsidP="00B737F9">
            <w:pPr>
              <w:pStyle w:val="EmptyCellLayoutStyle"/>
              <w:spacing w:after="0" w:line="240" w:lineRule="auto"/>
            </w:pPr>
          </w:p>
        </w:tc>
        <w:tc>
          <w:tcPr>
            <w:tcW w:w="10395" w:type="dxa"/>
            <w:shd w:val="clear" w:color="auto" w:fill="auto"/>
          </w:tcPr>
          <w:p w14:paraId="15C7D7D8" w14:textId="77777777" w:rsidR="00154C21" w:rsidRDefault="00154C21" w:rsidP="00B737F9">
            <w:pPr>
              <w:pStyle w:val="EmptyCellLayoutStyle"/>
              <w:spacing w:after="0" w:line="240" w:lineRule="auto"/>
            </w:pPr>
          </w:p>
        </w:tc>
        <w:tc>
          <w:tcPr>
            <w:tcW w:w="149" w:type="dxa"/>
            <w:shd w:val="clear" w:color="auto" w:fill="auto"/>
          </w:tcPr>
          <w:p w14:paraId="15C7D7D9" w14:textId="77777777" w:rsidR="00154C21" w:rsidRDefault="00154C21" w:rsidP="00B737F9">
            <w:pPr>
              <w:pStyle w:val="EmptyCellLayoutStyle"/>
              <w:spacing w:after="0" w:line="240" w:lineRule="auto"/>
            </w:pPr>
          </w:p>
        </w:tc>
      </w:tr>
    </w:tbl>
    <w:p w14:paraId="15C7D7DB" w14:textId="77777777" w:rsidR="00154C21" w:rsidRDefault="00154C21" w:rsidP="00154C21">
      <w:pPr>
        <w:spacing w:after="0" w:line="240" w:lineRule="auto"/>
        <w:rPr>
          <w:lang w:val="ru-RU"/>
        </w:rPr>
      </w:pPr>
    </w:p>
    <w:p w14:paraId="15C7D7DC" w14:textId="77777777" w:rsidR="00154C21" w:rsidRDefault="00154C21" w:rsidP="00154C21">
      <w:pPr>
        <w:spacing w:after="0" w:line="240" w:lineRule="auto"/>
      </w:pPr>
      <w:r>
        <w:rPr>
          <w:rFonts w:eastAsia="Arial"/>
          <w:b/>
          <w:color w:val="000000"/>
          <w:sz w:val="24"/>
        </w:rPr>
        <w:t>Windows DNS Zone WINS-R Connector - Unit monitors</w:t>
      </w:r>
    </w:p>
    <w:p w14:paraId="15C7D7DD" w14:textId="77777777" w:rsidR="00154C21" w:rsidRPr="00154C21" w:rsidRDefault="00154C21" w:rsidP="00154C21">
      <w:pPr>
        <w:spacing w:after="0" w:line="240" w:lineRule="auto"/>
        <w:rPr>
          <w:color w:val="5B9BD5"/>
        </w:rPr>
      </w:pPr>
      <w:r w:rsidRPr="00154C21">
        <w:rPr>
          <w:rFonts w:eastAsia="Arial"/>
          <w:b/>
          <w:color w:val="5B9BD5"/>
        </w:rPr>
        <w:t xml:space="preserve">Microsoft Windows Server DNS WINSR </w:t>
      </w:r>
      <w:proofErr w:type="spellStart"/>
      <w:r w:rsidRPr="00154C21">
        <w:rPr>
          <w:rFonts w:eastAsia="Arial"/>
          <w:b/>
          <w:color w:val="5B9BD5"/>
        </w:rPr>
        <w:t>NSLookup</w:t>
      </w:r>
      <w:proofErr w:type="spellEnd"/>
    </w:p>
    <w:p w14:paraId="15C7D7DE" w14:textId="77777777" w:rsidR="00154C21" w:rsidRDefault="00154C21" w:rsidP="00154C21">
      <w:pPr>
        <w:spacing w:after="0" w:line="240" w:lineRule="auto"/>
        <w:rPr>
          <w:lang w:val="ru-RU"/>
        </w:rPr>
      </w:pPr>
      <w:r>
        <w:rPr>
          <w:rFonts w:eastAsia="Arial"/>
          <w:color w:val="000000"/>
          <w:lang w:val="ru-RU"/>
        </w:rPr>
        <w:t>Disabled by default</w:t>
      </w:r>
    </w:p>
    <w:tbl>
      <w:tblPr>
        <w:tblW w:w="0" w:type="auto"/>
        <w:tblCellMar>
          <w:left w:w="0" w:type="dxa"/>
          <w:right w:w="0" w:type="dxa"/>
        </w:tblCellMar>
        <w:tblLook w:val="04A0" w:firstRow="1" w:lastRow="0" w:firstColumn="1" w:lastColumn="0" w:noHBand="0" w:noVBand="1"/>
      </w:tblPr>
      <w:tblGrid>
        <w:gridCol w:w="41"/>
        <w:gridCol w:w="8489"/>
        <w:gridCol w:w="110"/>
      </w:tblGrid>
      <w:tr w:rsidR="00154C21" w14:paraId="15C7D7E2" w14:textId="77777777" w:rsidTr="00B737F9">
        <w:trPr>
          <w:trHeight w:val="54"/>
        </w:trPr>
        <w:tc>
          <w:tcPr>
            <w:tcW w:w="54" w:type="dxa"/>
            <w:shd w:val="clear" w:color="auto" w:fill="auto"/>
          </w:tcPr>
          <w:p w14:paraId="15C7D7DF" w14:textId="77777777" w:rsidR="00154C21" w:rsidRDefault="00154C21" w:rsidP="00B737F9">
            <w:pPr>
              <w:pStyle w:val="EmptyCellLayoutStyle"/>
              <w:spacing w:after="0" w:line="240" w:lineRule="auto"/>
            </w:pPr>
          </w:p>
        </w:tc>
        <w:tc>
          <w:tcPr>
            <w:tcW w:w="10395" w:type="dxa"/>
            <w:shd w:val="clear" w:color="auto" w:fill="auto"/>
          </w:tcPr>
          <w:p w14:paraId="15C7D7E0" w14:textId="77777777" w:rsidR="00154C21" w:rsidRDefault="00154C21" w:rsidP="00B737F9">
            <w:pPr>
              <w:pStyle w:val="EmptyCellLayoutStyle"/>
              <w:spacing w:after="0" w:line="240" w:lineRule="auto"/>
            </w:pPr>
          </w:p>
        </w:tc>
        <w:tc>
          <w:tcPr>
            <w:tcW w:w="149" w:type="dxa"/>
            <w:shd w:val="clear" w:color="auto" w:fill="auto"/>
          </w:tcPr>
          <w:p w14:paraId="15C7D7E1" w14:textId="77777777" w:rsidR="00154C21" w:rsidRDefault="00154C21" w:rsidP="00B737F9">
            <w:pPr>
              <w:pStyle w:val="EmptyCellLayoutStyle"/>
              <w:spacing w:after="0" w:line="240" w:lineRule="auto"/>
            </w:pPr>
          </w:p>
        </w:tc>
      </w:tr>
      <w:tr w:rsidR="00154C21" w14:paraId="15C7D80E" w14:textId="77777777" w:rsidTr="00B737F9">
        <w:tc>
          <w:tcPr>
            <w:tcW w:w="54" w:type="dxa"/>
            <w:shd w:val="clear" w:color="auto" w:fill="auto"/>
          </w:tcPr>
          <w:p w14:paraId="15C7D7E3" w14:textId="77777777" w:rsidR="00154C21" w:rsidRDefault="00154C21" w:rsidP="00B737F9">
            <w:pPr>
              <w:pStyle w:val="EmptyCellLayoutStyle"/>
              <w:spacing w:after="0" w:line="240" w:lineRule="auto"/>
            </w:pPr>
          </w:p>
        </w:tc>
        <w:tc>
          <w:tcPr>
            <w:tcW w:w="10395" w:type="dxa"/>
            <w:shd w:val="clear" w:color="auto" w:fill="auto"/>
            <w:hideMark/>
          </w:tcPr>
          <w:tbl>
            <w:tblPr>
              <w:tblW w:w="0" w:type="auto"/>
              <w:tblBorders>
                <w:top w:val="single" w:sz="12" w:space="0" w:color="696969"/>
                <w:left w:val="single" w:sz="12" w:space="0" w:color="696969"/>
                <w:bottom w:val="single" w:sz="12" w:space="0" w:color="696969"/>
                <w:right w:val="single" w:sz="12" w:space="0" w:color="696969"/>
              </w:tblBorders>
              <w:tblCellMar>
                <w:left w:w="0" w:type="dxa"/>
                <w:right w:w="0" w:type="dxa"/>
              </w:tblCellMar>
              <w:tblLook w:val="04A0" w:firstRow="1" w:lastRow="0" w:firstColumn="1" w:lastColumn="0" w:noHBand="0" w:noVBand="1"/>
            </w:tblPr>
            <w:tblGrid>
              <w:gridCol w:w="2841"/>
              <w:gridCol w:w="2838"/>
              <w:gridCol w:w="2780"/>
            </w:tblGrid>
            <w:tr w:rsidR="00154C21" w14:paraId="15C7D7E7" w14:textId="77777777" w:rsidTr="00B737F9">
              <w:trPr>
                <w:trHeight w:val="255"/>
              </w:trPr>
              <w:tc>
                <w:tcPr>
                  <w:tcW w:w="3465" w:type="dxa"/>
                  <w:tcBorders>
                    <w:top w:val="single" w:sz="12" w:space="0" w:color="696969"/>
                    <w:left w:val="single" w:sz="12" w:space="0" w:color="696969"/>
                    <w:bottom w:val="single" w:sz="8" w:space="0" w:color="808080"/>
                    <w:right w:val="single" w:sz="8" w:space="0" w:color="808080"/>
                  </w:tcBorders>
                  <w:shd w:val="clear" w:color="auto" w:fill="D3D3D3"/>
                  <w:tcMar>
                    <w:top w:w="39" w:type="dxa"/>
                    <w:left w:w="39" w:type="dxa"/>
                    <w:bottom w:w="39" w:type="dxa"/>
                    <w:right w:w="39" w:type="dxa"/>
                  </w:tcMar>
                  <w:hideMark/>
                </w:tcPr>
                <w:p w14:paraId="15C7D7E4" w14:textId="77777777" w:rsidR="00154C21" w:rsidRDefault="00154C21" w:rsidP="00B737F9">
                  <w:pPr>
                    <w:spacing w:after="0" w:line="240" w:lineRule="auto"/>
                  </w:pPr>
                  <w:r w:rsidRPr="00B737F9">
                    <w:rPr>
                      <w:rFonts w:eastAsia="Arial"/>
                      <w:b/>
                      <w:color w:val="000000"/>
                    </w:rPr>
                    <w:t>Name</w:t>
                  </w:r>
                </w:p>
              </w:tc>
              <w:tc>
                <w:tcPr>
                  <w:tcW w:w="3465" w:type="dxa"/>
                  <w:tcBorders>
                    <w:top w:val="single" w:sz="12" w:space="0" w:color="696969"/>
                    <w:left w:val="single" w:sz="8" w:space="0" w:color="808080"/>
                    <w:bottom w:val="single" w:sz="8" w:space="0" w:color="808080"/>
                    <w:right w:val="single" w:sz="8" w:space="0" w:color="808080"/>
                  </w:tcBorders>
                  <w:shd w:val="clear" w:color="auto" w:fill="D3D3D3"/>
                  <w:tcMar>
                    <w:top w:w="39" w:type="dxa"/>
                    <w:left w:w="39" w:type="dxa"/>
                    <w:bottom w:w="39" w:type="dxa"/>
                    <w:right w:w="39" w:type="dxa"/>
                  </w:tcMar>
                  <w:hideMark/>
                </w:tcPr>
                <w:p w14:paraId="15C7D7E5" w14:textId="77777777" w:rsidR="00154C21" w:rsidRDefault="00154C21" w:rsidP="00B737F9">
                  <w:pPr>
                    <w:spacing w:after="0" w:line="240" w:lineRule="auto"/>
                  </w:pPr>
                  <w:r w:rsidRPr="00B737F9">
                    <w:rPr>
                      <w:rFonts w:eastAsia="Arial"/>
                      <w:b/>
                      <w:color w:val="000000"/>
                    </w:rPr>
                    <w:t>Description</w:t>
                  </w:r>
                </w:p>
              </w:tc>
              <w:tc>
                <w:tcPr>
                  <w:tcW w:w="3465" w:type="dxa"/>
                  <w:tcBorders>
                    <w:top w:val="single" w:sz="12" w:space="0" w:color="696969"/>
                    <w:left w:val="single" w:sz="8" w:space="0" w:color="808080"/>
                    <w:bottom w:val="single" w:sz="8" w:space="0" w:color="808080"/>
                    <w:right w:val="single" w:sz="12" w:space="0" w:color="696969"/>
                  </w:tcBorders>
                  <w:shd w:val="clear" w:color="auto" w:fill="D3D3D3"/>
                  <w:tcMar>
                    <w:top w:w="39" w:type="dxa"/>
                    <w:left w:w="39" w:type="dxa"/>
                    <w:bottom w:w="39" w:type="dxa"/>
                    <w:right w:w="39" w:type="dxa"/>
                  </w:tcMar>
                  <w:hideMark/>
                </w:tcPr>
                <w:p w14:paraId="15C7D7E6" w14:textId="77777777" w:rsidR="00154C21" w:rsidRDefault="00154C21" w:rsidP="00B737F9">
                  <w:pPr>
                    <w:spacing w:after="0" w:line="240" w:lineRule="auto"/>
                  </w:pPr>
                  <w:r w:rsidRPr="00B737F9">
                    <w:rPr>
                      <w:rFonts w:eastAsia="Arial"/>
                      <w:b/>
                      <w:color w:val="000000"/>
                    </w:rPr>
                    <w:t>Default value</w:t>
                  </w:r>
                </w:p>
              </w:tc>
            </w:tr>
            <w:tr w:rsidR="00154C21" w14:paraId="15C7D7E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E8" w14:textId="77777777" w:rsidR="00154C21" w:rsidRDefault="00154C21" w:rsidP="00B737F9">
                  <w:pPr>
                    <w:spacing w:after="0" w:line="240" w:lineRule="auto"/>
                  </w:pPr>
                  <w:r w:rsidRPr="00B737F9">
                    <w:rPr>
                      <w:rFonts w:eastAsia="Arial"/>
                      <w:color w:val="000000"/>
                    </w:rPr>
                    <w:t>Enabled</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E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EA" w14:textId="77777777" w:rsidR="00154C21" w:rsidRDefault="00154C21" w:rsidP="00B737F9">
                  <w:pPr>
                    <w:spacing w:after="0" w:line="240" w:lineRule="auto"/>
                  </w:pPr>
                  <w:r w:rsidRPr="00B737F9">
                    <w:rPr>
                      <w:rFonts w:eastAsia="Arial"/>
                      <w:color w:val="000000"/>
                    </w:rPr>
                    <w:t>No</w:t>
                  </w:r>
                </w:p>
              </w:tc>
            </w:tr>
            <w:tr w:rsidR="00154C21" w14:paraId="15C7D7E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EC" w14:textId="77777777" w:rsidR="00154C21" w:rsidRDefault="00154C21" w:rsidP="00B737F9">
                  <w:pPr>
                    <w:spacing w:after="0" w:line="240" w:lineRule="auto"/>
                  </w:pPr>
                  <w:r w:rsidRPr="00B737F9">
                    <w:rPr>
                      <w:rFonts w:eastAsia="Arial"/>
                      <w:color w:val="000000"/>
                    </w:rPr>
                    <w:t>Generate Alerts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E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EE" w14:textId="77777777" w:rsidR="00154C21" w:rsidRDefault="00154C21" w:rsidP="00B737F9">
                  <w:pPr>
                    <w:spacing w:after="0" w:line="240" w:lineRule="auto"/>
                  </w:pPr>
                  <w:r w:rsidRPr="00B737F9">
                    <w:rPr>
                      <w:rFonts w:eastAsia="Arial"/>
                      <w:color w:val="000000"/>
                    </w:rPr>
                    <w:t>True</w:t>
                  </w:r>
                </w:p>
              </w:tc>
            </w:tr>
            <w:tr w:rsidR="00154C21" w14:paraId="15C7D7F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0" w14:textId="77777777" w:rsidR="00154C21" w:rsidRDefault="00154C21" w:rsidP="00B737F9">
                  <w:pPr>
                    <w:spacing w:after="0" w:line="240" w:lineRule="auto"/>
                  </w:pPr>
                  <w:r w:rsidRPr="00B737F9">
                    <w:rPr>
                      <w:rFonts w:eastAsia="Arial"/>
                      <w:color w:val="000000"/>
                    </w:rPr>
                    <w:lastRenderedPageBreak/>
                    <w:t xml:space="preserve">Accept </w:t>
                  </w:r>
                  <w:proofErr w:type="gramStart"/>
                  <w:r w:rsidRPr="00B737F9">
                    <w:rPr>
                      <w:rFonts w:eastAsia="Arial"/>
                      <w:color w:val="000000"/>
                    </w:rPr>
                    <w:t>Non Authoritative</w:t>
                  </w:r>
                  <w:proofErr w:type="gramEnd"/>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2" w14:textId="77777777" w:rsidR="00154C21" w:rsidRDefault="00154C21" w:rsidP="00B737F9">
                  <w:pPr>
                    <w:spacing w:after="0" w:line="240" w:lineRule="auto"/>
                  </w:pPr>
                  <w:r w:rsidRPr="00B737F9">
                    <w:rPr>
                      <w:rFonts w:eastAsia="Arial"/>
                      <w:color w:val="000000"/>
                    </w:rPr>
                    <w:t>true</w:t>
                  </w:r>
                </w:p>
              </w:tc>
            </w:tr>
            <w:tr w:rsidR="00154C21" w14:paraId="15C7D7F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4" w14:textId="77777777" w:rsidR="00154C21" w:rsidRDefault="00154C21" w:rsidP="00B737F9">
                  <w:pPr>
                    <w:spacing w:after="0" w:line="240" w:lineRule="auto"/>
                  </w:pPr>
                  <w:r w:rsidRPr="00B737F9">
                    <w:rPr>
                      <w:rFonts w:eastAsia="Arial"/>
                      <w:color w:val="000000"/>
                    </w:rPr>
                    <w:t>Host Name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6" w14:textId="77777777" w:rsidR="00154C21" w:rsidRDefault="00154C21" w:rsidP="00B737F9">
                  <w:pPr>
                    <w:spacing w:after="0" w:line="240" w:lineRule="auto"/>
                  </w:pPr>
                  <w:r w:rsidRPr="00B737F9">
                    <w:rPr>
                      <w:rFonts w:eastAsia="Arial"/>
                      <w:color w:val="000000"/>
                    </w:rPr>
                    <w:t>4.3.2.1.in-</w:t>
                  </w:r>
                  <w:proofErr w:type="gramStart"/>
                  <w:r w:rsidRPr="00B737F9">
                    <w:rPr>
                      <w:rFonts w:eastAsia="Arial"/>
                      <w:color w:val="000000"/>
                    </w:rPr>
                    <w:t>addr.arpa</w:t>
                  </w:r>
                  <w:proofErr w:type="gramEnd"/>
                </w:p>
              </w:tc>
            </w:tr>
            <w:tr w:rsidR="00154C21" w14:paraId="15C7D7FB"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8" w14:textId="77777777" w:rsidR="00154C21" w:rsidRDefault="00154C21" w:rsidP="00B737F9">
                  <w:pPr>
                    <w:spacing w:after="0" w:line="240" w:lineRule="auto"/>
                  </w:pPr>
                  <w:r w:rsidRPr="00B737F9">
                    <w:rPr>
                      <w:rFonts w:eastAsia="Arial"/>
                      <w:color w:val="000000"/>
                    </w:rPr>
                    <w:t>Interval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9"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A" w14:textId="77777777" w:rsidR="00154C21" w:rsidRDefault="00154C21" w:rsidP="00B737F9">
                  <w:pPr>
                    <w:spacing w:after="0" w:line="240" w:lineRule="auto"/>
                  </w:pPr>
                  <w:r w:rsidRPr="00B737F9">
                    <w:rPr>
                      <w:rFonts w:eastAsia="Arial"/>
                      <w:color w:val="000000"/>
                    </w:rPr>
                    <w:t>900</w:t>
                  </w:r>
                </w:p>
              </w:tc>
            </w:tr>
            <w:tr w:rsidR="00154C21" w14:paraId="15C7D7FF"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7FC" w14:textId="77777777" w:rsidR="00154C21" w:rsidRDefault="00154C21" w:rsidP="00B737F9">
                  <w:pPr>
                    <w:spacing w:after="0" w:line="240" w:lineRule="auto"/>
                  </w:pPr>
                  <w:r w:rsidRPr="00B737F9">
                    <w:rPr>
                      <w:rFonts w:eastAsia="Arial"/>
                      <w:color w:val="000000"/>
                    </w:rPr>
                    <w:t>Query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7FD"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7FE" w14:textId="77777777" w:rsidR="00154C21" w:rsidRDefault="00154C21" w:rsidP="00B737F9">
                  <w:pPr>
                    <w:spacing w:after="0" w:line="240" w:lineRule="auto"/>
                  </w:pPr>
                  <w:r w:rsidRPr="00B737F9">
                    <w:rPr>
                      <w:rFonts w:eastAsia="Arial"/>
                      <w:color w:val="000000"/>
                    </w:rPr>
                    <w:t>10</w:t>
                  </w:r>
                </w:p>
              </w:tc>
            </w:tr>
            <w:tr w:rsidR="00154C21" w14:paraId="15C7D803"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800" w14:textId="77777777" w:rsidR="00154C21" w:rsidRDefault="00154C21" w:rsidP="00B737F9">
                  <w:pPr>
                    <w:spacing w:after="0" w:line="240" w:lineRule="auto"/>
                  </w:pPr>
                  <w:r w:rsidRPr="00B737F9">
                    <w:rPr>
                      <w:rFonts w:eastAsia="Arial"/>
                      <w:color w:val="000000"/>
                    </w:rPr>
                    <w:t>Query Type</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801"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802" w14:textId="77777777" w:rsidR="00154C21" w:rsidRDefault="00154C21" w:rsidP="00B737F9">
                  <w:pPr>
                    <w:spacing w:after="0" w:line="240" w:lineRule="auto"/>
                  </w:pPr>
                  <w:r w:rsidRPr="00B737F9">
                    <w:rPr>
                      <w:rFonts w:eastAsia="Arial"/>
                      <w:color w:val="000000"/>
                    </w:rPr>
                    <w:t>PTR</w:t>
                  </w:r>
                </w:p>
              </w:tc>
            </w:tr>
            <w:tr w:rsidR="00154C21" w14:paraId="15C7D807" w14:textId="77777777" w:rsidTr="00B737F9">
              <w:trPr>
                <w:trHeight w:val="255"/>
              </w:trPr>
              <w:tc>
                <w:tcPr>
                  <w:tcW w:w="3465" w:type="dxa"/>
                  <w:tcBorders>
                    <w:top w:val="single" w:sz="8" w:space="0" w:color="808080"/>
                    <w:left w:val="single" w:sz="12" w:space="0" w:color="696969"/>
                    <w:bottom w:val="single" w:sz="8" w:space="0" w:color="808080"/>
                    <w:right w:val="single" w:sz="8" w:space="0" w:color="808080"/>
                  </w:tcBorders>
                  <w:shd w:val="clear" w:color="auto" w:fill="auto"/>
                  <w:tcMar>
                    <w:top w:w="39" w:type="dxa"/>
                    <w:left w:w="39" w:type="dxa"/>
                    <w:bottom w:w="39" w:type="dxa"/>
                    <w:right w:w="39" w:type="dxa"/>
                  </w:tcMar>
                  <w:hideMark/>
                </w:tcPr>
                <w:p w14:paraId="15C7D804" w14:textId="77777777" w:rsidR="00154C21" w:rsidRDefault="00154C21" w:rsidP="00B737F9">
                  <w:pPr>
                    <w:spacing w:after="0" w:line="240" w:lineRule="auto"/>
                  </w:pPr>
                  <w:r w:rsidRPr="00B737F9">
                    <w:rPr>
                      <w:rFonts w:eastAsia="Arial"/>
                      <w:color w:val="000000"/>
                    </w:rPr>
                    <w:t>Script Timeout Seconds</w:t>
                  </w:r>
                </w:p>
              </w:tc>
              <w:tc>
                <w:tcPr>
                  <w:tcW w:w="3465" w:type="dxa"/>
                  <w:tcBorders>
                    <w:top w:val="single" w:sz="8" w:space="0" w:color="808080"/>
                    <w:left w:val="single" w:sz="8" w:space="0" w:color="808080"/>
                    <w:bottom w:val="single" w:sz="8" w:space="0" w:color="808080"/>
                    <w:right w:val="single" w:sz="8" w:space="0" w:color="808080"/>
                  </w:tcBorders>
                  <w:shd w:val="clear" w:color="auto" w:fill="auto"/>
                  <w:tcMar>
                    <w:top w:w="39" w:type="dxa"/>
                    <w:left w:w="39" w:type="dxa"/>
                    <w:bottom w:w="39" w:type="dxa"/>
                    <w:right w:w="39" w:type="dxa"/>
                  </w:tcMar>
                </w:tcPr>
                <w:p w14:paraId="15C7D805" w14:textId="77777777" w:rsidR="00154C21" w:rsidRDefault="00154C21" w:rsidP="00B737F9">
                  <w:pPr>
                    <w:spacing w:after="0" w:line="240" w:lineRule="auto"/>
                  </w:pPr>
                </w:p>
              </w:tc>
              <w:tc>
                <w:tcPr>
                  <w:tcW w:w="3465" w:type="dxa"/>
                  <w:tcBorders>
                    <w:top w:val="single" w:sz="8" w:space="0" w:color="808080"/>
                    <w:left w:val="single" w:sz="8" w:space="0" w:color="808080"/>
                    <w:bottom w:val="single" w:sz="8" w:space="0" w:color="808080"/>
                    <w:right w:val="single" w:sz="12" w:space="0" w:color="696969"/>
                  </w:tcBorders>
                  <w:shd w:val="clear" w:color="auto" w:fill="auto"/>
                  <w:tcMar>
                    <w:top w:w="39" w:type="dxa"/>
                    <w:left w:w="39" w:type="dxa"/>
                    <w:bottom w:w="39" w:type="dxa"/>
                    <w:right w:w="39" w:type="dxa"/>
                  </w:tcMar>
                  <w:hideMark/>
                </w:tcPr>
                <w:p w14:paraId="15C7D806" w14:textId="77777777" w:rsidR="00154C21" w:rsidRDefault="00154C21" w:rsidP="00B737F9">
                  <w:pPr>
                    <w:spacing w:after="0" w:line="240" w:lineRule="auto"/>
                  </w:pPr>
                  <w:r w:rsidRPr="00B737F9">
                    <w:rPr>
                      <w:rFonts w:eastAsia="Arial"/>
                      <w:color w:val="000000"/>
                    </w:rPr>
                    <w:t>300</w:t>
                  </w:r>
                </w:p>
              </w:tc>
            </w:tr>
            <w:tr w:rsidR="00154C21" w14:paraId="15C7D80B" w14:textId="77777777" w:rsidTr="00B737F9">
              <w:trPr>
                <w:trHeight w:val="255"/>
              </w:trPr>
              <w:tc>
                <w:tcPr>
                  <w:tcW w:w="3465" w:type="dxa"/>
                  <w:tcBorders>
                    <w:top w:val="single" w:sz="8" w:space="0" w:color="808080"/>
                    <w:left w:val="single" w:sz="12" w:space="0" w:color="696969"/>
                    <w:bottom w:val="single" w:sz="12" w:space="0" w:color="696969"/>
                    <w:right w:val="single" w:sz="8" w:space="0" w:color="808080"/>
                  </w:tcBorders>
                  <w:shd w:val="clear" w:color="auto" w:fill="auto"/>
                  <w:tcMar>
                    <w:top w:w="39" w:type="dxa"/>
                    <w:left w:w="39" w:type="dxa"/>
                    <w:bottom w:w="39" w:type="dxa"/>
                    <w:right w:w="39" w:type="dxa"/>
                  </w:tcMar>
                  <w:hideMark/>
                </w:tcPr>
                <w:p w14:paraId="15C7D808" w14:textId="77777777" w:rsidR="00154C21" w:rsidRDefault="00154C21" w:rsidP="00B737F9">
                  <w:pPr>
                    <w:spacing w:after="0" w:line="240" w:lineRule="auto"/>
                  </w:pPr>
                  <w:r w:rsidRPr="00B737F9">
                    <w:rPr>
                      <w:rFonts w:eastAsia="Arial"/>
                      <w:color w:val="000000"/>
                    </w:rPr>
                    <w:t>Server</w:t>
                  </w:r>
                </w:p>
              </w:tc>
              <w:tc>
                <w:tcPr>
                  <w:tcW w:w="3465" w:type="dxa"/>
                  <w:tcBorders>
                    <w:top w:val="single" w:sz="8" w:space="0" w:color="808080"/>
                    <w:left w:val="single" w:sz="8" w:space="0" w:color="808080"/>
                    <w:bottom w:val="single" w:sz="12" w:space="0" w:color="696969"/>
                    <w:right w:val="single" w:sz="8" w:space="0" w:color="808080"/>
                  </w:tcBorders>
                  <w:shd w:val="clear" w:color="auto" w:fill="auto"/>
                  <w:tcMar>
                    <w:top w:w="39" w:type="dxa"/>
                    <w:left w:w="39" w:type="dxa"/>
                    <w:bottom w:w="39" w:type="dxa"/>
                    <w:right w:w="39" w:type="dxa"/>
                  </w:tcMar>
                </w:tcPr>
                <w:p w14:paraId="15C7D809" w14:textId="77777777" w:rsidR="00154C21" w:rsidRDefault="00154C21" w:rsidP="00B737F9">
                  <w:pPr>
                    <w:spacing w:after="0" w:line="240" w:lineRule="auto"/>
                  </w:pPr>
                </w:p>
              </w:tc>
              <w:tc>
                <w:tcPr>
                  <w:tcW w:w="3465" w:type="dxa"/>
                  <w:tcBorders>
                    <w:top w:val="single" w:sz="8" w:space="0" w:color="808080"/>
                    <w:left w:val="single" w:sz="8" w:space="0" w:color="808080"/>
                    <w:bottom w:val="single" w:sz="12" w:space="0" w:color="696969"/>
                    <w:right w:val="single" w:sz="12" w:space="0" w:color="696969"/>
                  </w:tcBorders>
                  <w:shd w:val="clear" w:color="auto" w:fill="auto"/>
                  <w:tcMar>
                    <w:top w:w="39" w:type="dxa"/>
                    <w:left w:w="39" w:type="dxa"/>
                    <w:bottom w:w="39" w:type="dxa"/>
                    <w:right w:w="39" w:type="dxa"/>
                  </w:tcMar>
                  <w:hideMark/>
                </w:tcPr>
                <w:p w14:paraId="15C7D80A" w14:textId="77777777" w:rsidR="00154C21" w:rsidRDefault="00154C21" w:rsidP="00B737F9">
                  <w:pPr>
                    <w:spacing w:after="0" w:line="240" w:lineRule="auto"/>
                  </w:pPr>
                  <w:r w:rsidRPr="00B737F9">
                    <w:rPr>
                      <w:rFonts w:eastAsia="Arial"/>
                      <w:color w:val="000000"/>
                    </w:rPr>
                    <w:t>127.0.0.1</w:t>
                  </w:r>
                </w:p>
              </w:tc>
            </w:tr>
          </w:tbl>
          <w:p w14:paraId="15C7D80C" w14:textId="77777777" w:rsidR="00154C21" w:rsidRDefault="00154C21" w:rsidP="00B737F9">
            <w:pPr>
              <w:spacing w:after="0" w:line="240" w:lineRule="auto"/>
            </w:pPr>
          </w:p>
        </w:tc>
        <w:tc>
          <w:tcPr>
            <w:tcW w:w="149" w:type="dxa"/>
            <w:shd w:val="clear" w:color="auto" w:fill="auto"/>
          </w:tcPr>
          <w:p w14:paraId="15C7D80D" w14:textId="77777777" w:rsidR="00154C21" w:rsidRDefault="00154C21" w:rsidP="00B737F9">
            <w:pPr>
              <w:pStyle w:val="EmptyCellLayoutStyle"/>
              <w:spacing w:after="0" w:line="240" w:lineRule="auto"/>
            </w:pPr>
          </w:p>
        </w:tc>
      </w:tr>
      <w:tr w:rsidR="00154C21" w14:paraId="15C7D812" w14:textId="77777777" w:rsidTr="00B737F9">
        <w:trPr>
          <w:trHeight w:val="80"/>
        </w:trPr>
        <w:tc>
          <w:tcPr>
            <w:tcW w:w="54" w:type="dxa"/>
            <w:shd w:val="clear" w:color="auto" w:fill="auto"/>
          </w:tcPr>
          <w:p w14:paraId="15C7D80F" w14:textId="77777777" w:rsidR="00154C21" w:rsidRDefault="00154C21" w:rsidP="00B737F9">
            <w:pPr>
              <w:pStyle w:val="EmptyCellLayoutStyle"/>
              <w:spacing w:after="0" w:line="240" w:lineRule="auto"/>
            </w:pPr>
          </w:p>
        </w:tc>
        <w:tc>
          <w:tcPr>
            <w:tcW w:w="10395" w:type="dxa"/>
            <w:shd w:val="clear" w:color="auto" w:fill="auto"/>
          </w:tcPr>
          <w:p w14:paraId="15C7D810" w14:textId="77777777" w:rsidR="00154C21" w:rsidRDefault="00154C21" w:rsidP="00B737F9">
            <w:pPr>
              <w:pStyle w:val="EmptyCellLayoutStyle"/>
              <w:spacing w:after="0" w:line="240" w:lineRule="auto"/>
            </w:pPr>
          </w:p>
        </w:tc>
        <w:tc>
          <w:tcPr>
            <w:tcW w:w="149" w:type="dxa"/>
            <w:shd w:val="clear" w:color="auto" w:fill="auto"/>
          </w:tcPr>
          <w:p w14:paraId="15C7D811" w14:textId="77777777" w:rsidR="00154C21" w:rsidRDefault="00154C21" w:rsidP="00B737F9">
            <w:pPr>
              <w:pStyle w:val="EmptyCellLayoutStyle"/>
              <w:spacing w:after="0" w:line="240" w:lineRule="auto"/>
            </w:pPr>
          </w:p>
        </w:tc>
      </w:tr>
    </w:tbl>
    <w:p w14:paraId="15C7D813" w14:textId="77777777" w:rsidR="00154C21" w:rsidRDefault="00154C21" w:rsidP="00154C21">
      <w:pPr>
        <w:spacing w:after="0" w:line="240" w:lineRule="auto"/>
        <w:rPr>
          <w:lang w:val="ru-RU"/>
        </w:rPr>
      </w:pPr>
    </w:p>
    <w:p w14:paraId="15C7D814" w14:textId="77777777" w:rsidR="00154C21" w:rsidRDefault="00154C21" w:rsidP="00154C21">
      <w:pPr>
        <w:spacing w:after="0" w:line="240" w:lineRule="auto"/>
        <w:rPr>
          <w:lang w:val="ru-RU"/>
        </w:rPr>
      </w:pPr>
    </w:p>
    <w:p w14:paraId="15C7D815" w14:textId="77777777" w:rsidR="00154C21" w:rsidRDefault="00154C21" w:rsidP="00154C21">
      <w:pPr>
        <w:pStyle w:val="EmptyCellLayoutStyle"/>
        <w:spacing w:after="0" w:line="240" w:lineRule="auto"/>
        <w:rPr>
          <w:lang w:val="ru-RU"/>
        </w:rPr>
      </w:pPr>
    </w:p>
    <w:p w14:paraId="15C7D816" w14:textId="77777777" w:rsidR="00154C21" w:rsidRDefault="00154C21" w:rsidP="00154C21">
      <w:pPr>
        <w:pStyle w:val="EmptyCellLayoutStyle"/>
        <w:spacing w:after="0" w:line="240" w:lineRule="auto"/>
        <w:rPr>
          <w:lang w:val="ru-RU"/>
        </w:rPr>
      </w:pPr>
    </w:p>
    <w:p w14:paraId="15C7D817" w14:textId="77777777" w:rsidR="00154C21" w:rsidRDefault="00154C21" w:rsidP="00154C21">
      <w:pPr>
        <w:pStyle w:val="EmptyCellLayoutStyle"/>
        <w:spacing w:after="0" w:line="240" w:lineRule="auto"/>
        <w:rPr>
          <w:lang w:val="ru-RU"/>
        </w:rPr>
      </w:pPr>
    </w:p>
    <w:p w14:paraId="15C7D818" w14:textId="77777777" w:rsidR="00154C21" w:rsidRDefault="00154C21" w:rsidP="00154C21">
      <w:pPr>
        <w:spacing w:after="0" w:line="240" w:lineRule="auto"/>
        <w:rPr>
          <w:lang w:val="ru-RU"/>
        </w:rPr>
      </w:pPr>
    </w:p>
    <w:p w14:paraId="15C7D819" w14:textId="6DF9D2FC" w:rsidR="008D1DE2" w:rsidRPr="00B04939" w:rsidRDefault="008D1DE2" w:rsidP="0001374D"/>
    <w:sectPr w:rsidR="008D1DE2" w:rsidRPr="00B04939" w:rsidSect="0085780E">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1D1B" w14:textId="77777777" w:rsidR="00856501" w:rsidRDefault="00856501">
      <w:r>
        <w:separator/>
      </w:r>
    </w:p>
    <w:p w14:paraId="18E34BE2" w14:textId="77777777" w:rsidR="00856501" w:rsidRDefault="00856501"/>
  </w:endnote>
  <w:endnote w:type="continuationSeparator" w:id="0">
    <w:p w14:paraId="35510DF1" w14:textId="77777777" w:rsidR="00856501" w:rsidRDefault="00856501">
      <w:r>
        <w:continuationSeparator/>
      </w:r>
    </w:p>
    <w:p w14:paraId="0190B6C3" w14:textId="77777777" w:rsidR="00856501" w:rsidRDefault="00856501"/>
  </w:endnote>
  <w:endnote w:type="continuationNotice" w:id="1">
    <w:p w14:paraId="0EA6081A" w14:textId="77777777" w:rsidR="00856501" w:rsidRDefault="008565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850F" w14:textId="77777777" w:rsidR="00437ADF" w:rsidRDefault="0043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0A40" w14:textId="77777777" w:rsidR="00437ADF" w:rsidRDefault="00437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3389" w14:textId="77777777" w:rsidR="00437ADF" w:rsidRDefault="00437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D834" w14:textId="77777777" w:rsidR="00437ADF" w:rsidRDefault="00437ADF" w:rsidP="0085780E">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D836" w14:textId="15E5C271" w:rsidR="00437ADF" w:rsidRDefault="00437ADF" w:rsidP="00857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5C7D837" w14:textId="77777777" w:rsidR="00437ADF" w:rsidRDefault="00437ADF" w:rsidP="0085780E">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1CFF" w14:textId="77777777" w:rsidR="00856501" w:rsidRDefault="00856501">
      <w:r>
        <w:separator/>
      </w:r>
    </w:p>
    <w:p w14:paraId="182A3117" w14:textId="77777777" w:rsidR="00856501" w:rsidRDefault="00856501"/>
  </w:footnote>
  <w:footnote w:type="continuationSeparator" w:id="0">
    <w:p w14:paraId="04DB3B49" w14:textId="77777777" w:rsidR="00856501" w:rsidRDefault="00856501">
      <w:r>
        <w:continuationSeparator/>
      </w:r>
    </w:p>
    <w:p w14:paraId="697E1B29" w14:textId="77777777" w:rsidR="00856501" w:rsidRDefault="00856501"/>
  </w:footnote>
  <w:footnote w:type="continuationNotice" w:id="1">
    <w:p w14:paraId="5913D02B" w14:textId="77777777" w:rsidR="00856501" w:rsidRDefault="008565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11192" w14:textId="77777777" w:rsidR="00437ADF" w:rsidRDefault="0043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A0E5" w14:textId="77777777" w:rsidR="00437ADF" w:rsidRDefault="00437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EAC4" w14:textId="77777777" w:rsidR="00437ADF" w:rsidRDefault="00437A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D835" w14:textId="77777777" w:rsidR="00437ADF" w:rsidRDefault="00437ADF" w:rsidP="0085780E">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visibility:visible" o:bullet="t">
        <v:imagedata r:id="rId1" o:title=""/>
      </v:shape>
    </w:pict>
  </w:numPicBullet>
  <w:abstractNum w:abstractNumId="0" w15:restartNumberingAfterBreak="0">
    <w:nsid w:val="05373734"/>
    <w:multiLevelType w:val="hybridMultilevel"/>
    <w:tmpl w:val="395C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014DDA"/>
    <w:multiLevelType w:val="hybridMultilevel"/>
    <w:tmpl w:val="ED382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8E626A"/>
    <w:multiLevelType w:val="hybridMultilevel"/>
    <w:tmpl w:val="822C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7" w15:restartNumberingAfterBreak="0">
    <w:nsid w:val="4D3F2473"/>
    <w:multiLevelType w:val="hybridMultilevel"/>
    <w:tmpl w:val="6ED8CE5E"/>
    <w:lvl w:ilvl="0" w:tplc="64B621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6E2E12"/>
    <w:multiLevelType w:val="hybridMultilevel"/>
    <w:tmpl w:val="686EAAAA"/>
    <w:lvl w:ilvl="0" w:tplc="BB1A6E26">
      <w:start w:val="1"/>
      <w:numFmt w:val="bullet"/>
      <w:lvlText w:val=""/>
      <w:lvlPicBulletId w:val="0"/>
      <w:lvlJc w:val="left"/>
      <w:pPr>
        <w:tabs>
          <w:tab w:val="num" w:pos="1080"/>
        </w:tabs>
        <w:ind w:left="1080" w:hanging="360"/>
      </w:pPr>
      <w:rPr>
        <w:rFonts w:ascii="Symbol" w:hAnsi="Symbol" w:hint="default"/>
      </w:rPr>
    </w:lvl>
    <w:lvl w:ilvl="1" w:tplc="076C13FA" w:tentative="1">
      <w:start w:val="1"/>
      <w:numFmt w:val="bullet"/>
      <w:lvlText w:val=""/>
      <w:lvlJc w:val="left"/>
      <w:pPr>
        <w:tabs>
          <w:tab w:val="num" w:pos="1800"/>
        </w:tabs>
        <w:ind w:left="1800" w:hanging="360"/>
      </w:pPr>
      <w:rPr>
        <w:rFonts w:ascii="Symbol" w:hAnsi="Symbol" w:hint="default"/>
      </w:rPr>
    </w:lvl>
    <w:lvl w:ilvl="2" w:tplc="E0663784" w:tentative="1">
      <w:start w:val="1"/>
      <w:numFmt w:val="bullet"/>
      <w:lvlText w:val=""/>
      <w:lvlJc w:val="left"/>
      <w:pPr>
        <w:tabs>
          <w:tab w:val="num" w:pos="2520"/>
        </w:tabs>
        <w:ind w:left="2520" w:hanging="360"/>
      </w:pPr>
      <w:rPr>
        <w:rFonts w:ascii="Symbol" w:hAnsi="Symbol" w:hint="default"/>
      </w:rPr>
    </w:lvl>
    <w:lvl w:ilvl="3" w:tplc="31363504" w:tentative="1">
      <w:start w:val="1"/>
      <w:numFmt w:val="bullet"/>
      <w:lvlText w:val=""/>
      <w:lvlJc w:val="left"/>
      <w:pPr>
        <w:tabs>
          <w:tab w:val="num" w:pos="3240"/>
        </w:tabs>
        <w:ind w:left="3240" w:hanging="360"/>
      </w:pPr>
      <w:rPr>
        <w:rFonts w:ascii="Symbol" w:hAnsi="Symbol" w:hint="default"/>
      </w:rPr>
    </w:lvl>
    <w:lvl w:ilvl="4" w:tplc="626674F0" w:tentative="1">
      <w:start w:val="1"/>
      <w:numFmt w:val="bullet"/>
      <w:lvlText w:val=""/>
      <w:lvlJc w:val="left"/>
      <w:pPr>
        <w:tabs>
          <w:tab w:val="num" w:pos="3960"/>
        </w:tabs>
        <w:ind w:left="3960" w:hanging="360"/>
      </w:pPr>
      <w:rPr>
        <w:rFonts w:ascii="Symbol" w:hAnsi="Symbol" w:hint="default"/>
      </w:rPr>
    </w:lvl>
    <w:lvl w:ilvl="5" w:tplc="B2CE22C2" w:tentative="1">
      <w:start w:val="1"/>
      <w:numFmt w:val="bullet"/>
      <w:lvlText w:val=""/>
      <w:lvlJc w:val="left"/>
      <w:pPr>
        <w:tabs>
          <w:tab w:val="num" w:pos="4680"/>
        </w:tabs>
        <w:ind w:left="4680" w:hanging="360"/>
      </w:pPr>
      <w:rPr>
        <w:rFonts w:ascii="Symbol" w:hAnsi="Symbol" w:hint="default"/>
      </w:rPr>
    </w:lvl>
    <w:lvl w:ilvl="6" w:tplc="C874A750" w:tentative="1">
      <w:start w:val="1"/>
      <w:numFmt w:val="bullet"/>
      <w:lvlText w:val=""/>
      <w:lvlJc w:val="left"/>
      <w:pPr>
        <w:tabs>
          <w:tab w:val="num" w:pos="5400"/>
        </w:tabs>
        <w:ind w:left="5400" w:hanging="360"/>
      </w:pPr>
      <w:rPr>
        <w:rFonts w:ascii="Symbol" w:hAnsi="Symbol" w:hint="default"/>
      </w:rPr>
    </w:lvl>
    <w:lvl w:ilvl="7" w:tplc="4B04339A" w:tentative="1">
      <w:start w:val="1"/>
      <w:numFmt w:val="bullet"/>
      <w:lvlText w:val=""/>
      <w:lvlJc w:val="left"/>
      <w:pPr>
        <w:tabs>
          <w:tab w:val="num" w:pos="6120"/>
        </w:tabs>
        <w:ind w:left="6120" w:hanging="360"/>
      </w:pPr>
      <w:rPr>
        <w:rFonts w:ascii="Symbol" w:hAnsi="Symbol" w:hint="default"/>
      </w:rPr>
    </w:lvl>
    <w:lvl w:ilvl="8" w:tplc="1CBEF724"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E668E2"/>
    <w:multiLevelType w:val="hybridMultilevel"/>
    <w:tmpl w:val="D00290E8"/>
    <w:lvl w:ilvl="0" w:tplc="A2C6F67C">
      <w:start w:val="1"/>
      <w:numFmt w:val="bullet"/>
      <w:lvlText w:val=""/>
      <w:lvlPicBulletId w:val="0"/>
      <w:lvlJc w:val="left"/>
      <w:pPr>
        <w:tabs>
          <w:tab w:val="num" w:pos="720"/>
        </w:tabs>
        <w:ind w:left="720" w:hanging="360"/>
      </w:pPr>
      <w:rPr>
        <w:rFonts w:ascii="Symbol" w:hAnsi="Symbol" w:hint="default"/>
      </w:rPr>
    </w:lvl>
    <w:lvl w:ilvl="1" w:tplc="89F2B506" w:tentative="1">
      <w:start w:val="1"/>
      <w:numFmt w:val="bullet"/>
      <w:lvlText w:val=""/>
      <w:lvlJc w:val="left"/>
      <w:pPr>
        <w:tabs>
          <w:tab w:val="num" w:pos="1440"/>
        </w:tabs>
        <w:ind w:left="1440" w:hanging="360"/>
      </w:pPr>
      <w:rPr>
        <w:rFonts w:ascii="Symbol" w:hAnsi="Symbol" w:hint="default"/>
      </w:rPr>
    </w:lvl>
    <w:lvl w:ilvl="2" w:tplc="507E43A2" w:tentative="1">
      <w:start w:val="1"/>
      <w:numFmt w:val="bullet"/>
      <w:lvlText w:val=""/>
      <w:lvlJc w:val="left"/>
      <w:pPr>
        <w:tabs>
          <w:tab w:val="num" w:pos="2160"/>
        </w:tabs>
        <w:ind w:left="2160" w:hanging="360"/>
      </w:pPr>
      <w:rPr>
        <w:rFonts w:ascii="Symbol" w:hAnsi="Symbol" w:hint="default"/>
      </w:rPr>
    </w:lvl>
    <w:lvl w:ilvl="3" w:tplc="15F6FAC6" w:tentative="1">
      <w:start w:val="1"/>
      <w:numFmt w:val="bullet"/>
      <w:lvlText w:val=""/>
      <w:lvlJc w:val="left"/>
      <w:pPr>
        <w:tabs>
          <w:tab w:val="num" w:pos="2880"/>
        </w:tabs>
        <w:ind w:left="2880" w:hanging="360"/>
      </w:pPr>
      <w:rPr>
        <w:rFonts w:ascii="Symbol" w:hAnsi="Symbol" w:hint="default"/>
      </w:rPr>
    </w:lvl>
    <w:lvl w:ilvl="4" w:tplc="4B4C23C0" w:tentative="1">
      <w:start w:val="1"/>
      <w:numFmt w:val="bullet"/>
      <w:lvlText w:val=""/>
      <w:lvlJc w:val="left"/>
      <w:pPr>
        <w:tabs>
          <w:tab w:val="num" w:pos="3600"/>
        </w:tabs>
        <w:ind w:left="3600" w:hanging="360"/>
      </w:pPr>
      <w:rPr>
        <w:rFonts w:ascii="Symbol" w:hAnsi="Symbol" w:hint="default"/>
      </w:rPr>
    </w:lvl>
    <w:lvl w:ilvl="5" w:tplc="F272A85E" w:tentative="1">
      <w:start w:val="1"/>
      <w:numFmt w:val="bullet"/>
      <w:lvlText w:val=""/>
      <w:lvlJc w:val="left"/>
      <w:pPr>
        <w:tabs>
          <w:tab w:val="num" w:pos="4320"/>
        </w:tabs>
        <w:ind w:left="4320" w:hanging="360"/>
      </w:pPr>
      <w:rPr>
        <w:rFonts w:ascii="Symbol" w:hAnsi="Symbol" w:hint="default"/>
      </w:rPr>
    </w:lvl>
    <w:lvl w:ilvl="6" w:tplc="CB54F16E" w:tentative="1">
      <w:start w:val="1"/>
      <w:numFmt w:val="bullet"/>
      <w:lvlText w:val=""/>
      <w:lvlJc w:val="left"/>
      <w:pPr>
        <w:tabs>
          <w:tab w:val="num" w:pos="5040"/>
        </w:tabs>
        <w:ind w:left="5040" w:hanging="360"/>
      </w:pPr>
      <w:rPr>
        <w:rFonts w:ascii="Symbol" w:hAnsi="Symbol" w:hint="default"/>
      </w:rPr>
    </w:lvl>
    <w:lvl w:ilvl="7" w:tplc="AE709964" w:tentative="1">
      <w:start w:val="1"/>
      <w:numFmt w:val="bullet"/>
      <w:lvlText w:val=""/>
      <w:lvlJc w:val="left"/>
      <w:pPr>
        <w:tabs>
          <w:tab w:val="num" w:pos="5760"/>
        </w:tabs>
        <w:ind w:left="5760" w:hanging="360"/>
      </w:pPr>
      <w:rPr>
        <w:rFonts w:ascii="Symbol" w:hAnsi="Symbol" w:hint="default"/>
      </w:rPr>
    </w:lvl>
    <w:lvl w:ilvl="8" w:tplc="18D0247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28416C"/>
    <w:multiLevelType w:val="hybridMultilevel"/>
    <w:tmpl w:val="34982B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1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17" w15:restartNumberingAfterBreak="0">
    <w:nsid w:val="70ED072D"/>
    <w:multiLevelType w:val="hybridMultilevel"/>
    <w:tmpl w:val="55389B24"/>
    <w:lvl w:ilvl="0" w:tplc="5E6489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num w:numId="1">
    <w:abstractNumId w:val="6"/>
  </w:num>
  <w:num w:numId="2">
    <w:abstractNumId w:val="18"/>
  </w:num>
  <w:num w:numId="3">
    <w:abstractNumId w:val="16"/>
  </w:num>
  <w:num w:numId="4">
    <w:abstractNumId w:val="15"/>
  </w:num>
  <w:num w:numId="5">
    <w:abstractNumId w:val="1"/>
  </w:num>
  <w:num w:numId="6">
    <w:abstractNumId w:val="9"/>
  </w:num>
  <w:num w:numId="7">
    <w:abstractNumId w:val="11"/>
  </w:num>
  <w:num w:numId="8">
    <w:abstractNumId w:val="4"/>
  </w:num>
  <w:num w:numId="9">
    <w:abstractNumId w:val="2"/>
  </w:num>
  <w:num w:numId="10">
    <w:abstractNumId w:val="14"/>
  </w:num>
  <w:num w:numId="11">
    <w:abstractNumId w:val="13"/>
  </w:num>
  <w:num w:numId="12">
    <w:abstractNumId w:val="5"/>
  </w:num>
  <w:num w:numId="13">
    <w:abstractNumId w:val="7"/>
  </w:num>
  <w:num w:numId="14">
    <w:abstractNumId w:val="8"/>
  </w:num>
  <w:num w:numId="15">
    <w:abstractNumId w:val="10"/>
  </w:num>
  <w:num w:numId="16">
    <w:abstractNumId w:val="0"/>
  </w:num>
  <w:num w:numId="17">
    <w:abstractNumId w:val="3"/>
  </w:num>
  <w:num w:numId="18">
    <w:abstractNumId w:val="17"/>
  </w:num>
  <w:num w:numId="19">
    <w:abstractNumId w:val="12"/>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hideGrammaticalErrors/>
  <w:activeWritingStyle w:appName="MSWord" w:lang="en-US" w:vendorID="64" w:dllVersion="6" w:nlCheck="1" w:checkStyle="0"/>
  <w:activeWritingStyle w:appName="MSWord" w:lang="ru-RU" w:vendorID="64" w:dllVersion="6" w:nlCheck="1" w:checkStyle="0"/>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yNzcwMDc1t7QwsDRW0lEKTi0uzszPAykwqQUAecLvkiwAAAA="/>
  </w:docVars>
  <w:rsids>
    <w:rsidRoot w:val="0085780E"/>
    <w:rsid w:val="00000947"/>
    <w:rsid w:val="00003423"/>
    <w:rsid w:val="00003E2E"/>
    <w:rsid w:val="000105B5"/>
    <w:rsid w:val="00011C80"/>
    <w:rsid w:val="00011DDC"/>
    <w:rsid w:val="00012376"/>
    <w:rsid w:val="0001374D"/>
    <w:rsid w:val="00020B6C"/>
    <w:rsid w:val="000279F4"/>
    <w:rsid w:val="000315C1"/>
    <w:rsid w:val="00036125"/>
    <w:rsid w:val="0003632E"/>
    <w:rsid w:val="00037727"/>
    <w:rsid w:val="000454D4"/>
    <w:rsid w:val="00047637"/>
    <w:rsid w:val="0005170A"/>
    <w:rsid w:val="000543DD"/>
    <w:rsid w:val="00055AF9"/>
    <w:rsid w:val="000565A6"/>
    <w:rsid w:val="00061B9C"/>
    <w:rsid w:val="00062DC1"/>
    <w:rsid w:val="00066ADC"/>
    <w:rsid w:val="00072AA8"/>
    <w:rsid w:val="00076608"/>
    <w:rsid w:val="00076F45"/>
    <w:rsid w:val="00080D43"/>
    <w:rsid w:val="0008205E"/>
    <w:rsid w:val="00086ECD"/>
    <w:rsid w:val="000870C0"/>
    <w:rsid w:val="00094794"/>
    <w:rsid w:val="00094927"/>
    <w:rsid w:val="000A31D2"/>
    <w:rsid w:val="000A3A6C"/>
    <w:rsid w:val="000A4ADB"/>
    <w:rsid w:val="000A5E65"/>
    <w:rsid w:val="000A7839"/>
    <w:rsid w:val="000B069B"/>
    <w:rsid w:val="000B0C8A"/>
    <w:rsid w:val="000B11D0"/>
    <w:rsid w:val="000B337B"/>
    <w:rsid w:val="000B5A2A"/>
    <w:rsid w:val="000B640C"/>
    <w:rsid w:val="000B71F4"/>
    <w:rsid w:val="000B72AE"/>
    <w:rsid w:val="000C1A00"/>
    <w:rsid w:val="000C1FB1"/>
    <w:rsid w:val="000C499B"/>
    <w:rsid w:val="000C5D85"/>
    <w:rsid w:val="000C6E76"/>
    <w:rsid w:val="000D39CE"/>
    <w:rsid w:val="000D4222"/>
    <w:rsid w:val="000D5C96"/>
    <w:rsid w:val="000E3C76"/>
    <w:rsid w:val="000F5323"/>
    <w:rsid w:val="000F7E73"/>
    <w:rsid w:val="00100CBE"/>
    <w:rsid w:val="00101005"/>
    <w:rsid w:val="00103526"/>
    <w:rsid w:val="00107233"/>
    <w:rsid w:val="001073E3"/>
    <w:rsid w:val="00111E14"/>
    <w:rsid w:val="0011666C"/>
    <w:rsid w:val="00120D42"/>
    <w:rsid w:val="00123004"/>
    <w:rsid w:val="00123ACC"/>
    <w:rsid w:val="00126211"/>
    <w:rsid w:val="0012634E"/>
    <w:rsid w:val="001265A8"/>
    <w:rsid w:val="001273C7"/>
    <w:rsid w:val="00127CB0"/>
    <w:rsid w:val="00127D8D"/>
    <w:rsid w:val="00130407"/>
    <w:rsid w:val="001337AA"/>
    <w:rsid w:val="00134C36"/>
    <w:rsid w:val="00136D2A"/>
    <w:rsid w:val="001379D2"/>
    <w:rsid w:val="00146B9B"/>
    <w:rsid w:val="00150EB1"/>
    <w:rsid w:val="00151AD0"/>
    <w:rsid w:val="00154C21"/>
    <w:rsid w:val="001604B6"/>
    <w:rsid w:val="00161F60"/>
    <w:rsid w:val="00162E0A"/>
    <w:rsid w:val="00164119"/>
    <w:rsid w:val="00166175"/>
    <w:rsid w:val="0017463F"/>
    <w:rsid w:val="00174BF0"/>
    <w:rsid w:val="001757E3"/>
    <w:rsid w:val="00177001"/>
    <w:rsid w:val="001819E2"/>
    <w:rsid w:val="0018361B"/>
    <w:rsid w:val="0018571E"/>
    <w:rsid w:val="00185C6C"/>
    <w:rsid w:val="00190763"/>
    <w:rsid w:val="001933E2"/>
    <w:rsid w:val="00197055"/>
    <w:rsid w:val="001971DC"/>
    <w:rsid w:val="001976CA"/>
    <w:rsid w:val="001A5C36"/>
    <w:rsid w:val="001A7150"/>
    <w:rsid w:val="001B13E5"/>
    <w:rsid w:val="001B26C7"/>
    <w:rsid w:val="001B4ADA"/>
    <w:rsid w:val="001B68FB"/>
    <w:rsid w:val="001C2FEA"/>
    <w:rsid w:val="001C368C"/>
    <w:rsid w:val="001C4126"/>
    <w:rsid w:val="001C5185"/>
    <w:rsid w:val="001C5BD7"/>
    <w:rsid w:val="001D0A33"/>
    <w:rsid w:val="001D1B1C"/>
    <w:rsid w:val="001D20C5"/>
    <w:rsid w:val="001D23E6"/>
    <w:rsid w:val="001E0BEE"/>
    <w:rsid w:val="001E4678"/>
    <w:rsid w:val="001E6589"/>
    <w:rsid w:val="001E740B"/>
    <w:rsid w:val="001F2F9D"/>
    <w:rsid w:val="001F4758"/>
    <w:rsid w:val="001F51CF"/>
    <w:rsid w:val="001F785A"/>
    <w:rsid w:val="00200EA3"/>
    <w:rsid w:val="002065DF"/>
    <w:rsid w:val="00206DEF"/>
    <w:rsid w:val="00206DF0"/>
    <w:rsid w:val="00207C09"/>
    <w:rsid w:val="00210A80"/>
    <w:rsid w:val="002113AB"/>
    <w:rsid w:val="00212E9C"/>
    <w:rsid w:val="00215569"/>
    <w:rsid w:val="00221094"/>
    <w:rsid w:val="00224500"/>
    <w:rsid w:val="00227D12"/>
    <w:rsid w:val="00230253"/>
    <w:rsid w:val="0023279D"/>
    <w:rsid w:val="00232EA3"/>
    <w:rsid w:val="0023408E"/>
    <w:rsid w:val="00234A70"/>
    <w:rsid w:val="00235092"/>
    <w:rsid w:val="0023528E"/>
    <w:rsid w:val="002366BA"/>
    <w:rsid w:val="00236EDB"/>
    <w:rsid w:val="00236F70"/>
    <w:rsid w:val="00240394"/>
    <w:rsid w:val="0024183C"/>
    <w:rsid w:val="002422A9"/>
    <w:rsid w:val="002456D5"/>
    <w:rsid w:val="002506C8"/>
    <w:rsid w:val="00250D8E"/>
    <w:rsid w:val="00251C14"/>
    <w:rsid w:val="00251F63"/>
    <w:rsid w:val="002572AE"/>
    <w:rsid w:val="00257D5C"/>
    <w:rsid w:val="0026173D"/>
    <w:rsid w:val="002622A3"/>
    <w:rsid w:val="00264E18"/>
    <w:rsid w:val="00266675"/>
    <w:rsid w:val="00267A96"/>
    <w:rsid w:val="00270405"/>
    <w:rsid w:val="00274A4C"/>
    <w:rsid w:val="002758FF"/>
    <w:rsid w:val="00283545"/>
    <w:rsid w:val="002851EB"/>
    <w:rsid w:val="00290A08"/>
    <w:rsid w:val="0029602E"/>
    <w:rsid w:val="002A4A6D"/>
    <w:rsid w:val="002A5345"/>
    <w:rsid w:val="002A6564"/>
    <w:rsid w:val="002A6BCE"/>
    <w:rsid w:val="002A736E"/>
    <w:rsid w:val="002B2D7E"/>
    <w:rsid w:val="002B433B"/>
    <w:rsid w:val="002B4443"/>
    <w:rsid w:val="002B780E"/>
    <w:rsid w:val="002B7E90"/>
    <w:rsid w:val="002C1A21"/>
    <w:rsid w:val="002C29BE"/>
    <w:rsid w:val="002C2CEC"/>
    <w:rsid w:val="002C5DC9"/>
    <w:rsid w:val="002D0DF0"/>
    <w:rsid w:val="002D7919"/>
    <w:rsid w:val="002E0BED"/>
    <w:rsid w:val="002E0C39"/>
    <w:rsid w:val="002E3699"/>
    <w:rsid w:val="002E3A79"/>
    <w:rsid w:val="002E5994"/>
    <w:rsid w:val="002E5A88"/>
    <w:rsid w:val="002E74F5"/>
    <w:rsid w:val="002F12C6"/>
    <w:rsid w:val="002F1E2A"/>
    <w:rsid w:val="00302EB1"/>
    <w:rsid w:val="00303F5E"/>
    <w:rsid w:val="0030484B"/>
    <w:rsid w:val="00312F69"/>
    <w:rsid w:val="00314992"/>
    <w:rsid w:val="00316317"/>
    <w:rsid w:val="00325451"/>
    <w:rsid w:val="0032693C"/>
    <w:rsid w:val="003272E6"/>
    <w:rsid w:val="00335257"/>
    <w:rsid w:val="003359AF"/>
    <w:rsid w:val="003414A7"/>
    <w:rsid w:val="003446AD"/>
    <w:rsid w:val="00344C18"/>
    <w:rsid w:val="0035058A"/>
    <w:rsid w:val="00351D4A"/>
    <w:rsid w:val="00352CB0"/>
    <w:rsid w:val="00353F90"/>
    <w:rsid w:val="00354398"/>
    <w:rsid w:val="003572F5"/>
    <w:rsid w:val="00357CEE"/>
    <w:rsid w:val="003622E6"/>
    <w:rsid w:val="00364944"/>
    <w:rsid w:val="0036624B"/>
    <w:rsid w:val="00367A91"/>
    <w:rsid w:val="00385F6A"/>
    <w:rsid w:val="0038646A"/>
    <w:rsid w:val="003869A4"/>
    <w:rsid w:val="003872BF"/>
    <w:rsid w:val="00392758"/>
    <w:rsid w:val="003A124E"/>
    <w:rsid w:val="003A2624"/>
    <w:rsid w:val="003A3A66"/>
    <w:rsid w:val="003B0EFC"/>
    <w:rsid w:val="003B1DE5"/>
    <w:rsid w:val="003B39C3"/>
    <w:rsid w:val="003B56B0"/>
    <w:rsid w:val="003B5D11"/>
    <w:rsid w:val="003C310E"/>
    <w:rsid w:val="003C3DE6"/>
    <w:rsid w:val="003C5F0E"/>
    <w:rsid w:val="003C625C"/>
    <w:rsid w:val="003C7760"/>
    <w:rsid w:val="003D172C"/>
    <w:rsid w:val="003D432B"/>
    <w:rsid w:val="003D4926"/>
    <w:rsid w:val="003E24A0"/>
    <w:rsid w:val="003E72B1"/>
    <w:rsid w:val="003F3BD0"/>
    <w:rsid w:val="003F71F6"/>
    <w:rsid w:val="00401348"/>
    <w:rsid w:val="00402224"/>
    <w:rsid w:val="004047E7"/>
    <w:rsid w:val="004108B6"/>
    <w:rsid w:val="0041179C"/>
    <w:rsid w:val="00411999"/>
    <w:rsid w:val="0041214D"/>
    <w:rsid w:val="004133EB"/>
    <w:rsid w:val="004144A0"/>
    <w:rsid w:val="0041688F"/>
    <w:rsid w:val="004168C0"/>
    <w:rsid w:val="00416B6F"/>
    <w:rsid w:val="00417A0F"/>
    <w:rsid w:val="00420A4E"/>
    <w:rsid w:val="0042137F"/>
    <w:rsid w:val="0042366A"/>
    <w:rsid w:val="004265EB"/>
    <w:rsid w:val="00427574"/>
    <w:rsid w:val="00427AAD"/>
    <w:rsid w:val="00431479"/>
    <w:rsid w:val="00433975"/>
    <w:rsid w:val="00437214"/>
    <w:rsid w:val="00437ADF"/>
    <w:rsid w:val="004410FE"/>
    <w:rsid w:val="00441AFB"/>
    <w:rsid w:val="00442364"/>
    <w:rsid w:val="004426BC"/>
    <w:rsid w:val="00443C59"/>
    <w:rsid w:val="004449D6"/>
    <w:rsid w:val="00445A23"/>
    <w:rsid w:val="00452CB1"/>
    <w:rsid w:val="00453152"/>
    <w:rsid w:val="0045592D"/>
    <w:rsid w:val="00455A3C"/>
    <w:rsid w:val="00455E95"/>
    <w:rsid w:val="00456B40"/>
    <w:rsid w:val="00471B14"/>
    <w:rsid w:val="00473513"/>
    <w:rsid w:val="0047356C"/>
    <w:rsid w:val="00473FA6"/>
    <w:rsid w:val="004755E4"/>
    <w:rsid w:val="00476C2E"/>
    <w:rsid w:val="0047704C"/>
    <w:rsid w:val="00481798"/>
    <w:rsid w:val="0049538A"/>
    <w:rsid w:val="004961A2"/>
    <w:rsid w:val="00497372"/>
    <w:rsid w:val="004A272E"/>
    <w:rsid w:val="004A2A07"/>
    <w:rsid w:val="004A3E79"/>
    <w:rsid w:val="004A67F8"/>
    <w:rsid w:val="004A7480"/>
    <w:rsid w:val="004A7974"/>
    <w:rsid w:val="004B13F7"/>
    <w:rsid w:val="004B3582"/>
    <w:rsid w:val="004B4E48"/>
    <w:rsid w:val="004B554A"/>
    <w:rsid w:val="004B7005"/>
    <w:rsid w:val="004B777E"/>
    <w:rsid w:val="004C191A"/>
    <w:rsid w:val="004C29B4"/>
    <w:rsid w:val="004C33BC"/>
    <w:rsid w:val="004C43B0"/>
    <w:rsid w:val="004C5C1D"/>
    <w:rsid w:val="004C66DC"/>
    <w:rsid w:val="004C7D37"/>
    <w:rsid w:val="004D042E"/>
    <w:rsid w:val="004D3344"/>
    <w:rsid w:val="004E26C1"/>
    <w:rsid w:val="004E2889"/>
    <w:rsid w:val="004E6878"/>
    <w:rsid w:val="004E6F4D"/>
    <w:rsid w:val="004F1A03"/>
    <w:rsid w:val="004F44CE"/>
    <w:rsid w:val="004F5239"/>
    <w:rsid w:val="004F6FB5"/>
    <w:rsid w:val="004F7692"/>
    <w:rsid w:val="004F7DD3"/>
    <w:rsid w:val="00500BE4"/>
    <w:rsid w:val="005011A7"/>
    <w:rsid w:val="00501C10"/>
    <w:rsid w:val="0050358C"/>
    <w:rsid w:val="005046E0"/>
    <w:rsid w:val="005047AD"/>
    <w:rsid w:val="0050527B"/>
    <w:rsid w:val="005054BC"/>
    <w:rsid w:val="00507F86"/>
    <w:rsid w:val="00511A26"/>
    <w:rsid w:val="00512557"/>
    <w:rsid w:val="005137A7"/>
    <w:rsid w:val="00516738"/>
    <w:rsid w:val="00516F82"/>
    <w:rsid w:val="00520517"/>
    <w:rsid w:val="00524BC2"/>
    <w:rsid w:val="00524BD4"/>
    <w:rsid w:val="00526C99"/>
    <w:rsid w:val="00531ED7"/>
    <w:rsid w:val="00533117"/>
    <w:rsid w:val="00533226"/>
    <w:rsid w:val="005424B7"/>
    <w:rsid w:val="0054253D"/>
    <w:rsid w:val="00543387"/>
    <w:rsid w:val="00550C73"/>
    <w:rsid w:val="00552E9A"/>
    <w:rsid w:val="00553186"/>
    <w:rsid w:val="00553993"/>
    <w:rsid w:val="00554B20"/>
    <w:rsid w:val="00557EDC"/>
    <w:rsid w:val="005623C3"/>
    <w:rsid w:val="00563401"/>
    <w:rsid w:val="005645BE"/>
    <w:rsid w:val="005650C4"/>
    <w:rsid w:val="00565CB8"/>
    <w:rsid w:val="00566C30"/>
    <w:rsid w:val="00572A0E"/>
    <w:rsid w:val="00572C81"/>
    <w:rsid w:val="00572E7A"/>
    <w:rsid w:val="005738C1"/>
    <w:rsid w:val="00581E7E"/>
    <w:rsid w:val="0058274B"/>
    <w:rsid w:val="00584349"/>
    <w:rsid w:val="005868C1"/>
    <w:rsid w:val="00591525"/>
    <w:rsid w:val="005928D3"/>
    <w:rsid w:val="0059302B"/>
    <w:rsid w:val="00596EB0"/>
    <w:rsid w:val="00596FCC"/>
    <w:rsid w:val="005A2314"/>
    <w:rsid w:val="005A2A5B"/>
    <w:rsid w:val="005A4BB2"/>
    <w:rsid w:val="005A5A25"/>
    <w:rsid w:val="005B46AE"/>
    <w:rsid w:val="005B538D"/>
    <w:rsid w:val="005C0B32"/>
    <w:rsid w:val="005C4AC3"/>
    <w:rsid w:val="005C6F11"/>
    <w:rsid w:val="005C79A9"/>
    <w:rsid w:val="005D029C"/>
    <w:rsid w:val="005D545C"/>
    <w:rsid w:val="005D5A74"/>
    <w:rsid w:val="005D73CF"/>
    <w:rsid w:val="005D7D69"/>
    <w:rsid w:val="005E5691"/>
    <w:rsid w:val="005F198C"/>
    <w:rsid w:val="005F410D"/>
    <w:rsid w:val="005F54AF"/>
    <w:rsid w:val="005F64D8"/>
    <w:rsid w:val="005F71C6"/>
    <w:rsid w:val="005F7EE5"/>
    <w:rsid w:val="00602245"/>
    <w:rsid w:val="00616566"/>
    <w:rsid w:val="00616D77"/>
    <w:rsid w:val="00620E31"/>
    <w:rsid w:val="00621E47"/>
    <w:rsid w:val="00622316"/>
    <w:rsid w:val="006228A8"/>
    <w:rsid w:val="00622DB0"/>
    <w:rsid w:val="00623981"/>
    <w:rsid w:val="0062556B"/>
    <w:rsid w:val="00625677"/>
    <w:rsid w:val="006263BE"/>
    <w:rsid w:val="00626C13"/>
    <w:rsid w:val="006318C6"/>
    <w:rsid w:val="00632A1C"/>
    <w:rsid w:val="00637DA7"/>
    <w:rsid w:val="00640D39"/>
    <w:rsid w:val="00641096"/>
    <w:rsid w:val="00644CD8"/>
    <w:rsid w:val="006456B6"/>
    <w:rsid w:val="00645D9E"/>
    <w:rsid w:val="00647479"/>
    <w:rsid w:val="00647623"/>
    <w:rsid w:val="00647711"/>
    <w:rsid w:val="006477FA"/>
    <w:rsid w:val="00657C96"/>
    <w:rsid w:val="00662C80"/>
    <w:rsid w:val="00663951"/>
    <w:rsid w:val="006656AE"/>
    <w:rsid w:val="006658FE"/>
    <w:rsid w:val="00670799"/>
    <w:rsid w:val="006711F4"/>
    <w:rsid w:val="00671D7C"/>
    <w:rsid w:val="00671DDE"/>
    <w:rsid w:val="00676570"/>
    <w:rsid w:val="006776BA"/>
    <w:rsid w:val="00680CC9"/>
    <w:rsid w:val="0068154F"/>
    <w:rsid w:val="00681BA4"/>
    <w:rsid w:val="00681D37"/>
    <w:rsid w:val="00682988"/>
    <w:rsid w:val="00683635"/>
    <w:rsid w:val="00683F13"/>
    <w:rsid w:val="00684C84"/>
    <w:rsid w:val="00686E2E"/>
    <w:rsid w:val="0069643C"/>
    <w:rsid w:val="006A2137"/>
    <w:rsid w:val="006A493C"/>
    <w:rsid w:val="006A6BD2"/>
    <w:rsid w:val="006A7028"/>
    <w:rsid w:val="006B0813"/>
    <w:rsid w:val="006B1FB9"/>
    <w:rsid w:val="006B4895"/>
    <w:rsid w:val="006B4F82"/>
    <w:rsid w:val="006B5F73"/>
    <w:rsid w:val="006B739C"/>
    <w:rsid w:val="006B78FC"/>
    <w:rsid w:val="006C018B"/>
    <w:rsid w:val="006C1D33"/>
    <w:rsid w:val="006C1D79"/>
    <w:rsid w:val="006C59AF"/>
    <w:rsid w:val="006C5BC9"/>
    <w:rsid w:val="006D1F8C"/>
    <w:rsid w:val="006D2FF2"/>
    <w:rsid w:val="006D4172"/>
    <w:rsid w:val="006D430D"/>
    <w:rsid w:val="006D7151"/>
    <w:rsid w:val="006E17D7"/>
    <w:rsid w:val="006E18F2"/>
    <w:rsid w:val="006E1BC4"/>
    <w:rsid w:val="006E2399"/>
    <w:rsid w:val="006E2C7A"/>
    <w:rsid w:val="006E3C69"/>
    <w:rsid w:val="006E7691"/>
    <w:rsid w:val="006F311E"/>
    <w:rsid w:val="006F56E5"/>
    <w:rsid w:val="006F75D9"/>
    <w:rsid w:val="0070032D"/>
    <w:rsid w:val="00700711"/>
    <w:rsid w:val="007014A6"/>
    <w:rsid w:val="0070153B"/>
    <w:rsid w:val="0070724D"/>
    <w:rsid w:val="00712C89"/>
    <w:rsid w:val="00714156"/>
    <w:rsid w:val="007161AB"/>
    <w:rsid w:val="00720F8D"/>
    <w:rsid w:val="0072198B"/>
    <w:rsid w:val="007225C0"/>
    <w:rsid w:val="00724F98"/>
    <w:rsid w:val="00732326"/>
    <w:rsid w:val="00736F65"/>
    <w:rsid w:val="0074177E"/>
    <w:rsid w:val="00742F69"/>
    <w:rsid w:val="00743973"/>
    <w:rsid w:val="00745CF5"/>
    <w:rsid w:val="0074612C"/>
    <w:rsid w:val="00746B37"/>
    <w:rsid w:val="00746CA8"/>
    <w:rsid w:val="00747E4A"/>
    <w:rsid w:val="00750077"/>
    <w:rsid w:val="00750520"/>
    <w:rsid w:val="00753C0E"/>
    <w:rsid w:val="00756D0D"/>
    <w:rsid w:val="00757984"/>
    <w:rsid w:val="00757BBE"/>
    <w:rsid w:val="007657CD"/>
    <w:rsid w:val="0076642C"/>
    <w:rsid w:val="0077360C"/>
    <w:rsid w:val="00774041"/>
    <w:rsid w:val="00775DBB"/>
    <w:rsid w:val="00780E82"/>
    <w:rsid w:val="0078236B"/>
    <w:rsid w:val="007823BC"/>
    <w:rsid w:val="00782A95"/>
    <w:rsid w:val="00784CF1"/>
    <w:rsid w:val="007872D3"/>
    <w:rsid w:val="00787773"/>
    <w:rsid w:val="00787D18"/>
    <w:rsid w:val="00790C1A"/>
    <w:rsid w:val="007918D7"/>
    <w:rsid w:val="00793513"/>
    <w:rsid w:val="007951C5"/>
    <w:rsid w:val="00796440"/>
    <w:rsid w:val="007A0EA7"/>
    <w:rsid w:val="007A73B6"/>
    <w:rsid w:val="007B02B8"/>
    <w:rsid w:val="007B382A"/>
    <w:rsid w:val="007B40FC"/>
    <w:rsid w:val="007C00D8"/>
    <w:rsid w:val="007C15B9"/>
    <w:rsid w:val="007C1671"/>
    <w:rsid w:val="007C4BAC"/>
    <w:rsid w:val="007C5888"/>
    <w:rsid w:val="007C7206"/>
    <w:rsid w:val="007D4B96"/>
    <w:rsid w:val="007D5EB3"/>
    <w:rsid w:val="007D70D0"/>
    <w:rsid w:val="007E090D"/>
    <w:rsid w:val="007E1CF4"/>
    <w:rsid w:val="007E36E2"/>
    <w:rsid w:val="007E39EB"/>
    <w:rsid w:val="007F7D0D"/>
    <w:rsid w:val="007F7EBE"/>
    <w:rsid w:val="00803142"/>
    <w:rsid w:val="00803BB3"/>
    <w:rsid w:val="00803DDE"/>
    <w:rsid w:val="0080449F"/>
    <w:rsid w:val="008052FD"/>
    <w:rsid w:val="00807AFA"/>
    <w:rsid w:val="008107E0"/>
    <w:rsid w:val="008113D3"/>
    <w:rsid w:val="00813380"/>
    <w:rsid w:val="00817B56"/>
    <w:rsid w:val="00820103"/>
    <w:rsid w:val="00820220"/>
    <w:rsid w:val="00820B8F"/>
    <w:rsid w:val="00824337"/>
    <w:rsid w:val="00825300"/>
    <w:rsid w:val="0082599D"/>
    <w:rsid w:val="008263D1"/>
    <w:rsid w:val="00826BB3"/>
    <w:rsid w:val="00827033"/>
    <w:rsid w:val="00830D50"/>
    <w:rsid w:val="00835DD2"/>
    <w:rsid w:val="00835F94"/>
    <w:rsid w:val="00836528"/>
    <w:rsid w:val="00844B91"/>
    <w:rsid w:val="00845085"/>
    <w:rsid w:val="00846F92"/>
    <w:rsid w:val="00847B89"/>
    <w:rsid w:val="008519EE"/>
    <w:rsid w:val="008550D8"/>
    <w:rsid w:val="00856501"/>
    <w:rsid w:val="0085698B"/>
    <w:rsid w:val="00856D32"/>
    <w:rsid w:val="0085780E"/>
    <w:rsid w:val="00860FB5"/>
    <w:rsid w:val="00862E64"/>
    <w:rsid w:val="00862F01"/>
    <w:rsid w:val="00863533"/>
    <w:rsid w:val="0086541B"/>
    <w:rsid w:val="00870353"/>
    <w:rsid w:val="00870623"/>
    <w:rsid w:val="008726E7"/>
    <w:rsid w:val="00874A8A"/>
    <w:rsid w:val="00874AF4"/>
    <w:rsid w:val="00875692"/>
    <w:rsid w:val="00880165"/>
    <w:rsid w:val="00883C3B"/>
    <w:rsid w:val="00890799"/>
    <w:rsid w:val="00891256"/>
    <w:rsid w:val="008939BA"/>
    <w:rsid w:val="008A34E5"/>
    <w:rsid w:val="008B3AAC"/>
    <w:rsid w:val="008B6A92"/>
    <w:rsid w:val="008C01DB"/>
    <w:rsid w:val="008C521C"/>
    <w:rsid w:val="008C57AD"/>
    <w:rsid w:val="008D079A"/>
    <w:rsid w:val="008D1DE2"/>
    <w:rsid w:val="008D3B02"/>
    <w:rsid w:val="008D79A7"/>
    <w:rsid w:val="008E2C76"/>
    <w:rsid w:val="008E3488"/>
    <w:rsid w:val="008E4E6B"/>
    <w:rsid w:val="008E7E27"/>
    <w:rsid w:val="008F6A46"/>
    <w:rsid w:val="00902719"/>
    <w:rsid w:val="00903CD6"/>
    <w:rsid w:val="00907C1B"/>
    <w:rsid w:val="00914AFE"/>
    <w:rsid w:val="0092121F"/>
    <w:rsid w:val="0092150C"/>
    <w:rsid w:val="00922B82"/>
    <w:rsid w:val="009232CB"/>
    <w:rsid w:val="009247D4"/>
    <w:rsid w:val="00926E9D"/>
    <w:rsid w:val="00927FA0"/>
    <w:rsid w:val="00931D81"/>
    <w:rsid w:val="00932A06"/>
    <w:rsid w:val="00932AE6"/>
    <w:rsid w:val="0093312E"/>
    <w:rsid w:val="00933B43"/>
    <w:rsid w:val="00941665"/>
    <w:rsid w:val="00947C25"/>
    <w:rsid w:val="00950BA0"/>
    <w:rsid w:val="00952155"/>
    <w:rsid w:val="00956F24"/>
    <w:rsid w:val="009609B0"/>
    <w:rsid w:val="00960CB2"/>
    <w:rsid w:val="00960FA9"/>
    <w:rsid w:val="00961D09"/>
    <w:rsid w:val="0096220E"/>
    <w:rsid w:val="00965276"/>
    <w:rsid w:val="009679A1"/>
    <w:rsid w:val="0097084A"/>
    <w:rsid w:val="00970DD2"/>
    <w:rsid w:val="00972A4C"/>
    <w:rsid w:val="00972E2C"/>
    <w:rsid w:val="0097351B"/>
    <w:rsid w:val="00973E7C"/>
    <w:rsid w:val="00976080"/>
    <w:rsid w:val="00976F68"/>
    <w:rsid w:val="009812AA"/>
    <w:rsid w:val="009845A3"/>
    <w:rsid w:val="0098591C"/>
    <w:rsid w:val="009905F4"/>
    <w:rsid w:val="009924AD"/>
    <w:rsid w:val="009932D6"/>
    <w:rsid w:val="009A0E3D"/>
    <w:rsid w:val="009A1FAA"/>
    <w:rsid w:val="009A26A8"/>
    <w:rsid w:val="009B0CB6"/>
    <w:rsid w:val="009B0F35"/>
    <w:rsid w:val="009B3FCD"/>
    <w:rsid w:val="009B6DFC"/>
    <w:rsid w:val="009C1264"/>
    <w:rsid w:val="009C22BC"/>
    <w:rsid w:val="009C5104"/>
    <w:rsid w:val="009C65E4"/>
    <w:rsid w:val="009C67AD"/>
    <w:rsid w:val="009D4686"/>
    <w:rsid w:val="009D569C"/>
    <w:rsid w:val="009E1B8C"/>
    <w:rsid w:val="009E1C08"/>
    <w:rsid w:val="009E2C71"/>
    <w:rsid w:val="009E45AE"/>
    <w:rsid w:val="009E5C42"/>
    <w:rsid w:val="009F6FAA"/>
    <w:rsid w:val="009F776B"/>
    <w:rsid w:val="009F7A07"/>
    <w:rsid w:val="009F7E0A"/>
    <w:rsid w:val="00A0066B"/>
    <w:rsid w:val="00A04C28"/>
    <w:rsid w:val="00A0575F"/>
    <w:rsid w:val="00A05FAD"/>
    <w:rsid w:val="00A119FA"/>
    <w:rsid w:val="00A12CE0"/>
    <w:rsid w:val="00A156E2"/>
    <w:rsid w:val="00A20867"/>
    <w:rsid w:val="00A24F2C"/>
    <w:rsid w:val="00A25255"/>
    <w:rsid w:val="00A26A7C"/>
    <w:rsid w:val="00A3033F"/>
    <w:rsid w:val="00A317D1"/>
    <w:rsid w:val="00A3385F"/>
    <w:rsid w:val="00A35B6D"/>
    <w:rsid w:val="00A370F9"/>
    <w:rsid w:val="00A37478"/>
    <w:rsid w:val="00A37E84"/>
    <w:rsid w:val="00A40079"/>
    <w:rsid w:val="00A40370"/>
    <w:rsid w:val="00A43F99"/>
    <w:rsid w:val="00A45B11"/>
    <w:rsid w:val="00A518E6"/>
    <w:rsid w:val="00A51E9C"/>
    <w:rsid w:val="00A53694"/>
    <w:rsid w:val="00A557FB"/>
    <w:rsid w:val="00A56EB5"/>
    <w:rsid w:val="00A60F9F"/>
    <w:rsid w:val="00A61476"/>
    <w:rsid w:val="00A620F8"/>
    <w:rsid w:val="00A62FF5"/>
    <w:rsid w:val="00A64ADA"/>
    <w:rsid w:val="00A64E25"/>
    <w:rsid w:val="00A6758C"/>
    <w:rsid w:val="00A67B63"/>
    <w:rsid w:val="00A67DA0"/>
    <w:rsid w:val="00A67E12"/>
    <w:rsid w:val="00A70E33"/>
    <w:rsid w:val="00A73C02"/>
    <w:rsid w:val="00A7631A"/>
    <w:rsid w:val="00A86044"/>
    <w:rsid w:val="00A86492"/>
    <w:rsid w:val="00A875EA"/>
    <w:rsid w:val="00A905CE"/>
    <w:rsid w:val="00A96B54"/>
    <w:rsid w:val="00AA39D4"/>
    <w:rsid w:val="00AA4953"/>
    <w:rsid w:val="00AA6EC1"/>
    <w:rsid w:val="00AB0571"/>
    <w:rsid w:val="00AB37F3"/>
    <w:rsid w:val="00AB3FE2"/>
    <w:rsid w:val="00AB49CC"/>
    <w:rsid w:val="00AB700B"/>
    <w:rsid w:val="00AC0474"/>
    <w:rsid w:val="00AC3118"/>
    <w:rsid w:val="00AC3764"/>
    <w:rsid w:val="00AC751F"/>
    <w:rsid w:val="00AD214A"/>
    <w:rsid w:val="00AD380C"/>
    <w:rsid w:val="00AD4CD8"/>
    <w:rsid w:val="00AD62FD"/>
    <w:rsid w:val="00AE147B"/>
    <w:rsid w:val="00AE14A2"/>
    <w:rsid w:val="00AE2FE1"/>
    <w:rsid w:val="00AE4B2F"/>
    <w:rsid w:val="00AE6D49"/>
    <w:rsid w:val="00AF09DB"/>
    <w:rsid w:val="00AF16E0"/>
    <w:rsid w:val="00AF275F"/>
    <w:rsid w:val="00AF2BFA"/>
    <w:rsid w:val="00AF3104"/>
    <w:rsid w:val="00AF45B2"/>
    <w:rsid w:val="00AF487B"/>
    <w:rsid w:val="00AF59B6"/>
    <w:rsid w:val="00AF5DB3"/>
    <w:rsid w:val="00B022FE"/>
    <w:rsid w:val="00B04939"/>
    <w:rsid w:val="00B07F42"/>
    <w:rsid w:val="00B101D6"/>
    <w:rsid w:val="00B149F2"/>
    <w:rsid w:val="00B1545C"/>
    <w:rsid w:val="00B163D8"/>
    <w:rsid w:val="00B1721F"/>
    <w:rsid w:val="00B25789"/>
    <w:rsid w:val="00B25B88"/>
    <w:rsid w:val="00B26613"/>
    <w:rsid w:val="00B26D9F"/>
    <w:rsid w:val="00B31180"/>
    <w:rsid w:val="00B31DEA"/>
    <w:rsid w:val="00B3513F"/>
    <w:rsid w:val="00B36B12"/>
    <w:rsid w:val="00B3729D"/>
    <w:rsid w:val="00B4167A"/>
    <w:rsid w:val="00B447BE"/>
    <w:rsid w:val="00B44FF1"/>
    <w:rsid w:val="00B51AB1"/>
    <w:rsid w:val="00B533E1"/>
    <w:rsid w:val="00B53560"/>
    <w:rsid w:val="00B53FEA"/>
    <w:rsid w:val="00B54B7F"/>
    <w:rsid w:val="00B55F54"/>
    <w:rsid w:val="00B55FB7"/>
    <w:rsid w:val="00B612DC"/>
    <w:rsid w:val="00B6604B"/>
    <w:rsid w:val="00B66D0B"/>
    <w:rsid w:val="00B70F12"/>
    <w:rsid w:val="00B726CB"/>
    <w:rsid w:val="00B72B6C"/>
    <w:rsid w:val="00B737F9"/>
    <w:rsid w:val="00B73D9B"/>
    <w:rsid w:val="00B74958"/>
    <w:rsid w:val="00B75CF0"/>
    <w:rsid w:val="00B762C6"/>
    <w:rsid w:val="00B76895"/>
    <w:rsid w:val="00B77910"/>
    <w:rsid w:val="00B82F15"/>
    <w:rsid w:val="00B834C5"/>
    <w:rsid w:val="00B85E01"/>
    <w:rsid w:val="00B862C5"/>
    <w:rsid w:val="00B8669D"/>
    <w:rsid w:val="00B8704B"/>
    <w:rsid w:val="00B9107F"/>
    <w:rsid w:val="00B91B1D"/>
    <w:rsid w:val="00B9488D"/>
    <w:rsid w:val="00B94D94"/>
    <w:rsid w:val="00B9549F"/>
    <w:rsid w:val="00BA13AE"/>
    <w:rsid w:val="00BA66DC"/>
    <w:rsid w:val="00BA7C41"/>
    <w:rsid w:val="00BB1635"/>
    <w:rsid w:val="00BC12AB"/>
    <w:rsid w:val="00BC7458"/>
    <w:rsid w:val="00BC7A9D"/>
    <w:rsid w:val="00BD1100"/>
    <w:rsid w:val="00BD3AAB"/>
    <w:rsid w:val="00BD3B29"/>
    <w:rsid w:val="00BD498F"/>
    <w:rsid w:val="00BD6F95"/>
    <w:rsid w:val="00BD76E4"/>
    <w:rsid w:val="00BE0931"/>
    <w:rsid w:val="00BE156A"/>
    <w:rsid w:val="00BE3575"/>
    <w:rsid w:val="00BE5F04"/>
    <w:rsid w:val="00BE7BC1"/>
    <w:rsid w:val="00BF3FB9"/>
    <w:rsid w:val="00BF5B50"/>
    <w:rsid w:val="00C004F1"/>
    <w:rsid w:val="00C0114B"/>
    <w:rsid w:val="00C0126F"/>
    <w:rsid w:val="00C02135"/>
    <w:rsid w:val="00C034FA"/>
    <w:rsid w:val="00C03559"/>
    <w:rsid w:val="00C04C6C"/>
    <w:rsid w:val="00C05909"/>
    <w:rsid w:val="00C11259"/>
    <w:rsid w:val="00C14BCB"/>
    <w:rsid w:val="00C158F9"/>
    <w:rsid w:val="00C20861"/>
    <w:rsid w:val="00C22041"/>
    <w:rsid w:val="00C23FC5"/>
    <w:rsid w:val="00C258E3"/>
    <w:rsid w:val="00C259A6"/>
    <w:rsid w:val="00C273C7"/>
    <w:rsid w:val="00C300BE"/>
    <w:rsid w:val="00C304D2"/>
    <w:rsid w:val="00C34E09"/>
    <w:rsid w:val="00C35563"/>
    <w:rsid w:val="00C35ADB"/>
    <w:rsid w:val="00C36EB4"/>
    <w:rsid w:val="00C373AC"/>
    <w:rsid w:val="00C4053F"/>
    <w:rsid w:val="00C4270B"/>
    <w:rsid w:val="00C42710"/>
    <w:rsid w:val="00C44495"/>
    <w:rsid w:val="00C46E39"/>
    <w:rsid w:val="00C47017"/>
    <w:rsid w:val="00C541AB"/>
    <w:rsid w:val="00C54D8C"/>
    <w:rsid w:val="00C54D9D"/>
    <w:rsid w:val="00C55721"/>
    <w:rsid w:val="00C603EC"/>
    <w:rsid w:val="00C60698"/>
    <w:rsid w:val="00C60CBA"/>
    <w:rsid w:val="00C633BE"/>
    <w:rsid w:val="00C67378"/>
    <w:rsid w:val="00C70139"/>
    <w:rsid w:val="00C7115D"/>
    <w:rsid w:val="00C71B08"/>
    <w:rsid w:val="00C72AE8"/>
    <w:rsid w:val="00C765AE"/>
    <w:rsid w:val="00C8294D"/>
    <w:rsid w:val="00C84807"/>
    <w:rsid w:val="00C85D64"/>
    <w:rsid w:val="00C86E78"/>
    <w:rsid w:val="00C87C22"/>
    <w:rsid w:val="00C900DC"/>
    <w:rsid w:val="00C90180"/>
    <w:rsid w:val="00C9147C"/>
    <w:rsid w:val="00C914AE"/>
    <w:rsid w:val="00C975A5"/>
    <w:rsid w:val="00CA0C89"/>
    <w:rsid w:val="00CA4403"/>
    <w:rsid w:val="00CA67C3"/>
    <w:rsid w:val="00CB0960"/>
    <w:rsid w:val="00CB098B"/>
    <w:rsid w:val="00CB24E5"/>
    <w:rsid w:val="00CB4088"/>
    <w:rsid w:val="00CB5663"/>
    <w:rsid w:val="00CB59C4"/>
    <w:rsid w:val="00CB6DBB"/>
    <w:rsid w:val="00CB7C3C"/>
    <w:rsid w:val="00CC1D9D"/>
    <w:rsid w:val="00CC2514"/>
    <w:rsid w:val="00CC343E"/>
    <w:rsid w:val="00CC5CC8"/>
    <w:rsid w:val="00CD4C79"/>
    <w:rsid w:val="00CD522B"/>
    <w:rsid w:val="00CE2318"/>
    <w:rsid w:val="00CF07E4"/>
    <w:rsid w:val="00CF3776"/>
    <w:rsid w:val="00CF3895"/>
    <w:rsid w:val="00CF3952"/>
    <w:rsid w:val="00CF6D58"/>
    <w:rsid w:val="00CF74F8"/>
    <w:rsid w:val="00D00AF2"/>
    <w:rsid w:val="00D0483E"/>
    <w:rsid w:val="00D05D9D"/>
    <w:rsid w:val="00D063B7"/>
    <w:rsid w:val="00D078A9"/>
    <w:rsid w:val="00D11215"/>
    <w:rsid w:val="00D113BB"/>
    <w:rsid w:val="00D1258A"/>
    <w:rsid w:val="00D13F4D"/>
    <w:rsid w:val="00D171F0"/>
    <w:rsid w:val="00D2053C"/>
    <w:rsid w:val="00D21A44"/>
    <w:rsid w:val="00D23FC0"/>
    <w:rsid w:val="00D253A0"/>
    <w:rsid w:val="00D272E2"/>
    <w:rsid w:val="00D3556E"/>
    <w:rsid w:val="00D3630E"/>
    <w:rsid w:val="00D37E9F"/>
    <w:rsid w:val="00D43ED1"/>
    <w:rsid w:val="00D4769E"/>
    <w:rsid w:val="00D4791F"/>
    <w:rsid w:val="00D50CEF"/>
    <w:rsid w:val="00D5547D"/>
    <w:rsid w:val="00D55A4F"/>
    <w:rsid w:val="00D567A1"/>
    <w:rsid w:val="00D56F0C"/>
    <w:rsid w:val="00D60132"/>
    <w:rsid w:val="00D60D1A"/>
    <w:rsid w:val="00D610B8"/>
    <w:rsid w:val="00D61BE1"/>
    <w:rsid w:val="00D62954"/>
    <w:rsid w:val="00D6378D"/>
    <w:rsid w:val="00D640C8"/>
    <w:rsid w:val="00D65844"/>
    <w:rsid w:val="00D679E3"/>
    <w:rsid w:val="00D7201D"/>
    <w:rsid w:val="00D7365B"/>
    <w:rsid w:val="00D755F9"/>
    <w:rsid w:val="00D82762"/>
    <w:rsid w:val="00D83A30"/>
    <w:rsid w:val="00D843A8"/>
    <w:rsid w:val="00D870CD"/>
    <w:rsid w:val="00D87E4C"/>
    <w:rsid w:val="00D90C25"/>
    <w:rsid w:val="00D90D7E"/>
    <w:rsid w:val="00D9239F"/>
    <w:rsid w:val="00D93519"/>
    <w:rsid w:val="00D93A51"/>
    <w:rsid w:val="00D961A8"/>
    <w:rsid w:val="00D96AC6"/>
    <w:rsid w:val="00D97729"/>
    <w:rsid w:val="00DA184A"/>
    <w:rsid w:val="00DA281E"/>
    <w:rsid w:val="00DA297E"/>
    <w:rsid w:val="00DA46ED"/>
    <w:rsid w:val="00DA52A5"/>
    <w:rsid w:val="00DB03B6"/>
    <w:rsid w:val="00DB0B08"/>
    <w:rsid w:val="00DB0B16"/>
    <w:rsid w:val="00DB207D"/>
    <w:rsid w:val="00DB5899"/>
    <w:rsid w:val="00DC0A02"/>
    <w:rsid w:val="00DC1276"/>
    <w:rsid w:val="00DC1927"/>
    <w:rsid w:val="00DD0448"/>
    <w:rsid w:val="00DD068D"/>
    <w:rsid w:val="00DD511A"/>
    <w:rsid w:val="00DD5F29"/>
    <w:rsid w:val="00DD618C"/>
    <w:rsid w:val="00DD6577"/>
    <w:rsid w:val="00DD6598"/>
    <w:rsid w:val="00DD7DF8"/>
    <w:rsid w:val="00DE1777"/>
    <w:rsid w:val="00DE2E03"/>
    <w:rsid w:val="00DE5246"/>
    <w:rsid w:val="00DF0577"/>
    <w:rsid w:val="00DF0876"/>
    <w:rsid w:val="00DF08A2"/>
    <w:rsid w:val="00DF66E6"/>
    <w:rsid w:val="00DF720C"/>
    <w:rsid w:val="00DF7C7D"/>
    <w:rsid w:val="00E04901"/>
    <w:rsid w:val="00E04D2C"/>
    <w:rsid w:val="00E05A9C"/>
    <w:rsid w:val="00E05FEC"/>
    <w:rsid w:val="00E0783F"/>
    <w:rsid w:val="00E13A05"/>
    <w:rsid w:val="00E200CF"/>
    <w:rsid w:val="00E23603"/>
    <w:rsid w:val="00E23F4B"/>
    <w:rsid w:val="00E2456D"/>
    <w:rsid w:val="00E24F28"/>
    <w:rsid w:val="00E270D7"/>
    <w:rsid w:val="00E321FF"/>
    <w:rsid w:val="00E324D4"/>
    <w:rsid w:val="00E348E6"/>
    <w:rsid w:val="00E355A1"/>
    <w:rsid w:val="00E3577C"/>
    <w:rsid w:val="00E4239E"/>
    <w:rsid w:val="00E42507"/>
    <w:rsid w:val="00E4324D"/>
    <w:rsid w:val="00E53E82"/>
    <w:rsid w:val="00E54531"/>
    <w:rsid w:val="00E54851"/>
    <w:rsid w:val="00E54A14"/>
    <w:rsid w:val="00E55683"/>
    <w:rsid w:val="00E57C17"/>
    <w:rsid w:val="00E602DC"/>
    <w:rsid w:val="00E604B6"/>
    <w:rsid w:val="00E62F1F"/>
    <w:rsid w:val="00E73D7B"/>
    <w:rsid w:val="00E748DA"/>
    <w:rsid w:val="00E7511A"/>
    <w:rsid w:val="00E75D1C"/>
    <w:rsid w:val="00E76FC6"/>
    <w:rsid w:val="00E7747D"/>
    <w:rsid w:val="00E80F5D"/>
    <w:rsid w:val="00E8139E"/>
    <w:rsid w:val="00E816B6"/>
    <w:rsid w:val="00E81C69"/>
    <w:rsid w:val="00E81D9F"/>
    <w:rsid w:val="00E86583"/>
    <w:rsid w:val="00E90725"/>
    <w:rsid w:val="00E9309D"/>
    <w:rsid w:val="00E930B2"/>
    <w:rsid w:val="00E93C5B"/>
    <w:rsid w:val="00E94418"/>
    <w:rsid w:val="00E94449"/>
    <w:rsid w:val="00EA2551"/>
    <w:rsid w:val="00EA43BF"/>
    <w:rsid w:val="00EB511A"/>
    <w:rsid w:val="00EB5DB7"/>
    <w:rsid w:val="00EC0801"/>
    <w:rsid w:val="00EC0AAF"/>
    <w:rsid w:val="00EC3C03"/>
    <w:rsid w:val="00EC52EF"/>
    <w:rsid w:val="00EC62D4"/>
    <w:rsid w:val="00ED5A61"/>
    <w:rsid w:val="00EE0AD9"/>
    <w:rsid w:val="00EE29D8"/>
    <w:rsid w:val="00EE50E7"/>
    <w:rsid w:val="00EE64EE"/>
    <w:rsid w:val="00EE7649"/>
    <w:rsid w:val="00EE7EC4"/>
    <w:rsid w:val="00EF0689"/>
    <w:rsid w:val="00EF5117"/>
    <w:rsid w:val="00EF54D9"/>
    <w:rsid w:val="00F02362"/>
    <w:rsid w:val="00F0264E"/>
    <w:rsid w:val="00F0570B"/>
    <w:rsid w:val="00F07B9A"/>
    <w:rsid w:val="00F100A1"/>
    <w:rsid w:val="00F1047B"/>
    <w:rsid w:val="00F10697"/>
    <w:rsid w:val="00F10FD4"/>
    <w:rsid w:val="00F11862"/>
    <w:rsid w:val="00F1340E"/>
    <w:rsid w:val="00F16631"/>
    <w:rsid w:val="00F17814"/>
    <w:rsid w:val="00F31B8A"/>
    <w:rsid w:val="00F32CFE"/>
    <w:rsid w:val="00F32F39"/>
    <w:rsid w:val="00F33B74"/>
    <w:rsid w:val="00F34786"/>
    <w:rsid w:val="00F35245"/>
    <w:rsid w:val="00F3655E"/>
    <w:rsid w:val="00F43FAA"/>
    <w:rsid w:val="00F45165"/>
    <w:rsid w:val="00F457B6"/>
    <w:rsid w:val="00F50C47"/>
    <w:rsid w:val="00F51EA1"/>
    <w:rsid w:val="00F52990"/>
    <w:rsid w:val="00F555D4"/>
    <w:rsid w:val="00F56408"/>
    <w:rsid w:val="00F56A29"/>
    <w:rsid w:val="00F57327"/>
    <w:rsid w:val="00F6333C"/>
    <w:rsid w:val="00F64B07"/>
    <w:rsid w:val="00F66F26"/>
    <w:rsid w:val="00F66F9C"/>
    <w:rsid w:val="00F710BD"/>
    <w:rsid w:val="00F71C49"/>
    <w:rsid w:val="00F742E6"/>
    <w:rsid w:val="00F74DCB"/>
    <w:rsid w:val="00F74E9C"/>
    <w:rsid w:val="00F83C7B"/>
    <w:rsid w:val="00F84C72"/>
    <w:rsid w:val="00F85CCD"/>
    <w:rsid w:val="00F92653"/>
    <w:rsid w:val="00F92A94"/>
    <w:rsid w:val="00F92DFE"/>
    <w:rsid w:val="00F940E0"/>
    <w:rsid w:val="00F949F1"/>
    <w:rsid w:val="00F950B0"/>
    <w:rsid w:val="00F95405"/>
    <w:rsid w:val="00F97282"/>
    <w:rsid w:val="00FA58F2"/>
    <w:rsid w:val="00FA659A"/>
    <w:rsid w:val="00FB0F55"/>
    <w:rsid w:val="00FB346D"/>
    <w:rsid w:val="00FB4A1B"/>
    <w:rsid w:val="00FB56FB"/>
    <w:rsid w:val="00FC4B89"/>
    <w:rsid w:val="00FC587F"/>
    <w:rsid w:val="00FC5D45"/>
    <w:rsid w:val="00FC61B9"/>
    <w:rsid w:val="00FC6FAB"/>
    <w:rsid w:val="00FC77B1"/>
    <w:rsid w:val="00FC7AA4"/>
    <w:rsid w:val="00FD1724"/>
    <w:rsid w:val="00FE6141"/>
    <w:rsid w:val="00FF438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B4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85780E"/>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85780E"/>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5780E"/>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85780E"/>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85780E"/>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85780E"/>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5780E"/>
    <w:pPr>
      <w:spacing w:before="120" w:line="240" w:lineRule="auto"/>
      <w:outlineLvl w:val="5"/>
    </w:pPr>
    <w:rPr>
      <w:b/>
    </w:rPr>
  </w:style>
  <w:style w:type="paragraph" w:styleId="Heading7">
    <w:name w:val="heading 7"/>
    <w:aliases w:val="h7"/>
    <w:basedOn w:val="Normal"/>
    <w:next w:val="Normal"/>
    <w:qFormat/>
    <w:locked/>
    <w:rsid w:val="0085780E"/>
    <w:pPr>
      <w:outlineLvl w:val="6"/>
    </w:pPr>
    <w:rPr>
      <w:b/>
      <w:szCs w:val="24"/>
    </w:rPr>
  </w:style>
  <w:style w:type="paragraph" w:styleId="Heading8">
    <w:name w:val="heading 8"/>
    <w:aliases w:val="h8"/>
    <w:basedOn w:val="Normal"/>
    <w:next w:val="Normal"/>
    <w:qFormat/>
    <w:locked/>
    <w:rsid w:val="0085780E"/>
    <w:pPr>
      <w:outlineLvl w:val="7"/>
    </w:pPr>
    <w:rPr>
      <w:b/>
      <w:iCs/>
    </w:rPr>
  </w:style>
  <w:style w:type="paragraph" w:styleId="Heading9">
    <w:name w:val="heading 9"/>
    <w:aliases w:val="h9"/>
    <w:basedOn w:val="Normal"/>
    <w:next w:val="Normal"/>
    <w:qFormat/>
    <w:locked/>
    <w:rsid w:val="0085780E"/>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5780E"/>
    <w:pPr>
      <w:spacing w:line="240" w:lineRule="auto"/>
    </w:pPr>
    <w:rPr>
      <w:color w:val="0000FF"/>
    </w:rPr>
  </w:style>
  <w:style w:type="paragraph" w:customStyle="1" w:styleId="Code">
    <w:name w:val="Code"/>
    <w:aliases w:val="c"/>
    <w:link w:val="CodeChar"/>
    <w:locked/>
    <w:rsid w:val="0085780E"/>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5780E"/>
    <w:pPr>
      <w:ind w:left="720"/>
    </w:pPr>
  </w:style>
  <w:style w:type="paragraph" w:customStyle="1" w:styleId="TextinList2">
    <w:name w:val="Text in List 2"/>
    <w:aliases w:val="t2"/>
    <w:basedOn w:val="Normal"/>
    <w:rsid w:val="0085780E"/>
    <w:pPr>
      <w:ind w:left="720"/>
    </w:pPr>
  </w:style>
  <w:style w:type="paragraph" w:customStyle="1" w:styleId="Label">
    <w:name w:val="Label"/>
    <w:aliases w:val="l"/>
    <w:basedOn w:val="Normal"/>
    <w:link w:val="LabelChar"/>
    <w:rsid w:val="0085780E"/>
    <w:pPr>
      <w:keepNext/>
      <w:spacing w:before="240" w:line="240" w:lineRule="auto"/>
    </w:pPr>
    <w:rPr>
      <w:b/>
    </w:rPr>
  </w:style>
  <w:style w:type="paragraph" w:styleId="FootnoteText">
    <w:name w:val="footnote text"/>
    <w:aliases w:val="ft,Used by Word for text of Help footnotes"/>
    <w:basedOn w:val="Normal"/>
    <w:rsid w:val="0085780E"/>
    <w:rPr>
      <w:color w:val="0000FF"/>
    </w:rPr>
  </w:style>
  <w:style w:type="paragraph" w:customStyle="1" w:styleId="NumberedList2">
    <w:name w:val="Numbered List 2"/>
    <w:aliases w:val="nl2"/>
    <w:basedOn w:val="ListNumber"/>
    <w:rsid w:val="0085780E"/>
    <w:pPr>
      <w:numPr>
        <w:numId w:val="4"/>
      </w:numPr>
    </w:pPr>
  </w:style>
  <w:style w:type="paragraph" w:customStyle="1" w:styleId="Syntax">
    <w:name w:val="Syntax"/>
    <w:aliases w:val="s"/>
    <w:basedOn w:val="Normal"/>
    <w:locked/>
    <w:rsid w:val="0085780E"/>
    <w:pPr>
      <w:shd w:val="clear" w:color="C0C0C0" w:fill="auto"/>
    </w:pPr>
    <w:rPr>
      <w:noProof/>
      <w:color w:val="C0C0C0"/>
      <w:kern w:val="0"/>
    </w:rPr>
  </w:style>
  <w:style w:type="character" w:styleId="FootnoteReference">
    <w:name w:val="footnote reference"/>
    <w:aliases w:val="fr,Used by Word for Help footnote symbols"/>
    <w:rsid w:val="0085780E"/>
    <w:rPr>
      <w:color w:val="0000FF"/>
      <w:vertAlign w:val="superscript"/>
    </w:rPr>
  </w:style>
  <w:style w:type="character" w:customStyle="1" w:styleId="CodeEmbedded">
    <w:name w:val="Code Embedded"/>
    <w:aliases w:val="ce"/>
    <w:rsid w:val="0085780E"/>
    <w:rPr>
      <w:rFonts w:ascii="Courier New" w:hAnsi="Courier New"/>
      <w:noProof/>
      <w:color w:val="auto"/>
      <w:position w:val="0"/>
      <w:sz w:val="16"/>
      <w:szCs w:val="16"/>
      <w:u w:val="none"/>
    </w:rPr>
  </w:style>
  <w:style w:type="character" w:customStyle="1" w:styleId="LabelEmbedded">
    <w:name w:val="Label Embedded"/>
    <w:aliases w:val="le"/>
    <w:rsid w:val="0085780E"/>
    <w:rPr>
      <w:b/>
      <w:szCs w:val="18"/>
    </w:rPr>
  </w:style>
  <w:style w:type="character" w:customStyle="1" w:styleId="LinkText">
    <w:name w:val="Link Text"/>
    <w:aliases w:val="lt"/>
    <w:rsid w:val="0085780E"/>
    <w:rPr>
      <w:color w:val="0000FF"/>
      <w:szCs w:val="18"/>
      <w:u w:val="single"/>
    </w:rPr>
  </w:style>
  <w:style w:type="character" w:customStyle="1" w:styleId="LinkID">
    <w:name w:val="Link ID"/>
    <w:aliases w:val="lid"/>
    <w:rsid w:val="0085780E"/>
    <w:rPr>
      <w:noProof/>
      <w:vanish/>
      <w:color w:val="0000FF"/>
      <w:szCs w:val="18"/>
      <w:u w:val="none"/>
      <w:bdr w:val="none" w:sz="0" w:space="0" w:color="auto"/>
      <w:shd w:val="clear" w:color="auto" w:fill="auto"/>
      <w:lang w:val="en-US"/>
    </w:rPr>
  </w:style>
  <w:style w:type="paragraph" w:customStyle="1" w:styleId="DSTOC1-0">
    <w:name w:val="DSTOC1-0"/>
    <w:basedOn w:val="Heading1"/>
    <w:rsid w:val="0085780E"/>
    <w:pPr>
      <w:outlineLvl w:val="9"/>
    </w:pPr>
    <w:rPr>
      <w:bCs/>
    </w:rPr>
  </w:style>
  <w:style w:type="paragraph" w:customStyle="1" w:styleId="DSTOC2-0">
    <w:name w:val="DSTOC2-0"/>
    <w:basedOn w:val="Heading2"/>
    <w:rsid w:val="0085780E"/>
    <w:pPr>
      <w:outlineLvl w:val="9"/>
    </w:pPr>
    <w:rPr>
      <w:bCs/>
      <w:iCs/>
    </w:rPr>
  </w:style>
  <w:style w:type="paragraph" w:customStyle="1" w:styleId="DSTOC3-0">
    <w:name w:val="DSTOC3-0"/>
    <w:basedOn w:val="Heading3"/>
    <w:rsid w:val="0085780E"/>
    <w:pPr>
      <w:outlineLvl w:val="9"/>
    </w:pPr>
    <w:rPr>
      <w:bCs/>
    </w:rPr>
  </w:style>
  <w:style w:type="paragraph" w:customStyle="1" w:styleId="DSTOC4-0">
    <w:name w:val="DSTOC4-0"/>
    <w:basedOn w:val="Heading4"/>
    <w:rsid w:val="0085780E"/>
    <w:pPr>
      <w:outlineLvl w:val="9"/>
    </w:pPr>
    <w:rPr>
      <w:bCs/>
    </w:rPr>
  </w:style>
  <w:style w:type="paragraph" w:customStyle="1" w:styleId="DSTOC5-0">
    <w:name w:val="DSTOC5-0"/>
    <w:basedOn w:val="Heading5"/>
    <w:rsid w:val="0085780E"/>
    <w:pPr>
      <w:outlineLvl w:val="9"/>
    </w:pPr>
    <w:rPr>
      <w:bCs/>
      <w:iCs/>
    </w:rPr>
  </w:style>
  <w:style w:type="paragraph" w:customStyle="1" w:styleId="DSTOC6-0">
    <w:name w:val="DSTOC6-0"/>
    <w:basedOn w:val="Heading6"/>
    <w:rsid w:val="0085780E"/>
    <w:pPr>
      <w:outlineLvl w:val="9"/>
    </w:pPr>
    <w:rPr>
      <w:bCs/>
    </w:rPr>
  </w:style>
  <w:style w:type="paragraph" w:customStyle="1" w:styleId="DSTOC7-0">
    <w:name w:val="DSTOC7-0"/>
    <w:basedOn w:val="Heading7"/>
    <w:rsid w:val="0085780E"/>
    <w:pPr>
      <w:outlineLvl w:val="9"/>
    </w:pPr>
  </w:style>
  <w:style w:type="paragraph" w:customStyle="1" w:styleId="DSTOC8-0">
    <w:name w:val="DSTOC8-0"/>
    <w:basedOn w:val="Heading8"/>
    <w:rsid w:val="0085780E"/>
    <w:pPr>
      <w:outlineLvl w:val="9"/>
    </w:pPr>
  </w:style>
  <w:style w:type="paragraph" w:customStyle="1" w:styleId="DSTOC9-0">
    <w:name w:val="DSTOC9-0"/>
    <w:basedOn w:val="Heading9"/>
    <w:rsid w:val="0085780E"/>
    <w:pPr>
      <w:outlineLvl w:val="9"/>
    </w:pPr>
  </w:style>
  <w:style w:type="paragraph" w:customStyle="1" w:styleId="DSTOC1-1">
    <w:name w:val="DSTOC1-1"/>
    <w:basedOn w:val="Heading1"/>
    <w:rsid w:val="0085780E"/>
    <w:pPr>
      <w:outlineLvl w:val="1"/>
    </w:pPr>
    <w:rPr>
      <w:bCs/>
    </w:rPr>
  </w:style>
  <w:style w:type="paragraph" w:customStyle="1" w:styleId="DSTOC1-2">
    <w:name w:val="DSTOC1-2"/>
    <w:basedOn w:val="Heading2"/>
    <w:rsid w:val="0085780E"/>
  </w:style>
  <w:style w:type="paragraph" w:customStyle="1" w:styleId="DSTOC1-3">
    <w:name w:val="DSTOC1-3"/>
    <w:basedOn w:val="Heading3"/>
    <w:rsid w:val="0085780E"/>
  </w:style>
  <w:style w:type="paragraph" w:customStyle="1" w:styleId="DSTOC1-4">
    <w:name w:val="DSTOC1-4"/>
    <w:basedOn w:val="Heading4"/>
    <w:rsid w:val="0085780E"/>
  </w:style>
  <w:style w:type="paragraph" w:customStyle="1" w:styleId="DSTOC1-5">
    <w:name w:val="DSTOC1-5"/>
    <w:basedOn w:val="Heading5"/>
    <w:rsid w:val="0085780E"/>
  </w:style>
  <w:style w:type="paragraph" w:customStyle="1" w:styleId="DSTOC1-6">
    <w:name w:val="DSTOC1-6"/>
    <w:basedOn w:val="Heading6"/>
    <w:rsid w:val="0085780E"/>
  </w:style>
  <w:style w:type="paragraph" w:customStyle="1" w:styleId="DSTOC1-7">
    <w:name w:val="DSTOC1-7"/>
    <w:basedOn w:val="Heading7"/>
    <w:rsid w:val="0085780E"/>
  </w:style>
  <w:style w:type="paragraph" w:customStyle="1" w:styleId="DSTOC1-8">
    <w:name w:val="DSTOC1-8"/>
    <w:basedOn w:val="Heading8"/>
    <w:rsid w:val="0085780E"/>
  </w:style>
  <w:style w:type="paragraph" w:customStyle="1" w:styleId="DSTOC1-9">
    <w:name w:val="DSTOC1-9"/>
    <w:basedOn w:val="Heading9"/>
    <w:rsid w:val="0085780E"/>
  </w:style>
  <w:style w:type="paragraph" w:customStyle="1" w:styleId="DSTOC2-2">
    <w:name w:val="DSTOC2-2"/>
    <w:basedOn w:val="Heading2"/>
    <w:rsid w:val="0085780E"/>
    <w:pPr>
      <w:outlineLvl w:val="2"/>
    </w:pPr>
    <w:rPr>
      <w:bCs/>
      <w:iCs/>
    </w:rPr>
  </w:style>
  <w:style w:type="paragraph" w:customStyle="1" w:styleId="DSTOC2-3">
    <w:name w:val="DSTOC2-3"/>
    <w:basedOn w:val="DSTOC1-3"/>
    <w:rsid w:val="0085780E"/>
  </w:style>
  <w:style w:type="paragraph" w:customStyle="1" w:styleId="DSTOC2-4">
    <w:name w:val="DSTOC2-4"/>
    <w:basedOn w:val="DSTOC1-4"/>
    <w:rsid w:val="0085780E"/>
  </w:style>
  <w:style w:type="paragraph" w:customStyle="1" w:styleId="DSTOC2-5">
    <w:name w:val="DSTOC2-5"/>
    <w:basedOn w:val="DSTOC1-5"/>
    <w:rsid w:val="0085780E"/>
  </w:style>
  <w:style w:type="paragraph" w:customStyle="1" w:styleId="DSTOC2-6">
    <w:name w:val="DSTOC2-6"/>
    <w:basedOn w:val="DSTOC1-6"/>
    <w:rsid w:val="0085780E"/>
  </w:style>
  <w:style w:type="paragraph" w:customStyle="1" w:styleId="DSTOC2-7">
    <w:name w:val="DSTOC2-7"/>
    <w:basedOn w:val="DSTOC1-7"/>
    <w:rsid w:val="0085780E"/>
  </w:style>
  <w:style w:type="paragraph" w:customStyle="1" w:styleId="DSTOC2-8">
    <w:name w:val="DSTOC2-8"/>
    <w:basedOn w:val="DSTOC1-8"/>
    <w:rsid w:val="0085780E"/>
  </w:style>
  <w:style w:type="paragraph" w:customStyle="1" w:styleId="DSTOC2-9">
    <w:name w:val="DSTOC2-9"/>
    <w:basedOn w:val="DSTOC1-9"/>
    <w:rsid w:val="0085780E"/>
  </w:style>
  <w:style w:type="paragraph" w:customStyle="1" w:styleId="DSTOC3-3">
    <w:name w:val="DSTOC3-3"/>
    <w:basedOn w:val="Heading3"/>
    <w:rsid w:val="0085780E"/>
    <w:pPr>
      <w:outlineLvl w:val="3"/>
    </w:pPr>
    <w:rPr>
      <w:bCs/>
    </w:rPr>
  </w:style>
  <w:style w:type="paragraph" w:customStyle="1" w:styleId="DSTOC3-4">
    <w:name w:val="DSTOC3-4"/>
    <w:basedOn w:val="DSTOC2-4"/>
    <w:rsid w:val="0085780E"/>
  </w:style>
  <w:style w:type="paragraph" w:customStyle="1" w:styleId="DSTOC3-5">
    <w:name w:val="DSTOC3-5"/>
    <w:basedOn w:val="DSTOC2-5"/>
    <w:rsid w:val="0085780E"/>
  </w:style>
  <w:style w:type="paragraph" w:customStyle="1" w:styleId="DSTOC3-6">
    <w:name w:val="DSTOC3-6"/>
    <w:basedOn w:val="DSTOC2-6"/>
    <w:rsid w:val="0085780E"/>
  </w:style>
  <w:style w:type="paragraph" w:customStyle="1" w:styleId="DSTOC3-7">
    <w:name w:val="DSTOC3-7"/>
    <w:basedOn w:val="DSTOC2-7"/>
    <w:rsid w:val="0085780E"/>
  </w:style>
  <w:style w:type="paragraph" w:customStyle="1" w:styleId="DSTOC3-8">
    <w:name w:val="DSTOC3-8"/>
    <w:basedOn w:val="DSTOC2-8"/>
    <w:rsid w:val="0085780E"/>
  </w:style>
  <w:style w:type="paragraph" w:customStyle="1" w:styleId="DSTOC3-9">
    <w:name w:val="DSTOC3-9"/>
    <w:basedOn w:val="DSTOC2-9"/>
    <w:rsid w:val="0085780E"/>
  </w:style>
  <w:style w:type="paragraph" w:customStyle="1" w:styleId="DSTOC4-4">
    <w:name w:val="DSTOC4-4"/>
    <w:basedOn w:val="Heading4"/>
    <w:rsid w:val="0085780E"/>
    <w:pPr>
      <w:outlineLvl w:val="4"/>
    </w:pPr>
    <w:rPr>
      <w:bCs/>
    </w:rPr>
  </w:style>
  <w:style w:type="paragraph" w:customStyle="1" w:styleId="DSTOC4-5">
    <w:name w:val="DSTOC4-5"/>
    <w:basedOn w:val="DSTOC3-5"/>
    <w:rsid w:val="0085780E"/>
  </w:style>
  <w:style w:type="paragraph" w:customStyle="1" w:styleId="DSTOC4-6">
    <w:name w:val="DSTOC4-6"/>
    <w:basedOn w:val="DSTOC3-6"/>
    <w:rsid w:val="0085780E"/>
  </w:style>
  <w:style w:type="paragraph" w:customStyle="1" w:styleId="DSTOC4-7">
    <w:name w:val="DSTOC4-7"/>
    <w:basedOn w:val="DSTOC3-7"/>
    <w:rsid w:val="0085780E"/>
  </w:style>
  <w:style w:type="paragraph" w:customStyle="1" w:styleId="DSTOC4-8">
    <w:name w:val="DSTOC4-8"/>
    <w:basedOn w:val="DSTOC3-8"/>
    <w:rsid w:val="0085780E"/>
  </w:style>
  <w:style w:type="paragraph" w:customStyle="1" w:styleId="DSTOC4-9">
    <w:name w:val="DSTOC4-9"/>
    <w:basedOn w:val="DSTOC3-9"/>
    <w:rsid w:val="0085780E"/>
  </w:style>
  <w:style w:type="paragraph" w:customStyle="1" w:styleId="DSTOC5-5">
    <w:name w:val="DSTOC5-5"/>
    <w:basedOn w:val="Heading5"/>
    <w:rsid w:val="0085780E"/>
    <w:pPr>
      <w:outlineLvl w:val="5"/>
    </w:pPr>
    <w:rPr>
      <w:bCs/>
      <w:iCs/>
    </w:rPr>
  </w:style>
  <w:style w:type="paragraph" w:customStyle="1" w:styleId="DSTOC5-6">
    <w:name w:val="DSTOC5-6"/>
    <w:basedOn w:val="DSTOC4-6"/>
    <w:rsid w:val="0085780E"/>
  </w:style>
  <w:style w:type="paragraph" w:customStyle="1" w:styleId="DSTOC5-7">
    <w:name w:val="DSTOC5-7"/>
    <w:basedOn w:val="DSTOC4-7"/>
    <w:rsid w:val="0085780E"/>
  </w:style>
  <w:style w:type="paragraph" w:customStyle="1" w:styleId="DSTOC5-8">
    <w:name w:val="DSTOC5-8"/>
    <w:basedOn w:val="DSTOC4-8"/>
    <w:rsid w:val="0085780E"/>
  </w:style>
  <w:style w:type="paragraph" w:customStyle="1" w:styleId="DSTOC5-9">
    <w:name w:val="DSTOC5-9"/>
    <w:basedOn w:val="DSTOC4-9"/>
    <w:rsid w:val="0085780E"/>
  </w:style>
  <w:style w:type="paragraph" w:customStyle="1" w:styleId="DSTOC6-6">
    <w:name w:val="DSTOC6-6"/>
    <w:basedOn w:val="Heading6"/>
    <w:rsid w:val="0085780E"/>
    <w:pPr>
      <w:outlineLvl w:val="6"/>
    </w:pPr>
    <w:rPr>
      <w:bCs/>
    </w:rPr>
  </w:style>
  <w:style w:type="paragraph" w:customStyle="1" w:styleId="DSTOC6-7">
    <w:name w:val="DSTOC6-7"/>
    <w:basedOn w:val="DSTOC5-7"/>
    <w:rsid w:val="0085780E"/>
  </w:style>
  <w:style w:type="paragraph" w:customStyle="1" w:styleId="DSTOC6-8">
    <w:name w:val="DSTOC6-8"/>
    <w:basedOn w:val="DSTOC5-8"/>
    <w:rsid w:val="0085780E"/>
  </w:style>
  <w:style w:type="paragraph" w:customStyle="1" w:styleId="DSTOC6-9">
    <w:name w:val="DSTOC6-9"/>
    <w:basedOn w:val="DSTOC5-9"/>
    <w:rsid w:val="0085780E"/>
  </w:style>
  <w:style w:type="paragraph" w:customStyle="1" w:styleId="DSTOC7-7">
    <w:name w:val="DSTOC7-7"/>
    <w:basedOn w:val="Heading7"/>
    <w:rsid w:val="0085780E"/>
    <w:pPr>
      <w:outlineLvl w:val="7"/>
    </w:pPr>
  </w:style>
  <w:style w:type="paragraph" w:customStyle="1" w:styleId="DSTOC7-8">
    <w:name w:val="DSTOC7-8"/>
    <w:basedOn w:val="DSTOC6-8"/>
    <w:rsid w:val="0085780E"/>
  </w:style>
  <w:style w:type="paragraph" w:customStyle="1" w:styleId="DSTOC7-9">
    <w:name w:val="DSTOC7-9"/>
    <w:basedOn w:val="DSTOC6-9"/>
    <w:rsid w:val="0085780E"/>
  </w:style>
  <w:style w:type="paragraph" w:customStyle="1" w:styleId="DSTOC8-8">
    <w:name w:val="DSTOC8-8"/>
    <w:basedOn w:val="Heading8"/>
    <w:rsid w:val="0085780E"/>
    <w:pPr>
      <w:outlineLvl w:val="8"/>
    </w:pPr>
  </w:style>
  <w:style w:type="paragraph" w:customStyle="1" w:styleId="DSTOC8-9">
    <w:name w:val="DSTOC8-9"/>
    <w:basedOn w:val="DSTOC7-9"/>
    <w:rsid w:val="0085780E"/>
  </w:style>
  <w:style w:type="paragraph" w:customStyle="1" w:styleId="DSTOC9-9">
    <w:name w:val="DSTOC9-9"/>
    <w:basedOn w:val="Heading9"/>
    <w:rsid w:val="0085780E"/>
    <w:pPr>
      <w:outlineLvl w:val="9"/>
    </w:pPr>
  </w:style>
  <w:style w:type="paragraph" w:customStyle="1" w:styleId="TableSpacing">
    <w:name w:val="Table Spacing"/>
    <w:aliases w:val="ts"/>
    <w:basedOn w:val="Normal"/>
    <w:next w:val="Normal"/>
    <w:rsid w:val="0085780E"/>
    <w:pPr>
      <w:spacing w:before="80" w:after="80" w:line="240" w:lineRule="auto"/>
    </w:pPr>
    <w:rPr>
      <w:sz w:val="8"/>
      <w:szCs w:val="8"/>
    </w:rPr>
  </w:style>
  <w:style w:type="paragraph" w:customStyle="1" w:styleId="AlertLabel">
    <w:name w:val="Alert Label"/>
    <w:aliases w:val="al"/>
    <w:basedOn w:val="Normal"/>
    <w:rsid w:val="0085780E"/>
    <w:pPr>
      <w:keepNext/>
      <w:framePr w:wrap="notBeside" w:vAnchor="text" w:hAnchor="text" w:y="1"/>
      <w:spacing w:before="120" w:after="0" w:line="300" w:lineRule="exact"/>
    </w:pPr>
    <w:rPr>
      <w:b/>
    </w:rPr>
  </w:style>
  <w:style w:type="character" w:customStyle="1" w:styleId="ConditionalMarker">
    <w:name w:val="Conditional Marker"/>
    <w:aliases w:val="cm"/>
    <w:locked/>
    <w:rsid w:val="0085780E"/>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5780E"/>
    <w:pPr>
      <w:ind w:left="720"/>
    </w:pPr>
  </w:style>
  <w:style w:type="paragraph" w:customStyle="1" w:styleId="LabelinList1">
    <w:name w:val="Label in List 1"/>
    <w:aliases w:val="l1"/>
    <w:basedOn w:val="Label"/>
    <w:next w:val="TextinList1"/>
    <w:link w:val="LabelinList1Char"/>
    <w:rsid w:val="0085780E"/>
    <w:pPr>
      <w:ind w:left="360"/>
    </w:pPr>
  </w:style>
  <w:style w:type="paragraph" w:customStyle="1" w:styleId="TextinList1">
    <w:name w:val="Text in List 1"/>
    <w:aliases w:val="t1"/>
    <w:basedOn w:val="Normal"/>
    <w:rsid w:val="0085780E"/>
    <w:pPr>
      <w:ind w:left="360"/>
    </w:pPr>
  </w:style>
  <w:style w:type="paragraph" w:customStyle="1" w:styleId="AlertLabelinList1">
    <w:name w:val="Alert Label in List 1"/>
    <w:aliases w:val="al1"/>
    <w:basedOn w:val="AlertLabel"/>
    <w:rsid w:val="0085780E"/>
    <w:pPr>
      <w:framePr w:wrap="notBeside"/>
      <w:ind w:left="360"/>
    </w:pPr>
  </w:style>
  <w:style w:type="paragraph" w:customStyle="1" w:styleId="FigureinList1">
    <w:name w:val="Figure in List 1"/>
    <w:aliases w:val="fig1"/>
    <w:basedOn w:val="Figure"/>
    <w:next w:val="TextinList1"/>
    <w:rsid w:val="0085780E"/>
    <w:pPr>
      <w:ind w:left="360"/>
    </w:pPr>
  </w:style>
  <w:style w:type="paragraph" w:styleId="Footer">
    <w:name w:val="footer"/>
    <w:aliases w:val="f"/>
    <w:basedOn w:val="Header"/>
    <w:rsid w:val="0085780E"/>
    <w:rPr>
      <w:b w:val="0"/>
    </w:rPr>
  </w:style>
  <w:style w:type="paragraph" w:styleId="Header">
    <w:name w:val="header"/>
    <w:aliases w:val="h"/>
    <w:basedOn w:val="Normal"/>
    <w:rsid w:val="0085780E"/>
    <w:pPr>
      <w:spacing w:after="240"/>
      <w:jc w:val="right"/>
    </w:pPr>
    <w:rPr>
      <w:rFonts w:eastAsia="PMingLiU"/>
      <w:b/>
    </w:rPr>
  </w:style>
  <w:style w:type="paragraph" w:customStyle="1" w:styleId="AlertText">
    <w:name w:val="Alert Text"/>
    <w:aliases w:val="at"/>
    <w:basedOn w:val="Normal"/>
    <w:rsid w:val="0085780E"/>
    <w:pPr>
      <w:ind w:left="360" w:right="360"/>
    </w:pPr>
  </w:style>
  <w:style w:type="paragraph" w:customStyle="1" w:styleId="AlertTextinList1">
    <w:name w:val="Alert Text in List 1"/>
    <w:aliases w:val="at1"/>
    <w:basedOn w:val="AlertText"/>
    <w:rsid w:val="0085780E"/>
    <w:pPr>
      <w:ind w:left="720"/>
    </w:pPr>
  </w:style>
  <w:style w:type="paragraph" w:customStyle="1" w:styleId="AlertTextinList2">
    <w:name w:val="Alert Text in List 2"/>
    <w:aliases w:val="at2"/>
    <w:basedOn w:val="AlertText"/>
    <w:rsid w:val="0085780E"/>
    <w:pPr>
      <w:ind w:left="1080"/>
    </w:pPr>
  </w:style>
  <w:style w:type="paragraph" w:customStyle="1" w:styleId="BulletedList1">
    <w:name w:val="Bulleted List 1"/>
    <w:aliases w:val="bl1"/>
    <w:basedOn w:val="ListBullet"/>
    <w:rsid w:val="0085780E"/>
    <w:pPr>
      <w:numPr>
        <w:numId w:val="1"/>
      </w:numPr>
      <w:tabs>
        <w:tab w:val="clear" w:pos="360"/>
      </w:tabs>
    </w:pPr>
  </w:style>
  <w:style w:type="paragraph" w:customStyle="1" w:styleId="BulletedList2">
    <w:name w:val="Bulleted List 2"/>
    <w:aliases w:val="bl2"/>
    <w:basedOn w:val="ListBullet"/>
    <w:link w:val="BulletedList2Char"/>
    <w:rsid w:val="0085780E"/>
    <w:pPr>
      <w:numPr>
        <w:numId w:val="3"/>
      </w:numPr>
    </w:pPr>
  </w:style>
  <w:style w:type="paragraph" w:customStyle="1" w:styleId="DefinedTerm">
    <w:name w:val="Defined Term"/>
    <w:aliases w:val="dt"/>
    <w:basedOn w:val="Normal"/>
    <w:rsid w:val="0085780E"/>
    <w:pPr>
      <w:keepNext/>
      <w:spacing w:before="120" w:after="0" w:line="220" w:lineRule="exact"/>
      <w:ind w:right="1440"/>
    </w:pPr>
    <w:rPr>
      <w:b/>
      <w:sz w:val="18"/>
      <w:szCs w:val="18"/>
    </w:rPr>
  </w:style>
  <w:style w:type="paragraph" w:styleId="DocumentMap">
    <w:name w:val="Document Map"/>
    <w:basedOn w:val="Normal"/>
    <w:rsid w:val="0085780E"/>
    <w:pPr>
      <w:shd w:val="clear" w:color="auto" w:fill="FFFF00"/>
    </w:pPr>
    <w:rPr>
      <w:rFonts w:ascii="Tahoma" w:hAnsi="Tahoma" w:cs="Tahoma"/>
    </w:rPr>
  </w:style>
  <w:style w:type="paragraph" w:customStyle="1" w:styleId="NumberedList1">
    <w:name w:val="Numbered List 1"/>
    <w:aliases w:val="nl1"/>
    <w:basedOn w:val="ListNumber"/>
    <w:rsid w:val="0085780E"/>
    <w:pPr>
      <w:numPr>
        <w:numId w:val="2"/>
      </w:numPr>
    </w:pPr>
  </w:style>
  <w:style w:type="table" w:customStyle="1" w:styleId="ProcedureTable">
    <w:name w:val="Procedure Table"/>
    <w:aliases w:val="pt"/>
    <w:basedOn w:val="TableNormal"/>
    <w:rsid w:val="0085780E"/>
    <w:rPr>
      <w:rFonts w:ascii="Arial" w:hAnsi="Arial"/>
    </w:rPr>
    <w:tblPr>
      <w:tblInd w:w="360" w:type="dxa"/>
      <w:tblCellMar>
        <w:left w:w="0" w:type="dxa"/>
        <w:right w:w="0" w:type="dxa"/>
      </w:tblCellMar>
    </w:tblPr>
  </w:style>
  <w:style w:type="character" w:customStyle="1" w:styleId="Underline">
    <w:name w:val="Underline"/>
    <w:aliases w:val="u"/>
    <w:rsid w:val="0085780E"/>
    <w:rPr>
      <w:color w:val="auto"/>
      <w:szCs w:val="18"/>
      <w:u w:val="single"/>
    </w:rPr>
  </w:style>
  <w:style w:type="paragraph" w:styleId="IndexHeading">
    <w:name w:val="index heading"/>
    <w:aliases w:val="ih"/>
    <w:basedOn w:val="Heading1"/>
    <w:next w:val="Index1"/>
    <w:rsid w:val="0085780E"/>
    <w:pPr>
      <w:spacing w:line="300" w:lineRule="exact"/>
      <w:outlineLvl w:val="7"/>
    </w:pPr>
    <w:rPr>
      <w:sz w:val="26"/>
    </w:rPr>
  </w:style>
  <w:style w:type="paragraph" w:styleId="Index1">
    <w:name w:val="index 1"/>
    <w:aliases w:val="idx1"/>
    <w:basedOn w:val="Normal"/>
    <w:rsid w:val="0085780E"/>
    <w:pPr>
      <w:spacing w:line="220" w:lineRule="exact"/>
      <w:ind w:left="180" w:hanging="180"/>
    </w:pPr>
  </w:style>
  <w:style w:type="table" w:customStyle="1" w:styleId="CodeSection">
    <w:name w:val="Code Section"/>
    <w:aliases w:val="cs"/>
    <w:basedOn w:val="TableNormal"/>
    <w:rsid w:val="0085780E"/>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5780E"/>
    <w:pPr>
      <w:spacing w:before="180" w:after="0"/>
      <w:ind w:left="187" w:hanging="187"/>
    </w:pPr>
  </w:style>
  <w:style w:type="paragraph" w:styleId="TOC2">
    <w:name w:val="toc 2"/>
    <w:aliases w:val="toc2"/>
    <w:basedOn w:val="Normal"/>
    <w:next w:val="Normal"/>
    <w:uiPriority w:val="39"/>
    <w:rsid w:val="0085780E"/>
    <w:pPr>
      <w:spacing w:before="0" w:after="0"/>
      <w:ind w:left="374" w:hanging="187"/>
    </w:pPr>
  </w:style>
  <w:style w:type="paragraph" w:styleId="TOC3">
    <w:name w:val="toc 3"/>
    <w:aliases w:val="toc3"/>
    <w:basedOn w:val="Normal"/>
    <w:next w:val="Normal"/>
    <w:uiPriority w:val="39"/>
    <w:rsid w:val="0085780E"/>
    <w:pPr>
      <w:spacing w:before="0" w:after="0"/>
      <w:ind w:left="561" w:hanging="187"/>
    </w:pPr>
  </w:style>
  <w:style w:type="paragraph" w:styleId="TOC4">
    <w:name w:val="toc 4"/>
    <w:aliases w:val="toc4"/>
    <w:basedOn w:val="Normal"/>
    <w:next w:val="Normal"/>
    <w:rsid w:val="0085780E"/>
    <w:pPr>
      <w:spacing w:before="0" w:after="0"/>
      <w:ind w:left="749" w:hanging="187"/>
    </w:pPr>
  </w:style>
  <w:style w:type="paragraph" w:styleId="Index2">
    <w:name w:val="index 2"/>
    <w:aliases w:val="idx2"/>
    <w:basedOn w:val="Index1"/>
    <w:rsid w:val="0085780E"/>
    <w:pPr>
      <w:ind w:left="540"/>
    </w:pPr>
  </w:style>
  <w:style w:type="paragraph" w:styleId="Index3">
    <w:name w:val="index 3"/>
    <w:aliases w:val="idx3"/>
    <w:basedOn w:val="Index1"/>
    <w:rsid w:val="0085780E"/>
    <w:pPr>
      <w:ind w:left="900"/>
    </w:pPr>
  </w:style>
  <w:style w:type="character" w:customStyle="1" w:styleId="Bold">
    <w:name w:val="Bold"/>
    <w:aliases w:val="b"/>
    <w:rsid w:val="0085780E"/>
    <w:rPr>
      <w:b/>
      <w:szCs w:val="18"/>
    </w:rPr>
  </w:style>
  <w:style w:type="character" w:customStyle="1" w:styleId="MultilanguageMarkerAuto">
    <w:name w:val="Multilanguage Marker Auto"/>
    <w:aliases w:val="mma"/>
    <w:locked/>
    <w:rsid w:val="0085780E"/>
    <w:rPr>
      <w:noProof/>
      <w:color w:val="C0C0C0"/>
      <w:szCs w:val="18"/>
      <w:bdr w:val="none" w:sz="0" w:space="0" w:color="auto"/>
      <w:shd w:val="clear" w:color="auto" w:fill="auto"/>
      <w:lang w:val="en-US"/>
    </w:rPr>
  </w:style>
  <w:style w:type="character" w:customStyle="1" w:styleId="BoldItalic">
    <w:name w:val="Bold Italic"/>
    <w:aliases w:val="bi"/>
    <w:rsid w:val="0085780E"/>
    <w:rPr>
      <w:b/>
      <w:i/>
      <w:color w:val="auto"/>
      <w:szCs w:val="18"/>
    </w:rPr>
  </w:style>
  <w:style w:type="paragraph" w:customStyle="1" w:styleId="MultilanguageMarkerExplicitBegin">
    <w:name w:val="Multilanguage Marker Explicit Begin"/>
    <w:aliases w:val="mmeb"/>
    <w:basedOn w:val="Normal"/>
    <w:next w:val="Normal"/>
    <w:locked/>
    <w:rsid w:val="0085780E"/>
    <w:rPr>
      <w:noProof/>
      <w:color w:val="C0C0C0"/>
    </w:rPr>
  </w:style>
  <w:style w:type="paragraph" w:customStyle="1" w:styleId="MultilanguageMarkerExplicitEnd">
    <w:name w:val="Multilanguage Marker Explicit End"/>
    <w:aliases w:val="mmee"/>
    <w:basedOn w:val="MultilanguageMarkerExplicitBegin"/>
    <w:next w:val="Normal"/>
    <w:locked/>
    <w:rsid w:val="0085780E"/>
  </w:style>
  <w:style w:type="paragraph" w:customStyle="1" w:styleId="CodeReferenceinList1">
    <w:name w:val="Code Reference in List 1"/>
    <w:aliases w:val="cref1"/>
    <w:basedOn w:val="Normal"/>
    <w:locked/>
    <w:rsid w:val="0085780E"/>
    <w:rPr>
      <w:color w:val="C0C0C0"/>
    </w:rPr>
  </w:style>
  <w:style w:type="character" w:styleId="CommentReference">
    <w:name w:val="annotation reference"/>
    <w:aliases w:val="cr,Used by Word to flag author queries"/>
    <w:rsid w:val="0085780E"/>
    <w:rPr>
      <w:szCs w:val="16"/>
    </w:rPr>
  </w:style>
  <w:style w:type="paragraph" w:styleId="CommentText">
    <w:name w:val="annotation text"/>
    <w:aliases w:val="ct,Used by Word for text of author queries"/>
    <w:basedOn w:val="Normal"/>
    <w:rsid w:val="0085780E"/>
  </w:style>
  <w:style w:type="character" w:customStyle="1" w:styleId="Italic">
    <w:name w:val="Italic"/>
    <w:aliases w:val="i"/>
    <w:rsid w:val="0085780E"/>
    <w:rPr>
      <w:i/>
      <w:color w:val="auto"/>
      <w:szCs w:val="18"/>
    </w:rPr>
  </w:style>
  <w:style w:type="paragraph" w:customStyle="1" w:styleId="CodeReferenceinList2">
    <w:name w:val="Code Reference in List 2"/>
    <w:aliases w:val="cref2"/>
    <w:basedOn w:val="CodeReferenceinList1"/>
    <w:locked/>
    <w:rsid w:val="0085780E"/>
    <w:pPr>
      <w:ind w:left="720"/>
    </w:pPr>
  </w:style>
  <w:style w:type="character" w:customStyle="1" w:styleId="Subscript">
    <w:name w:val="Subscript"/>
    <w:aliases w:val="sub"/>
    <w:rsid w:val="0085780E"/>
    <w:rPr>
      <w:color w:val="auto"/>
      <w:szCs w:val="18"/>
      <w:u w:val="none"/>
      <w:vertAlign w:val="subscript"/>
    </w:rPr>
  </w:style>
  <w:style w:type="character" w:customStyle="1" w:styleId="Superscript">
    <w:name w:val="Superscript"/>
    <w:aliases w:val="sup"/>
    <w:rsid w:val="0085780E"/>
    <w:rPr>
      <w:color w:val="auto"/>
      <w:szCs w:val="18"/>
      <w:u w:val="none"/>
      <w:vertAlign w:val="superscript"/>
    </w:rPr>
  </w:style>
  <w:style w:type="table" w:customStyle="1" w:styleId="TablewithHeader">
    <w:name w:val="Table with Header"/>
    <w:aliases w:val="twh"/>
    <w:basedOn w:val="TablewithoutHeader"/>
    <w:rsid w:val="0085780E"/>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5780E"/>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5780E"/>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5780E"/>
    <w:rPr>
      <w:b/>
      <w:bCs/>
    </w:rPr>
  </w:style>
  <w:style w:type="paragraph" w:styleId="BalloonText">
    <w:name w:val="Balloon Text"/>
    <w:basedOn w:val="Normal"/>
    <w:rsid w:val="0085780E"/>
    <w:rPr>
      <w:rFonts w:ascii="Tahoma" w:hAnsi="Tahoma" w:cs="Tahoma"/>
      <w:sz w:val="16"/>
      <w:szCs w:val="16"/>
    </w:rPr>
  </w:style>
  <w:style w:type="character" w:customStyle="1" w:styleId="UI">
    <w:name w:val="UI"/>
    <w:aliases w:val="ui"/>
    <w:rsid w:val="0085780E"/>
    <w:rPr>
      <w:b/>
      <w:color w:val="auto"/>
      <w:szCs w:val="18"/>
      <w:u w:val="none"/>
    </w:rPr>
  </w:style>
  <w:style w:type="character" w:customStyle="1" w:styleId="ParameterReference">
    <w:name w:val="Parameter Reference"/>
    <w:aliases w:val="pr"/>
    <w:locked/>
    <w:rsid w:val="0085780E"/>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5780E"/>
    <w:rPr>
      <w:b/>
      <w:noProof/>
      <w:color w:val="auto"/>
      <w:szCs w:val="18"/>
      <w:bdr w:val="none" w:sz="0" w:space="0" w:color="auto"/>
      <w:shd w:val="clear" w:color="auto" w:fill="auto"/>
      <w:lang w:val="en-US"/>
    </w:rPr>
  </w:style>
  <w:style w:type="character" w:customStyle="1" w:styleId="Token">
    <w:name w:val="Token"/>
    <w:aliases w:val="tok"/>
    <w:locked/>
    <w:rsid w:val="0085780E"/>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5780E"/>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5780E"/>
    <w:rPr>
      <w:noProof/>
      <w:color w:val="C0C0C0"/>
      <w:kern w:val="0"/>
    </w:rPr>
  </w:style>
  <w:style w:type="character" w:customStyle="1" w:styleId="LegacyLinkText">
    <w:name w:val="Legacy Link Text"/>
    <w:aliases w:val="llt"/>
    <w:rsid w:val="0085780E"/>
  </w:style>
  <w:style w:type="paragraph" w:customStyle="1" w:styleId="DefinedTerminList1">
    <w:name w:val="Defined Term in List 1"/>
    <w:aliases w:val="dt1"/>
    <w:basedOn w:val="DefinedTerm"/>
    <w:rsid w:val="0085780E"/>
    <w:pPr>
      <w:ind w:left="360"/>
    </w:pPr>
  </w:style>
  <w:style w:type="paragraph" w:customStyle="1" w:styleId="DefinedTerminList2">
    <w:name w:val="Defined Term in List 2"/>
    <w:aliases w:val="dt2"/>
    <w:basedOn w:val="DefinedTerm"/>
    <w:rsid w:val="0085780E"/>
    <w:pPr>
      <w:ind w:left="720"/>
    </w:pPr>
  </w:style>
  <w:style w:type="paragraph" w:customStyle="1" w:styleId="TableSpacinginList1">
    <w:name w:val="Table Spacing in List 1"/>
    <w:aliases w:val="ts1"/>
    <w:basedOn w:val="TableSpacing"/>
    <w:next w:val="TextinList1"/>
    <w:rsid w:val="0085780E"/>
    <w:pPr>
      <w:ind w:left="360"/>
    </w:pPr>
  </w:style>
  <w:style w:type="paragraph" w:customStyle="1" w:styleId="TableSpacinginList2">
    <w:name w:val="Table Spacing in List 2"/>
    <w:aliases w:val="ts2"/>
    <w:basedOn w:val="TableSpacinginList1"/>
    <w:next w:val="TextinList2"/>
    <w:rsid w:val="0085780E"/>
    <w:pPr>
      <w:ind w:left="720"/>
    </w:pPr>
  </w:style>
  <w:style w:type="table" w:customStyle="1" w:styleId="ProcedureTableinList1">
    <w:name w:val="Procedure Table in List 1"/>
    <w:aliases w:val="pt1"/>
    <w:basedOn w:val="ProcedureTable"/>
    <w:rsid w:val="0085780E"/>
    <w:pPr>
      <w:spacing w:before="60" w:after="60" w:line="220" w:lineRule="exact"/>
    </w:pPr>
    <w:tblPr>
      <w:tblInd w:w="720" w:type="dxa"/>
    </w:tblPr>
  </w:style>
  <w:style w:type="table" w:customStyle="1" w:styleId="ProcedureTableinList2">
    <w:name w:val="Procedure Table in List 2"/>
    <w:aliases w:val="pt2"/>
    <w:basedOn w:val="ProcedureTable"/>
    <w:rsid w:val="0085780E"/>
    <w:tblPr>
      <w:tblInd w:w="1080" w:type="dxa"/>
    </w:tblPr>
  </w:style>
  <w:style w:type="table" w:customStyle="1" w:styleId="TablewithHeaderinList1">
    <w:name w:val="Table with Header in List 1"/>
    <w:aliases w:val="twh1"/>
    <w:basedOn w:val="TablewithHeader"/>
    <w:rsid w:val="0085780E"/>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5780E"/>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5780E"/>
    <w:tblPr>
      <w:tblInd w:w="360" w:type="dxa"/>
    </w:tblPr>
  </w:style>
  <w:style w:type="table" w:customStyle="1" w:styleId="TablewithoutHeaderinList2">
    <w:name w:val="Table without Header in List 2"/>
    <w:aliases w:val="tbl2"/>
    <w:basedOn w:val="TablewithoutHeaderinList1"/>
    <w:rsid w:val="0085780E"/>
    <w:tblPr>
      <w:tblInd w:w="720" w:type="dxa"/>
    </w:tblPr>
  </w:style>
  <w:style w:type="character" w:customStyle="1" w:styleId="FigureEmbedded">
    <w:name w:val="Figure Embedded"/>
    <w:aliases w:val="fige"/>
    <w:rsid w:val="0085780E"/>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5780E"/>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5780E"/>
  </w:style>
  <w:style w:type="paragraph" w:customStyle="1" w:styleId="ConditionalBlockinList2">
    <w:name w:val="Conditional Block in List 2"/>
    <w:aliases w:val="cb2"/>
    <w:basedOn w:val="ConditionalBlock"/>
    <w:next w:val="Normal"/>
    <w:locked/>
    <w:rsid w:val="0085780E"/>
    <w:pPr>
      <w:ind w:left="720"/>
    </w:pPr>
  </w:style>
  <w:style w:type="character" w:customStyle="1" w:styleId="CodeFeaturedElement">
    <w:name w:val="Code Featured Element"/>
    <w:aliases w:val="cfe"/>
    <w:locked/>
    <w:rsid w:val="0085780E"/>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5780E"/>
    <w:rPr>
      <w:color w:val="C0C0C0"/>
    </w:rPr>
  </w:style>
  <w:style w:type="character" w:customStyle="1" w:styleId="CodeEntityReferenceSpecific">
    <w:name w:val="Code Entity Reference Specific"/>
    <w:aliases w:val="cers"/>
    <w:locked/>
    <w:rsid w:val="0085780E"/>
  </w:style>
  <w:style w:type="character" w:customStyle="1" w:styleId="CodeEntityReferenceQualifiedSpecific">
    <w:name w:val="Code Entity Reference Qualified Specific"/>
    <w:aliases w:val="cerqs"/>
    <w:locked/>
    <w:rsid w:val="0085780E"/>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5780E"/>
    <w:tblPr>
      <w:tblInd w:w="360" w:type="dxa"/>
    </w:tblPr>
  </w:style>
  <w:style w:type="table" w:customStyle="1" w:styleId="CodeSectioninList2">
    <w:name w:val="Code Section in List 2"/>
    <w:aliases w:val="cs2"/>
    <w:basedOn w:val="CodeSection"/>
    <w:rsid w:val="0085780E"/>
    <w:tblPr>
      <w:tblInd w:w="720" w:type="dxa"/>
    </w:tblPr>
  </w:style>
  <w:style w:type="numbering" w:styleId="ArticleSection">
    <w:name w:val="Outline List 3"/>
    <w:basedOn w:val="NoList"/>
    <w:rsid w:val="0085780E"/>
    <w:pPr>
      <w:numPr>
        <w:numId w:val="5"/>
      </w:numPr>
    </w:pPr>
  </w:style>
  <w:style w:type="paragraph" w:styleId="BlockText">
    <w:name w:val="Block Text"/>
    <w:basedOn w:val="Normal"/>
    <w:rsid w:val="0085780E"/>
    <w:pPr>
      <w:spacing w:after="120"/>
      <w:ind w:left="1440" w:right="1440"/>
    </w:pPr>
  </w:style>
  <w:style w:type="paragraph" w:styleId="BodyText">
    <w:name w:val="Body Text"/>
    <w:basedOn w:val="Normal"/>
    <w:rsid w:val="0085780E"/>
    <w:pPr>
      <w:spacing w:after="120"/>
    </w:pPr>
  </w:style>
  <w:style w:type="paragraph" w:styleId="BodyText2">
    <w:name w:val="Body Text 2"/>
    <w:basedOn w:val="Normal"/>
    <w:rsid w:val="0085780E"/>
    <w:pPr>
      <w:spacing w:after="120" w:line="480" w:lineRule="auto"/>
    </w:pPr>
  </w:style>
  <w:style w:type="paragraph" w:styleId="BodyText3">
    <w:name w:val="Body Text 3"/>
    <w:basedOn w:val="Normal"/>
    <w:rsid w:val="0085780E"/>
    <w:pPr>
      <w:spacing w:after="120"/>
    </w:pPr>
    <w:rPr>
      <w:sz w:val="16"/>
      <w:szCs w:val="16"/>
    </w:rPr>
  </w:style>
  <w:style w:type="paragraph" w:styleId="BodyTextFirstIndent">
    <w:name w:val="Body Text First Indent"/>
    <w:basedOn w:val="BodyText"/>
    <w:rsid w:val="0085780E"/>
    <w:pPr>
      <w:ind w:firstLine="210"/>
    </w:pPr>
  </w:style>
  <w:style w:type="paragraph" w:styleId="BodyTextIndent">
    <w:name w:val="Body Text Indent"/>
    <w:basedOn w:val="Normal"/>
    <w:rsid w:val="0085780E"/>
    <w:pPr>
      <w:spacing w:after="120"/>
      <w:ind w:left="360"/>
    </w:pPr>
  </w:style>
  <w:style w:type="paragraph" w:styleId="BodyTextFirstIndent2">
    <w:name w:val="Body Text First Indent 2"/>
    <w:basedOn w:val="BodyTextIndent"/>
    <w:rsid w:val="0085780E"/>
    <w:pPr>
      <w:ind w:firstLine="210"/>
    </w:pPr>
  </w:style>
  <w:style w:type="paragraph" w:styleId="BodyTextIndent2">
    <w:name w:val="Body Text Indent 2"/>
    <w:basedOn w:val="Normal"/>
    <w:rsid w:val="0085780E"/>
    <w:pPr>
      <w:spacing w:after="120" w:line="480" w:lineRule="auto"/>
      <w:ind w:left="360"/>
    </w:pPr>
  </w:style>
  <w:style w:type="paragraph" w:styleId="BodyTextIndent3">
    <w:name w:val="Body Text Indent 3"/>
    <w:basedOn w:val="Normal"/>
    <w:rsid w:val="0085780E"/>
    <w:pPr>
      <w:spacing w:after="120"/>
      <w:ind w:left="360"/>
    </w:pPr>
    <w:rPr>
      <w:sz w:val="16"/>
      <w:szCs w:val="16"/>
    </w:rPr>
  </w:style>
  <w:style w:type="paragraph" w:styleId="Closing">
    <w:name w:val="Closing"/>
    <w:basedOn w:val="Normal"/>
    <w:rsid w:val="0085780E"/>
    <w:pPr>
      <w:ind w:left="4320"/>
    </w:pPr>
  </w:style>
  <w:style w:type="paragraph" w:styleId="Date">
    <w:name w:val="Date"/>
    <w:basedOn w:val="Normal"/>
    <w:next w:val="Normal"/>
    <w:rsid w:val="0085780E"/>
  </w:style>
  <w:style w:type="paragraph" w:styleId="E-mailSignature">
    <w:name w:val="E-mail Signature"/>
    <w:basedOn w:val="Normal"/>
    <w:rsid w:val="0085780E"/>
  </w:style>
  <w:style w:type="character" w:styleId="Emphasis">
    <w:name w:val="Emphasis"/>
    <w:qFormat/>
    <w:rsid w:val="0085780E"/>
    <w:rPr>
      <w:i/>
      <w:iCs/>
    </w:rPr>
  </w:style>
  <w:style w:type="paragraph" w:styleId="EnvelopeAddress">
    <w:name w:val="envelope address"/>
    <w:basedOn w:val="Normal"/>
    <w:rsid w:val="0085780E"/>
    <w:pPr>
      <w:framePr w:w="7920" w:h="1980" w:hRule="exact" w:hSpace="180" w:wrap="auto" w:hAnchor="page" w:xAlign="center" w:yAlign="bottom"/>
      <w:ind w:left="2880"/>
    </w:pPr>
    <w:rPr>
      <w:sz w:val="24"/>
      <w:szCs w:val="24"/>
    </w:rPr>
  </w:style>
  <w:style w:type="paragraph" w:styleId="EnvelopeReturn">
    <w:name w:val="envelope return"/>
    <w:basedOn w:val="Normal"/>
    <w:rsid w:val="0085780E"/>
  </w:style>
  <w:style w:type="character" w:styleId="FollowedHyperlink">
    <w:name w:val="FollowedHyperlink"/>
    <w:rsid w:val="0085780E"/>
    <w:rPr>
      <w:color w:val="800080"/>
      <w:u w:val="single"/>
    </w:rPr>
  </w:style>
  <w:style w:type="character" w:styleId="HTMLAcronym">
    <w:name w:val="HTML Acronym"/>
    <w:rsid w:val="0085780E"/>
  </w:style>
  <w:style w:type="paragraph" w:styleId="HTMLAddress">
    <w:name w:val="HTML Address"/>
    <w:basedOn w:val="Normal"/>
    <w:rsid w:val="0085780E"/>
    <w:rPr>
      <w:i/>
      <w:iCs/>
    </w:rPr>
  </w:style>
  <w:style w:type="character" w:styleId="HTMLCite">
    <w:name w:val="HTML Cite"/>
    <w:rsid w:val="0085780E"/>
    <w:rPr>
      <w:i/>
      <w:iCs/>
    </w:rPr>
  </w:style>
  <w:style w:type="character" w:styleId="HTMLCode">
    <w:name w:val="HTML Code"/>
    <w:rsid w:val="0085780E"/>
    <w:rPr>
      <w:rFonts w:ascii="Courier New" w:hAnsi="Courier New"/>
      <w:sz w:val="20"/>
      <w:szCs w:val="20"/>
    </w:rPr>
  </w:style>
  <w:style w:type="character" w:styleId="HTMLDefinition">
    <w:name w:val="HTML Definition"/>
    <w:rsid w:val="0085780E"/>
    <w:rPr>
      <w:i/>
      <w:iCs/>
    </w:rPr>
  </w:style>
  <w:style w:type="character" w:styleId="HTMLKeyboard">
    <w:name w:val="HTML Keyboard"/>
    <w:rsid w:val="0085780E"/>
    <w:rPr>
      <w:rFonts w:ascii="Courier New" w:hAnsi="Courier New"/>
      <w:sz w:val="20"/>
      <w:szCs w:val="20"/>
    </w:rPr>
  </w:style>
  <w:style w:type="paragraph" w:styleId="HTMLPreformatted">
    <w:name w:val="HTML Preformatted"/>
    <w:basedOn w:val="Normal"/>
    <w:rsid w:val="0085780E"/>
    <w:rPr>
      <w:rFonts w:ascii="Courier New" w:hAnsi="Courier New"/>
    </w:rPr>
  </w:style>
  <w:style w:type="character" w:styleId="HTMLSample">
    <w:name w:val="HTML Sample"/>
    <w:rsid w:val="0085780E"/>
    <w:rPr>
      <w:rFonts w:ascii="Courier New" w:hAnsi="Courier New"/>
    </w:rPr>
  </w:style>
  <w:style w:type="character" w:styleId="HTMLTypewriter">
    <w:name w:val="HTML Typewriter"/>
    <w:rsid w:val="0085780E"/>
    <w:rPr>
      <w:rFonts w:ascii="Courier New" w:hAnsi="Courier New"/>
      <w:sz w:val="20"/>
      <w:szCs w:val="20"/>
    </w:rPr>
  </w:style>
  <w:style w:type="character" w:styleId="HTMLVariable">
    <w:name w:val="HTML Variable"/>
    <w:rsid w:val="0085780E"/>
    <w:rPr>
      <w:i/>
      <w:iCs/>
    </w:rPr>
  </w:style>
  <w:style w:type="character" w:styleId="LineNumber">
    <w:name w:val="line number"/>
    <w:rsid w:val="0085780E"/>
  </w:style>
  <w:style w:type="paragraph" w:styleId="List">
    <w:name w:val="List"/>
    <w:basedOn w:val="Normal"/>
    <w:rsid w:val="0085780E"/>
    <w:pPr>
      <w:ind w:left="360" w:hanging="360"/>
    </w:pPr>
  </w:style>
  <w:style w:type="paragraph" w:styleId="List2">
    <w:name w:val="List 2"/>
    <w:basedOn w:val="Normal"/>
    <w:rsid w:val="0085780E"/>
    <w:pPr>
      <w:ind w:left="720" w:hanging="360"/>
    </w:pPr>
  </w:style>
  <w:style w:type="paragraph" w:styleId="List3">
    <w:name w:val="List 3"/>
    <w:basedOn w:val="Normal"/>
    <w:rsid w:val="0085780E"/>
    <w:pPr>
      <w:ind w:left="1080" w:hanging="360"/>
    </w:pPr>
  </w:style>
  <w:style w:type="paragraph" w:styleId="List4">
    <w:name w:val="List 4"/>
    <w:basedOn w:val="Normal"/>
    <w:rsid w:val="0085780E"/>
    <w:pPr>
      <w:ind w:left="1440" w:hanging="360"/>
    </w:pPr>
  </w:style>
  <w:style w:type="paragraph" w:styleId="List5">
    <w:name w:val="List 5"/>
    <w:basedOn w:val="Normal"/>
    <w:rsid w:val="0085780E"/>
    <w:pPr>
      <w:ind w:left="1800" w:hanging="360"/>
    </w:pPr>
  </w:style>
  <w:style w:type="paragraph" w:styleId="ListBullet">
    <w:name w:val="List Bullet"/>
    <w:basedOn w:val="Normal"/>
    <w:link w:val="ListBulletChar"/>
    <w:rsid w:val="0085780E"/>
    <w:pPr>
      <w:tabs>
        <w:tab w:val="num" w:pos="360"/>
      </w:tabs>
      <w:ind w:left="360" w:hanging="360"/>
    </w:pPr>
  </w:style>
  <w:style w:type="paragraph" w:styleId="ListBullet2">
    <w:name w:val="List Bullet 2"/>
    <w:basedOn w:val="Normal"/>
    <w:rsid w:val="0085780E"/>
    <w:pPr>
      <w:tabs>
        <w:tab w:val="num" w:pos="720"/>
      </w:tabs>
      <w:ind w:left="720" w:hanging="360"/>
    </w:pPr>
  </w:style>
  <w:style w:type="paragraph" w:styleId="ListBullet3">
    <w:name w:val="List Bullet 3"/>
    <w:basedOn w:val="Normal"/>
    <w:rsid w:val="0085780E"/>
    <w:pPr>
      <w:tabs>
        <w:tab w:val="num" w:pos="1080"/>
      </w:tabs>
      <w:ind w:left="1080" w:hanging="360"/>
    </w:pPr>
  </w:style>
  <w:style w:type="paragraph" w:styleId="ListBullet4">
    <w:name w:val="List Bullet 4"/>
    <w:basedOn w:val="Normal"/>
    <w:rsid w:val="0085780E"/>
    <w:pPr>
      <w:tabs>
        <w:tab w:val="num" w:pos="1440"/>
      </w:tabs>
      <w:ind w:left="1440" w:hanging="360"/>
    </w:pPr>
  </w:style>
  <w:style w:type="paragraph" w:styleId="ListBullet5">
    <w:name w:val="List Bullet 5"/>
    <w:basedOn w:val="Normal"/>
    <w:rsid w:val="0085780E"/>
    <w:pPr>
      <w:tabs>
        <w:tab w:val="num" w:pos="1800"/>
      </w:tabs>
      <w:ind w:left="1800" w:hanging="360"/>
    </w:pPr>
  </w:style>
  <w:style w:type="paragraph" w:styleId="ListContinue">
    <w:name w:val="List Continue"/>
    <w:basedOn w:val="Normal"/>
    <w:rsid w:val="0085780E"/>
    <w:pPr>
      <w:spacing w:after="120"/>
      <w:ind w:left="360"/>
    </w:pPr>
  </w:style>
  <w:style w:type="paragraph" w:styleId="ListContinue2">
    <w:name w:val="List Continue 2"/>
    <w:basedOn w:val="Normal"/>
    <w:rsid w:val="0085780E"/>
    <w:pPr>
      <w:spacing w:after="120"/>
      <w:ind w:left="720"/>
    </w:pPr>
  </w:style>
  <w:style w:type="paragraph" w:styleId="ListContinue3">
    <w:name w:val="List Continue 3"/>
    <w:basedOn w:val="Normal"/>
    <w:rsid w:val="0085780E"/>
    <w:pPr>
      <w:spacing w:after="120"/>
      <w:ind w:left="1080"/>
    </w:pPr>
  </w:style>
  <w:style w:type="paragraph" w:styleId="ListContinue4">
    <w:name w:val="List Continue 4"/>
    <w:basedOn w:val="Normal"/>
    <w:rsid w:val="0085780E"/>
    <w:pPr>
      <w:spacing w:after="120"/>
      <w:ind w:left="1440"/>
    </w:pPr>
  </w:style>
  <w:style w:type="paragraph" w:styleId="ListContinue5">
    <w:name w:val="List Continue 5"/>
    <w:basedOn w:val="Normal"/>
    <w:rsid w:val="0085780E"/>
    <w:pPr>
      <w:spacing w:after="120"/>
      <w:ind w:left="1800"/>
    </w:pPr>
  </w:style>
  <w:style w:type="paragraph" w:styleId="ListNumber">
    <w:name w:val="List Number"/>
    <w:basedOn w:val="Normal"/>
    <w:rsid w:val="0085780E"/>
    <w:pPr>
      <w:tabs>
        <w:tab w:val="num" w:pos="360"/>
      </w:tabs>
      <w:ind w:left="360" w:hanging="360"/>
    </w:pPr>
  </w:style>
  <w:style w:type="paragraph" w:styleId="ListNumber2">
    <w:name w:val="List Number 2"/>
    <w:basedOn w:val="Normal"/>
    <w:rsid w:val="0085780E"/>
    <w:pPr>
      <w:tabs>
        <w:tab w:val="num" w:pos="720"/>
      </w:tabs>
      <w:ind w:left="720" w:hanging="360"/>
    </w:pPr>
  </w:style>
  <w:style w:type="paragraph" w:styleId="ListNumber3">
    <w:name w:val="List Number 3"/>
    <w:basedOn w:val="Normal"/>
    <w:rsid w:val="0085780E"/>
    <w:pPr>
      <w:tabs>
        <w:tab w:val="num" w:pos="1080"/>
      </w:tabs>
      <w:ind w:left="1080" w:hanging="360"/>
    </w:pPr>
  </w:style>
  <w:style w:type="paragraph" w:styleId="ListNumber4">
    <w:name w:val="List Number 4"/>
    <w:basedOn w:val="Normal"/>
    <w:rsid w:val="0085780E"/>
    <w:pPr>
      <w:tabs>
        <w:tab w:val="num" w:pos="1440"/>
      </w:tabs>
      <w:ind w:left="1440" w:hanging="360"/>
    </w:pPr>
  </w:style>
  <w:style w:type="paragraph" w:styleId="ListNumber5">
    <w:name w:val="List Number 5"/>
    <w:basedOn w:val="Normal"/>
    <w:rsid w:val="0085780E"/>
    <w:pPr>
      <w:tabs>
        <w:tab w:val="num" w:pos="1800"/>
      </w:tabs>
      <w:ind w:left="1800" w:hanging="360"/>
    </w:pPr>
  </w:style>
  <w:style w:type="paragraph" w:styleId="MessageHeader">
    <w:name w:val="Message Header"/>
    <w:basedOn w:val="Normal"/>
    <w:rsid w:val="0085780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5780E"/>
    <w:rPr>
      <w:rFonts w:ascii="Times New Roman" w:hAnsi="Times New Roman"/>
      <w:szCs w:val="24"/>
    </w:rPr>
  </w:style>
  <w:style w:type="paragraph" w:styleId="NormalIndent">
    <w:name w:val="Normal Indent"/>
    <w:basedOn w:val="Normal"/>
    <w:rsid w:val="0085780E"/>
    <w:pPr>
      <w:ind w:left="720"/>
    </w:pPr>
  </w:style>
  <w:style w:type="paragraph" w:styleId="NoteHeading">
    <w:name w:val="Note Heading"/>
    <w:basedOn w:val="Normal"/>
    <w:next w:val="Normal"/>
    <w:rsid w:val="0085780E"/>
  </w:style>
  <w:style w:type="paragraph" w:styleId="PlainText">
    <w:name w:val="Plain Text"/>
    <w:basedOn w:val="Normal"/>
    <w:rsid w:val="0085780E"/>
    <w:rPr>
      <w:rFonts w:ascii="Courier New" w:hAnsi="Courier New"/>
    </w:rPr>
  </w:style>
  <w:style w:type="paragraph" w:styleId="Salutation">
    <w:name w:val="Salutation"/>
    <w:basedOn w:val="Normal"/>
    <w:next w:val="Normal"/>
    <w:rsid w:val="0085780E"/>
  </w:style>
  <w:style w:type="paragraph" w:styleId="Signature">
    <w:name w:val="Signature"/>
    <w:basedOn w:val="Normal"/>
    <w:rsid w:val="0085780E"/>
    <w:pPr>
      <w:ind w:left="4320"/>
    </w:pPr>
  </w:style>
  <w:style w:type="character" w:styleId="Strong">
    <w:name w:val="Strong"/>
    <w:qFormat/>
    <w:rsid w:val="0085780E"/>
    <w:rPr>
      <w:b/>
      <w:bCs/>
    </w:rPr>
  </w:style>
  <w:style w:type="table" w:styleId="Table3Deffects1">
    <w:name w:val="Table 3D effects 1"/>
    <w:basedOn w:val="TableNormal"/>
    <w:rsid w:val="0085780E"/>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5780E"/>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5780E"/>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5780E"/>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5780E"/>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5780E"/>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5780E"/>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5780E"/>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5780E"/>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5780E"/>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5780E"/>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5780E"/>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5780E"/>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5780E"/>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5780E"/>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5780E"/>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5780E"/>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5780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5780E"/>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5780E"/>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5780E"/>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5780E"/>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5780E"/>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5780E"/>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5780E"/>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5780E"/>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5780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5780E"/>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5780E"/>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5780E"/>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5780E"/>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5780E"/>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5780E"/>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5780E"/>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5780E"/>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5780E"/>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780E"/>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5780E"/>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5780E"/>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5780E"/>
    <w:pPr>
      <w:jc w:val="center"/>
      <w:outlineLvl w:val="1"/>
    </w:pPr>
    <w:rPr>
      <w:sz w:val="24"/>
      <w:szCs w:val="24"/>
    </w:rPr>
  </w:style>
  <w:style w:type="paragraph" w:styleId="Title">
    <w:name w:val="Title"/>
    <w:basedOn w:val="Normal"/>
    <w:qFormat/>
    <w:rsid w:val="0085780E"/>
    <w:pPr>
      <w:spacing w:before="240"/>
      <w:jc w:val="center"/>
      <w:outlineLvl w:val="0"/>
    </w:pPr>
    <w:rPr>
      <w:b/>
      <w:bCs/>
      <w:kern w:val="28"/>
      <w:sz w:val="32"/>
      <w:szCs w:val="32"/>
    </w:rPr>
  </w:style>
  <w:style w:type="character" w:customStyle="1" w:styleId="System">
    <w:name w:val="System"/>
    <w:aliases w:val="sys"/>
    <w:locked/>
    <w:rsid w:val="0085780E"/>
    <w:rPr>
      <w:b/>
      <w:color w:val="auto"/>
      <w:szCs w:val="20"/>
      <w:u w:val="none"/>
      <w:bdr w:val="none" w:sz="0" w:space="0" w:color="auto"/>
      <w:shd w:val="clear" w:color="auto" w:fill="auto"/>
    </w:rPr>
  </w:style>
  <w:style w:type="character" w:customStyle="1" w:styleId="UserInputLocalizable">
    <w:name w:val="User Input Localizable"/>
    <w:aliases w:val="uil"/>
    <w:rsid w:val="0085780E"/>
    <w:rPr>
      <w:b/>
      <w:color w:val="auto"/>
      <w:szCs w:val="18"/>
      <w:u w:val="none"/>
    </w:rPr>
  </w:style>
  <w:style w:type="character" w:customStyle="1" w:styleId="UnmanagedCodeEntityReference">
    <w:name w:val="Unmanaged Code Entity Reference"/>
    <w:aliases w:val="ucer"/>
    <w:locked/>
    <w:rsid w:val="0085780E"/>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5780E"/>
    <w:rPr>
      <w:b/>
      <w:szCs w:val="18"/>
    </w:rPr>
  </w:style>
  <w:style w:type="character" w:customStyle="1" w:styleId="Placeholder">
    <w:name w:val="Placeholder"/>
    <w:aliases w:val="ph"/>
    <w:rsid w:val="0085780E"/>
    <w:rPr>
      <w:i/>
      <w:color w:val="auto"/>
      <w:szCs w:val="18"/>
      <w:u w:val="none"/>
    </w:rPr>
  </w:style>
  <w:style w:type="character" w:customStyle="1" w:styleId="Math">
    <w:name w:val="Math"/>
    <w:aliases w:val="m"/>
    <w:locked/>
    <w:rsid w:val="0085780E"/>
    <w:rPr>
      <w:color w:val="C0C0C0"/>
      <w:szCs w:val="18"/>
      <w:u w:val="none"/>
      <w:bdr w:val="none" w:sz="0" w:space="0" w:color="auto"/>
      <w:shd w:val="clear" w:color="auto" w:fill="auto"/>
    </w:rPr>
  </w:style>
  <w:style w:type="character" w:customStyle="1" w:styleId="NewTerm">
    <w:name w:val="New Term"/>
    <w:aliases w:val="nt"/>
    <w:locked/>
    <w:rsid w:val="0085780E"/>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5780E"/>
    <w:rPr>
      <w:color w:val="C0C0C0"/>
    </w:rPr>
  </w:style>
  <w:style w:type="paragraph" w:customStyle="1" w:styleId="BulletedDynamicLinkinList2">
    <w:name w:val="Bulleted Dynamic Link in List 2"/>
    <w:basedOn w:val="Normal"/>
    <w:locked/>
    <w:rsid w:val="0085780E"/>
    <w:rPr>
      <w:color w:val="C0C0C0"/>
    </w:rPr>
  </w:style>
  <w:style w:type="paragraph" w:customStyle="1" w:styleId="BulletedDynamicLink">
    <w:name w:val="Bulleted Dynamic Link"/>
    <w:basedOn w:val="Normal"/>
    <w:locked/>
    <w:rsid w:val="0085780E"/>
    <w:rPr>
      <w:color w:val="C0C0C0"/>
    </w:rPr>
  </w:style>
  <w:style w:type="character" w:customStyle="1" w:styleId="Heading6Char">
    <w:name w:val="Heading 6 Char"/>
    <w:aliases w:val="h6 Char"/>
    <w:link w:val="Heading6"/>
    <w:rsid w:val="0085780E"/>
    <w:rPr>
      <w:rFonts w:ascii="Arial" w:eastAsia="SimSun" w:hAnsi="Arial"/>
      <w:b/>
      <w:kern w:val="24"/>
    </w:rPr>
  </w:style>
  <w:style w:type="character" w:customStyle="1" w:styleId="LabelChar">
    <w:name w:val="Label Char"/>
    <w:aliases w:val="l Char"/>
    <w:link w:val="Label"/>
    <w:rsid w:val="0085780E"/>
    <w:rPr>
      <w:rFonts w:ascii="Arial" w:eastAsia="SimSun" w:hAnsi="Arial"/>
      <w:b/>
      <w:kern w:val="24"/>
    </w:rPr>
  </w:style>
  <w:style w:type="character" w:customStyle="1" w:styleId="Heading5Char">
    <w:name w:val="Heading 5 Char"/>
    <w:aliases w:val="h5 Char"/>
    <w:link w:val="Heading5"/>
    <w:rsid w:val="0085780E"/>
    <w:rPr>
      <w:rFonts w:ascii="Arial" w:eastAsia="SimSun" w:hAnsi="Arial"/>
      <w:b/>
      <w:kern w:val="24"/>
      <w:szCs w:val="40"/>
    </w:rPr>
  </w:style>
  <w:style w:type="character" w:customStyle="1" w:styleId="Heading1Char">
    <w:name w:val="Heading 1 Char"/>
    <w:aliases w:val="h1 Char"/>
    <w:link w:val="Heading1"/>
    <w:rsid w:val="0085780E"/>
    <w:rPr>
      <w:rFonts w:ascii="Arial" w:eastAsia="SimSun" w:hAnsi="Arial"/>
      <w:b/>
      <w:kern w:val="24"/>
      <w:sz w:val="40"/>
      <w:szCs w:val="40"/>
    </w:rPr>
  </w:style>
  <w:style w:type="character" w:customStyle="1" w:styleId="LabelinList1Char">
    <w:name w:val="Label in List 1 Char"/>
    <w:aliases w:val="l1 Char"/>
    <w:link w:val="LabelinList1"/>
    <w:rsid w:val="0085780E"/>
  </w:style>
  <w:style w:type="paragraph" w:customStyle="1" w:styleId="Strikethrough">
    <w:name w:val="Strikethrough"/>
    <w:aliases w:val="strike"/>
    <w:basedOn w:val="Normal"/>
    <w:rsid w:val="0085780E"/>
    <w:rPr>
      <w:strike/>
    </w:rPr>
  </w:style>
  <w:style w:type="paragraph" w:customStyle="1" w:styleId="TableFootnote">
    <w:name w:val="Table Footnote"/>
    <w:aliases w:val="tf"/>
    <w:basedOn w:val="Normal"/>
    <w:rsid w:val="0085780E"/>
    <w:pPr>
      <w:spacing w:before="80" w:after="80"/>
      <w:ind w:left="216" w:hanging="216"/>
    </w:pPr>
  </w:style>
  <w:style w:type="paragraph" w:customStyle="1" w:styleId="TableFootnoteinList1">
    <w:name w:val="Table Footnote in List 1"/>
    <w:aliases w:val="tf1"/>
    <w:basedOn w:val="TableFootnote"/>
    <w:rsid w:val="0085780E"/>
    <w:pPr>
      <w:ind w:left="576"/>
    </w:pPr>
  </w:style>
  <w:style w:type="paragraph" w:customStyle="1" w:styleId="TableFootnoteinList2">
    <w:name w:val="Table Footnote in List 2"/>
    <w:aliases w:val="tf2"/>
    <w:basedOn w:val="TableFootnote"/>
    <w:rsid w:val="0085780E"/>
    <w:pPr>
      <w:ind w:left="936"/>
    </w:pPr>
  </w:style>
  <w:style w:type="character" w:customStyle="1" w:styleId="DynamicLink">
    <w:name w:val="Dynamic Link"/>
    <w:aliases w:val="dl"/>
    <w:locked/>
    <w:rsid w:val="0085780E"/>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5780E"/>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5780E"/>
    <w:rPr>
      <w:color w:val="C0C0C0"/>
    </w:rPr>
  </w:style>
  <w:style w:type="paragraph" w:customStyle="1" w:styleId="PrintDivisionNumber">
    <w:name w:val="Print Division Number"/>
    <w:aliases w:val="pdn"/>
    <w:basedOn w:val="Normal"/>
    <w:locked/>
    <w:rsid w:val="0085780E"/>
    <w:pPr>
      <w:spacing w:before="0" w:after="0" w:line="240" w:lineRule="auto"/>
    </w:pPr>
    <w:rPr>
      <w:color w:val="C0C0C0"/>
    </w:rPr>
  </w:style>
  <w:style w:type="paragraph" w:customStyle="1" w:styleId="PrintDivisionTitle">
    <w:name w:val="Print Division Title"/>
    <w:aliases w:val="pdt"/>
    <w:basedOn w:val="Normal"/>
    <w:locked/>
    <w:rsid w:val="0085780E"/>
    <w:pPr>
      <w:spacing w:before="0" w:after="0" w:line="240" w:lineRule="auto"/>
    </w:pPr>
    <w:rPr>
      <w:color w:val="C0C0C0"/>
    </w:rPr>
  </w:style>
  <w:style w:type="paragraph" w:customStyle="1" w:styleId="PrintMSCorp">
    <w:name w:val="Print MS Corp"/>
    <w:aliases w:val="pms"/>
    <w:basedOn w:val="Normal"/>
    <w:locked/>
    <w:rsid w:val="0085780E"/>
    <w:pPr>
      <w:spacing w:before="0" w:after="0" w:line="240" w:lineRule="auto"/>
    </w:pPr>
    <w:rPr>
      <w:color w:val="C0C0C0"/>
    </w:rPr>
  </w:style>
  <w:style w:type="paragraph" w:customStyle="1" w:styleId="RevisionHistory">
    <w:name w:val="Revision History"/>
    <w:aliases w:val="rh"/>
    <w:basedOn w:val="Normal"/>
    <w:locked/>
    <w:rsid w:val="0085780E"/>
    <w:pPr>
      <w:spacing w:before="0" w:after="0" w:line="240" w:lineRule="auto"/>
    </w:pPr>
    <w:rPr>
      <w:color w:val="C0C0C0"/>
    </w:rPr>
  </w:style>
  <w:style w:type="character" w:customStyle="1" w:styleId="SV">
    <w:name w:val="SV"/>
    <w:locked/>
    <w:rsid w:val="0085780E"/>
    <w:rPr>
      <w:rFonts w:ascii="Arial" w:hAnsi="Arial"/>
      <w:color w:val="C0C0C0"/>
      <w:sz w:val="20"/>
      <w:szCs w:val="18"/>
      <w:bdr w:val="none" w:sz="0" w:space="0" w:color="auto"/>
      <w:shd w:val="clear" w:color="auto" w:fill="auto"/>
    </w:rPr>
  </w:style>
  <w:style w:type="character" w:styleId="Hyperlink">
    <w:name w:val="Hyperlink"/>
    <w:uiPriority w:val="99"/>
    <w:rsid w:val="0085780E"/>
    <w:rPr>
      <w:color w:val="0000FF"/>
      <w:sz w:val="20"/>
      <w:szCs w:val="18"/>
      <w:u w:val="single"/>
    </w:rPr>
  </w:style>
  <w:style w:type="paragraph" w:customStyle="1" w:styleId="Copyright">
    <w:name w:val="Copyright"/>
    <w:aliases w:val="copy"/>
    <w:basedOn w:val="Normal"/>
    <w:rsid w:val="0085780E"/>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5780E"/>
    <w:pPr>
      <w:framePr w:wrap="notBeside"/>
      <w:ind w:left="720"/>
    </w:pPr>
  </w:style>
  <w:style w:type="paragraph" w:customStyle="1" w:styleId="ProcedureTitle">
    <w:name w:val="Procedure Title"/>
    <w:aliases w:val="prt"/>
    <w:basedOn w:val="Normal"/>
    <w:rsid w:val="0085780E"/>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5780E"/>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5780E"/>
    <w:rPr>
      <w:rFonts w:ascii="Courier New" w:hAnsi="Courier New"/>
      <w:noProof/>
      <w:color w:val="000000"/>
      <w:sz w:val="16"/>
      <w:szCs w:val="16"/>
    </w:rPr>
  </w:style>
  <w:style w:type="character" w:customStyle="1" w:styleId="ListBulletChar">
    <w:name w:val="List Bullet Char"/>
    <w:link w:val="ListBullet"/>
    <w:rsid w:val="0085780E"/>
    <w:rPr>
      <w:rFonts w:ascii="Arial" w:eastAsia="SimSun" w:hAnsi="Arial"/>
      <w:kern w:val="24"/>
    </w:rPr>
  </w:style>
  <w:style w:type="character" w:customStyle="1" w:styleId="BulletedList2Char">
    <w:name w:val="Bulleted List 2 Char"/>
    <w:aliases w:val="bl2 Char Char"/>
    <w:link w:val="BulletedList2"/>
    <w:rsid w:val="0085780E"/>
    <w:rPr>
      <w:rFonts w:ascii="Arial" w:eastAsia="SimSun" w:hAnsi="Arial"/>
      <w:kern w:val="24"/>
    </w:rPr>
  </w:style>
  <w:style w:type="paragraph" w:styleId="TOC5">
    <w:name w:val="toc 5"/>
    <w:aliases w:val="toc5"/>
    <w:basedOn w:val="Normal"/>
    <w:next w:val="Normal"/>
    <w:rsid w:val="0085780E"/>
    <w:pPr>
      <w:spacing w:before="0" w:after="0"/>
      <w:ind w:left="936" w:hanging="187"/>
    </w:pPr>
  </w:style>
  <w:style w:type="paragraph" w:customStyle="1" w:styleId="PageHeader">
    <w:name w:val="Page Header"/>
    <w:aliases w:val="pgh"/>
    <w:basedOn w:val="Normal"/>
    <w:rsid w:val="0085780E"/>
    <w:pPr>
      <w:spacing w:before="0" w:after="240" w:line="240" w:lineRule="auto"/>
      <w:jc w:val="right"/>
    </w:pPr>
    <w:rPr>
      <w:b/>
    </w:rPr>
  </w:style>
  <w:style w:type="paragraph" w:customStyle="1" w:styleId="PageFooter">
    <w:name w:val="Page Footer"/>
    <w:aliases w:val="pgf"/>
    <w:basedOn w:val="Normal"/>
    <w:rsid w:val="0085780E"/>
    <w:pPr>
      <w:spacing w:before="0" w:after="0" w:line="240" w:lineRule="auto"/>
      <w:jc w:val="right"/>
    </w:pPr>
  </w:style>
  <w:style w:type="paragraph" w:customStyle="1" w:styleId="PageNum">
    <w:name w:val="Page Num"/>
    <w:aliases w:val="pgn"/>
    <w:basedOn w:val="Normal"/>
    <w:rsid w:val="0085780E"/>
    <w:pPr>
      <w:spacing w:before="0" w:after="0" w:line="240" w:lineRule="auto"/>
      <w:ind w:right="518"/>
      <w:jc w:val="right"/>
    </w:pPr>
    <w:rPr>
      <w:b/>
    </w:rPr>
  </w:style>
  <w:style w:type="character" w:customStyle="1" w:styleId="NumberedListIndexer">
    <w:name w:val="Numbered List Indexer"/>
    <w:aliases w:val="nlx"/>
    <w:rsid w:val="0085780E"/>
    <w:rPr>
      <w:dstrike w:val="0"/>
      <w:vanish/>
      <w:color w:val="C0C0C0"/>
      <w:szCs w:val="18"/>
      <w:u w:val="none"/>
      <w:vertAlign w:val="baseline"/>
    </w:rPr>
  </w:style>
  <w:style w:type="paragraph" w:customStyle="1" w:styleId="ProcedureTitleinList1">
    <w:name w:val="Procedure Title in List 1"/>
    <w:aliases w:val="prt1"/>
    <w:basedOn w:val="ProcedureTitle"/>
    <w:rsid w:val="0085780E"/>
    <w:pPr>
      <w:framePr w:wrap="notBeside"/>
    </w:pPr>
  </w:style>
  <w:style w:type="paragraph" w:styleId="TOC6">
    <w:name w:val="toc 6"/>
    <w:aliases w:val="toc6"/>
    <w:basedOn w:val="Normal"/>
    <w:next w:val="Normal"/>
    <w:rsid w:val="0085780E"/>
    <w:pPr>
      <w:spacing w:before="0" w:after="0"/>
      <w:ind w:left="1123" w:hanging="187"/>
    </w:pPr>
  </w:style>
  <w:style w:type="paragraph" w:customStyle="1" w:styleId="ProcedureTitleinList2">
    <w:name w:val="Procedure Title in List 2"/>
    <w:aliases w:val="prt2"/>
    <w:basedOn w:val="ProcedureTitle"/>
    <w:rsid w:val="0085780E"/>
    <w:pPr>
      <w:framePr w:wrap="notBeside"/>
      <w:ind w:left="720"/>
    </w:pPr>
  </w:style>
  <w:style w:type="table" w:customStyle="1" w:styleId="DefinitionTable">
    <w:name w:val="Definition Table"/>
    <w:aliases w:val="dtbl"/>
    <w:basedOn w:val="TableNormal"/>
    <w:rsid w:val="0085780E"/>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5780E"/>
    <w:pPr>
      <w:ind w:left="1785" w:hanging="187"/>
    </w:pPr>
  </w:style>
  <w:style w:type="paragraph" w:styleId="TOC7">
    <w:name w:val="toc 7"/>
    <w:basedOn w:val="Normal"/>
    <w:next w:val="Normal"/>
    <w:rsid w:val="0085780E"/>
    <w:pPr>
      <w:ind w:left="1382" w:hanging="187"/>
    </w:pPr>
  </w:style>
  <w:style w:type="paragraph" w:styleId="TOC8">
    <w:name w:val="toc 8"/>
    <w:basedOn w:val="Normal"/>
    <w:next w:val="Normal"/>
    <w:rsid w:val="0085780E"/>
    <w:pPr>
      <w:ind w:left="1584" w:hanging="187"/>
    </w:pPr>
  </w:style>
  <w:style w:type="table" w:customStyle="1" w:styleId="DefinitionTableinList1">
    <w:name w:val="Definition Table in List 1"/>
    <w:aliases w:val="dtbl1"/>
    <w:basedOn w:val="DefinitionTable"/>
    <w:rsid w:val="0085780E"/>
    <w:tblPr>
      <w:tblInd w:w="547" w:type="dxa"/>
    </w:tblPr>
  </w:style>
  <w:style w:type="table" w:customStyle="1" w:styleId="DefinitionTableinList2">
    <w:name w:val="Definition Table in List 2"/>
    <w:aliases w:val="dtbl2"/>
    <w:basedOn w:val="DefinitionTable"/>
    <w:rsid w:val="0085780E"/>
    <w:tblPr>
      <w:tblInd w:w="907" w:type="dxa"/>
    </w:tblPr>
  </w:style>
  <w:style w:type="table" w:customStyle="1" w:styleId="PacketTable">
    <w:name w:val="Packet Table"/>
    <w:basedOn w:val="TableNormal"/>
    <w:rsid w:val="0085780E"/>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5780E"/>
    <w:pPr>
      <w:numPr>
        <w:numId w:val="6"/>
      </w:numPr>
      <w:spacing w:line="260" w:lineRule="exact"/>
      <w:ind w:left="1080"/>
    </w:pPr>
  </w:style>
  <w:style w:type="paragraph" w:customStyle="1" w:styleId="BulletedList4">
    <w:name w:val="Bulleted List 4"/>
    <w:aliases w:val="bl4"/>
    <w:basedOn w:val="ListBullet"/>
    <w:rsid w:val="0085780E"/>
    <w:pPr>
      <w:numPr>
        <w:numId w:val="7"/>
      </w:numPr>
      <w:ind w:left="1440"/>
    </w:pPr>
  </w:style>
  <w:style w:type="paragraph" w:customStyle="1" w:styleId="BulletedList5">
    <w:name w:val="Bulleted List 5"/>
    <w:aliases w:val="bl5"/>
    <w:basedOn w:val="ListBullet"/>
    <w:rsid w:val="0085780E"/>
    <w:pPr>
      <w:numPr>
        <w:numId w:val="8"/>
      </w:numPr>
      <w:ind w:left="1800"/>
    </w:pPr>
  </w:style>
  <w:style w:type="character" w:customStyle="1" w:styleId="FooterItalic">
    <w:name w:val="Footer Italic"/>
    <w:aliases w:val="fi"/>
    <w:rsid w:val="0085780E"/>
    <w:rPr>
      <w:rFonts w:ascii="Times New Roman" w:hAnsi="Times New Roman"/>
      <w:i/>
      <w:sz w:val="16"/>
      <w:szCs w:val="16"/>
    </w:rPr>
  </w:style>
  <w:style w:type="character" w:customStyle="1" w:styleId="FooterSmall">
    <w:name w:val="Footer Small"/>
    <w:aliases w:val="fs"/>
    <w:rsid w:val="0085780E"/>
    <w:rPr>
      <w:rFonts w:ascii="Times New Roman" w:hAnsi="Times New Roman"/>
      <w:sz w:val="17"/>
      <w:szCs w:val="16"/>
    </w:rPr>
  </w:style>
  <w:style w:type="paragraph" w:customStyle="1" w:styleId="GenericEntry">
    <w:name w:val="Generic Entry"/>
    <w:aliases w:val="ge"/>
    <w:basedOn w:val="Normal"/>
    <w:next w:val="Normal"/>
    <w:rsid w:val="0085780E"/>
    <w:pPr>
      <w:spacing w:after="240" w:line="260" w:lineRule="exact"/>
      <w:ind w:left="720" w:hanging="720"/>
    </w:pPr>
  </w:style>
  <w:style w:type="table" w:customStyle="1" w:styleId="IndentedPacketFieldBits">
    <w:name w:val="Indented Packet Field Bits"/>
    <w:aliases w:val="pfbi"/>
    <w:basedOn w:val="TableNormal"/>
    <w:rsid w:val="0085780E"/>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5780E"/>
    <w:pPr>
      <w:numPr>
        <w:numId w:val="9"/>
      </w:numPr>
      <w:spacing w:line="260" w:lineRule="exact"/>
      <w:ind w:left="1080"/>
    </w:pPr>
  </w:style>
  <w:style w:type="paragraph" w:customStyle="1" w:styleId="NumberedList4">
    <w:name w:val="Numbered List 4"/>
    <w:aliases w:val="nl4"/>
    <w:basedOn w:val="ListNumber"/>
    <w:rsid w:val="0085780E"/>
    <w:pPr>
      <w:numPr>
        <w:numId w:val="10"/>
      </w:numPr>
      <w:tabs>
        <w:tab w:val="left" w:pos="1800"/>
      </w:tabs>
    </w:pPr>
  </w:style>
  <w:style w:type="paragraph" w:customStyle="1" w:styleId="NumberedList5">
    <w:name w:val="Numbered List 5"/>
    <w:aliases w:val="nl5"/>
    <w:basedOn w:val="ListNumber"/>
    <w:rsid w:val="0085780E"/>
    <w:pPr>
      <w:numPr>
        <w:numId w:val="11"/>
      </w:numPr>
    </w:pPr>
  </w:style>
  <w:style w:type="table" w:customStyle="1" w:styleId="PacketFieldBitsTable">
    <w:name w:val="Packet Field Bits Table"/>
    <w:aliases w:val="pfbt"/>
    <w:basedOn w:val="TableNormal"/>
    <w:rsid w:val="0085780E"/>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5780E"/>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5780E"/>
    <w:rPr>
      <w:b/>
      <w:u w:val="single"/>
    </w:rPr>
  </w:style>
  <w:style w:type="paragraph" w:customStyle="1" w:styleId="AlertLabelinList3">
    <w:name w:val="Alert Label in List 3"/>
    <w:aliases w:val="al3"/>
    <w:basedOn w:val="AlertLabel"/>
    <w:rsid w:val="0085780E"/>
    <w:pPr>
      <w:framePr w:wrap="notBeside"/>
      <w:ind w:left="1080"/>
    </w:pPr>
  </w:style>
  <w:style w:type="paragraph" w:customStyle="1" w:styleId="AlertTextinList3">
    <w:name w:val="Alert Text in List 3"/>
    <w:aliases w:val="at3"/>
    <w:basedOn w:val="AlertText"/>
    <w:rsid w:val="0085780E"/>
    <w:pPr>
      <w:ind w:left="1440"/>
    </w:pPr>
  </w:style>
  <w:style w:type="paragraph" w:customStyle="1" w:styleId="CodeinList1">
    <w:name w:val="Code in List 1"/>
    <w:aliases w:val="c1"/>
    <w:basedOn w:val="Code"/>
    <w:rsid w:val="0085780E"/>
    <w:pPr>
      <w:ind w:left="576" w:right="360"/>
    </w:pPr>
    <w:rPr>
      <w:color w:val="000080"/>
      <w:sz w:val="20"/>
      <w:szCs w:val="20"/>
    </w:rPr>
  </w:style>
  <w:style w:type="character" w:styleId="PageNumber">
    <w:name w:val="page number"/>
    <w:rsid w:val="0085780E"/>
  </w:style>
  <w:style w:type="paragraph" w:styleId="ListParagraph">
    <w:name w:val="List Paragraph"/>
    <w:basedOn w:val="Normal"/>
    <w:uiPriority w:val="34"/>
    <w:qFormat/>
    <w:rsid w:val="00780E82"/>
    <w:pPr>
      <w:spacing w:before="0" w:after="0" w:line="240" w:lineRule="auto"/>
      <w:ind w:left="720"/>
      <w:contextualSpacing/>
    </w:pPr>
    <w:rPr>
      <w:rFonts w:ascii="Calibri" w:eastAsia="Calibri" w:hAnsi="Calibri"/>
      <w:kern w:val="0"/>
      <w:sz w:val="22"/>
      <w:szCs w:val="22"/>
    </w:rPr>
  </w:style>
  <w:style w:type="character" w:customStyle="1" w:styleId="Heading2Char">
    <w:name w:val="Heading 2 Char"/>
    <w:aliases w:val="h2 Char"/>
    <w:link w:val="Heading2"/>
    <w:uiPriority w:val="9"/>
    <w:rsid w:val="00E73D7B"/>
    <w:rPr>
      <w:rFonts w:ascii="Arial" w:eastAsia="SimSun" w:hAnsi="Arial"/>
      <w:b/>
      <w:kern w:val="24"/>
      <w:sz w:val="36"/>
      <w:szCs w:val="36"/>
    </w:rPr>
  </w:style>
  <w:style w:type="paragraph" w:styleId="NoSpacing">
    <w:name w:val="No Spacing"/>
    <w:uiPriority w:val="1"/>
    <w:qFormat/>
    <w:rsid w:val="00E73D7B"/>
    <w:rPr>
      <w:rFonts w:ascii="Arial" w:eastAsia="SimSun" w:hAnsi="Arial"/>
      <w:kern w:val="24"/>
    </w:rPr>
  </w:style>
  <w:style w:type="table" w:customStyle="1" w:styleId="a">
    <w:name w:val="Обычная таблица"/>
    <w:uiPriority w:val="99"/>
    <w:semiHidden/>
    <w:rsid w:val="00C46E39"/>
    <w:tblPr>
      <w:tblCellMar>
        <w:top w:w="0" w:type="dxa"/>
        <w:left w:w="108" w:type="dxa"/>
        <w:bottom w:w="0" w:type="dxa"/>
        <w:right w:w="108" w:type="dxa"/>
      </w:tblCellMar>
    </w:tblPr>
  </w:style>
  <w:style w:type="character" w:customStyle="1" w:styleId="wittitle">
    <w:name w:val="wittitle"/>
    <w:rsid w:val="00312F69"/>
  </w:style>
  <w:style w:type="paragraph" w:customStyle="1" w:styleId="EmptyCellLayoutStyle">
    <w:name w:val="EmptyCellLayoutStyle"/>
    <w:rsid w:val="00154C21"/>
    <w:pPr>
      <w:spacing w:after="160" w:line="256" w:lineRule="auto"/>
    </w:pPr>
    <w:rPr>
      <w:rFonts w:eastAsia="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7384">
      <w:bodyDiv w:val="1"/>
      <w:marLeft w:val="0"/>
      <w:marRight w:val="0"/>
      <w:marTop w:val="0"/>
      <w:marBottom w:val="0"/>
      <w:divBdr>
        <w:top w:val="none" w:sz="0" w:space="0" w:color="auto"/>
        <w:left w:val="none" w:sz="0" w:space="0" w:color="auto"/>
        <w:bottom w:val="none" w:sz="0" w:space="0" w:color="auto"/>
        <w:right w:val="none" w:sz="0" w:space="0" w:color="auto"/>
      </w:divBdr>
    </w:div>
    <w:div w:id="115955157">
      <w:bodyDiv w:val="1"/>
      <w:marLeft w:val="0"/>
      <w:marRight w:val="0"/>
      <w:marTop w:val="0"/>
      <w:marBottom w:val="0"/>
      <w:divBdr>
        <w:top w:val="none" w:sz="0" w:space="0" w:color="auto"/>
        <w:left w:val="none" w:sz="0" w:space="0" w:color="auto"/>
        <w:bottom w:val="none" w:sz="0" w:space="0" w:color="auto"/>
        <w:right w:val="none" w:sz="0" w:space="0" w:color="auto"/>
      </w:divBdr>
    </w:div>
    <w:div w:id="174275699">
      <w:bodyDiv w:val="1"/>
      <w:marLeft w:val="0"/>
      <w:marRight w:val="0"/>
      <w:marTop w:val="0"/>
      <w:marBottom w:val="0"/>
      <w:divBdr>
        <w:top w:val="none" w:sz="0" w:space="0" w:color="auto"/>
        <w:left w:val="none" w:sz="0" w:space="0" w:color="auto"/>
        <w:bottom w:val="none" w:sz="0" w:space="0" w:color="auto"/>
        <w:right w:val="none" w:sz="0" w:space="0" w:color="auto"/>
      </w:divBdr>
    </w:div>
    <w:div w:id="260915575">
      <w:bodyDiv w:val="1"/>
      <w:marLeft w:val="0"/>
      <w:marRight w:val="0"/>
      <w:marTop w:val="0"/>
      <w:marBottom w:val="0"/>
      <w:divBdr>
        <w:top w:val="none" w:sz="0" w:space="0" w:color="auto"/>
        <w:left w:val="none" w:sz="0" w:space="0" w:color="auto"/>
        <w:bottom w:val="none" w:sz="0" w:space="0" w:color="auto"/>
        <w:right w:val="none" w:sz="0" w:space="0" w:color="auto"/>
      </w:divBdr>
    </w:div>
    <w:div w:id="309478968">
      <w:bodyDiv w:val="1"/>
      <w:marLeft w:val="0"/>
      <w:marRight w:val="0"/>
      <w:marTop w:val="0"/>
      <w:marBottom w:val="0"/>
      <w:divBdr>
        <w:top w:val="none" w:sz="0" w:space="0" w:color="auto"/>
        <w:left w:val="none" w:sz="0" w:space="0" w:color="auto"/>
        <w:bottom w:val="none" w:sz="0" w:space="0" w:color="auto"/>
        <w:right w:val="none" w:sz="0" w:space="0" w:color="auto"/>
      </w:divBdr>
    </w:div>
    <w:div w:id="391119884">
      <w:bodyDiv w:val="1"/>
      <w:marLeft w:val="0"/>
      <w:marRight w:val="0"/>
      <w:marTop w:val="0"/>
      <w:marBottom w:val="0"/>
      <w:divBdr>
        <w:top w:val="none" w:sz="0" w:space="0" w:color="auto"/>
        <w:left w:val="none" w:sz="0" w:space="0" w:color="auto"/>
        <w:bottom w:val="none" w:sz="0" w:space="0" w:color="auto"/>
        <w:right w:val="none" w:sz="0" w:space="0" w:color="auto"/>
      </w:divBdr>
    </w:div>
    <w:div w:id="397554833">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57190143">
      <w:bodyDiv w:val="1"/>
      <w:marLeft w:val="0"/>
      <w:marRight w:val="0"/>
      <w:marTop w:val="0"/>
      <w:marBottom w:val="0"/>
      <w:divBdr>
        <w:top w:val="none" w:sz="0" w:space="0" w:color="auto"/>
        <w:left w:val="none" w:sz="0" w:space="0" w:color="auto"/>
        <w:bottom w:val="none" w:sz="0" w:space="0" w:color="auto"/>
        <w:right w:val="none" w:sz="0" w:space="0" w:color="auto"/>
      </w:divBdr>
    </w:div>
    <w:div w:id="472724137">
      <w:bodyDiv w:val="1"/>
      <w:marLeft w:val="0"/>
      <w:marRight w:val="0"/>
      <w:marTop w:val="0"/>
      <w:marBottom w:val="0"/>
      <w:divBdr>
        <w:top w:val="none" w:sz="0" w:space="0" w:color="auto"/>
        <w:left w:val="none" w:sz="0" w:space="0" w:color="auto"/>
        <w:bottom w:val="none" w:sz="0" w:space="0" w:color="auto"/>
        <w:right w:val="none" w:sz="0" w:space="0" w:color="auto"/>
      </w:divBdr>
    </w:div>
    <w:div w:id="615212819">
      <w:bodyDiv w:val="1"/>
      <w:marLeft w:val="0"/>
      <w:marRight w:val="0"/>
      <w:marTop w:val="0"/>
      <w:marBottom w:val="0"/>
      <w:divBdr>
        <w:top w:val="none" w:sz="0" w:space="0" w:color="auto"/>
        <w:left w:val="none" w:sz="0" w:space="0" w:color="auto"/>
        <w:bottom w:val="none" w:sz="0" w:space="0" w:color="auto"/>
        <w:right w:val="none" w:sz="0" w:space="0" w:color="auto"/>
      </w:divBdr>
    </w:div>
    <w:div w:id="673455103">
      <w:bodyDiv w:val="1"/>
      <w:marLeft w:val="0"/>
      <w:marRight w:val="0"/>
      <w:marTop w:val="0"/>
      <w:marBottom w:val="0"/>
      <w:divBdr>
        <w:top w:val="none" w:sz="0" w:space="0" w:color="auto"/>
        <w:left w:val="none" w:sz="0" w:space="0" w:color="auto"/>
        <w:bottom w:val="none" w:sz="0" w:space="0" w:color="auto"/>
        <w:right w:val="none" w:sz="0" w:space="0" w:color="auto"/>
      </w:divBdr>
    </w:div>
    <w:div w:id="689071303">
      <w:bodyDiv w:val="1"/>
      <w:marLeft w:val="0"/>
      <w:marRight w:val="0"/>
      <w:marTop w:val="0"/>
      <w:marBottom w:val="0"/>
      <w:divBdr>
        <w:top w:val="none" w:sz="0" w:space="0" w:color="auto"/>
        <w:left w:val="none" w:sz="0" w:space="0" w:color="auto"/>
        <w:bottom w:val="none" w:sz="0" w:space="0" w:color="auto"/>
        <w:right w:val="none" w:sz="0" w:space="0" w:color="auto"/>
      </w:divBdr>
    </w:div>
    <w:div w:id="786394344">
      <w:bodyDiv w:val="1"/>
      <w:marLeft w:val="0"/>
      <w:marRight w:val="0"/>
      <w:marTop w:val="0"/>
      <w:marBottom w:val="0"/>
      <w:divBdr>
        <w:top w:val="none" w:sz="0" w:space="0" w:color="auto"/>
        <w:left w:val="none" w:sz="0" w:space="0" w:color="auto"/>
        <w:bottom w:val="none" w:sz="0" w:space="0" w:color="auto"/>
        <w:right w:val="none" w:sz="0" w:space="0" w:color="auto"/>
      </w:divBdr>
    </w:div>
    <w:div w:id="812059829">
      <w:bodyDiv w:val="1"/>
      <w:marLeft w:val="0"/>
      <w:marRight w:val="0"/>
      <w:marTop w:val="0"/>
      <w:marBottom w:val="0"/>
      <w:divBdr>
        <w:top w:val="none" w:sz="0" w:space="0" w:color="auto"/>
        <w:left w:val="none" w:sz="0" w:space="0" w:color="auto"/>
        <w:bottom w:val="none" w:sz="0" w:space="0" w:color="auto"/>
        <w:right w:val="none" w:sz="0" w:space="0" w:color="auto"/>
      </w:divBdr>
    </w:div>
    <w:div w:id="832767524">
      <w:bodyDiv w:val="1"/>
      <w:marLeft w:val="0"/>
      <w:marRight w:val="0"/>
      <w:marTop w:val="0"/>
      <w:marBottom w:val="0"/>
      <w:divBdr>
        <w:top w:val="none" w:sz="0" w:space="0" w:color="auto"/>
        <w:left w:val="none" w:sz="0" w:space="0" w:color="auto"/>
        <w:bottom w:val="none" w:sz="0" w:space="0" w:color="auto"/>
        <w:right w:val="none" w:sz="0" w:space="0" w:color="auto"/>
      </w:divBdr>
    </w:div>
    <w:div w:id="918247728">
      <w:bodyDiv w:val="1"/>
      <w:marLeft w:val="0"/>
      <w:marRight w:val="0"/>
      <w:marTop w:val="0"/>
      <w:marBottom w:val="0"/>
      <w:divBdr>
        <w:top w:val="none" w:sz="0" w:space="0" w:color="auto"/>
        <w:left w:val="none" w:sz="0" w:space="0" w:color="auto"/>
        <w:bottom w:val="none" w:sz="0" w:space="0" w:color="auto"/>
        <w:right w:val="none" w:sz="0" w:space="0" w:color="auto"/>
      </w:divBdr>
    </w:div>
    <w:div w:id="1002319452">
      <w:bodyDiv w:val="1"/>
      <w:marLeft w:val="0"/>
      <w:marRight w:val="0"/>
      <w:marTop w:val="0"/>
      <w:marBottom w:val="0"/>
      <w:divBdr>
        <w:top w:val="none" w:sz="0" w:space="0" w:color="auto"/>
        <w:left w:val="none" w:sz="0" w:space="0" w:color="auto"/>
        <w:bottom w:val="none" w:sz="0" w:space="0" w:color="auto"/>
        <w:right w:val="none" w:sz="0" w:space="0" w:color="auto"/>
      </w:divBdr>
    </w:div>
    <w:div w:id="1010328453">
      <w:bodyDiv w:val="1"/>
      <w:marLeft w:val="0"/>
      <w:marRight w:val="0"/>
      <w:marTop w:val="0"/>
      <w:marBottom w:val="0"/>
      <w:divBdr>
        <w:top w:val="none" w:sz="0" w:space="0" w:color="auto"/>
        <w:left w:val="none" w:sz="0" w:space="0" w:color="auto"/>
        <w:bottom w:val="none" w:sz="0" w:space="0" w:color="auto"/>
        <w:right w:val="none" w:sz="0" w:space="0" w:color="auto"/>
      </w:divBdr>
    </w:div>
    <w:div w:id="1170676333">
      <w:bodyDiv w:val="1"/>
      <w:marLeft w:val="0"/>
      <w:marRight w:val="0"/>
      <w:marTop w:val="0"/>
      <w:marBottom w:val="0"/>
      <w:divBdr>
        <w:top w:val="none" w:sz="0" w:space="0" w:color="auto"/>
        <w:left w:val="none" w:sz="0" w:space="0" w:color="auto"/>
        <w:bottom w:val="none" w:sz="0" w:space="0" w:color="auto"/>
        <w:right w:val="none" w:sz="0" w:space="0" w:color="auto"/>
      </w:divBdr>
    </w:div>
    <w:div w:id="1292901739">
      <w:bodyDiv w:val="1"/>
      <w:marLeft w:val="0"/>
      <w:marRight w:val="0"/>
      <w:marTop w:val="0"/>
      <w:marBottom w:val="0"/>
      <w:divBdr>
        <w:top w:val="none" w:sz="0" w:space="0" w:color="auto"/>
        <w:left w:val="none" w:sz="0" w:space="0" w:color="auto"/>
        <w:bottom w:val="none" w:sz="0" w:space="0" w:color="auto"/>
        <w:right w:val="none" w:sz="0" w:space="0" w:color="auto"/>
      </w:divBdr>
    </w:div>
    <w:div w:id="1333944710">
      <w:bodyDiv w:val="1"/>
      <w:marLeft w:val="0"/>
      <w:marRight w:val="0"/>
      <w:marTop w:val="0"/>
      <w:marBottom w:val="0"/>
      <w:divBdr>
        <w:top w:val="none" w:sz="0" w:space="0" w:color="auto"/>
        <w:left w:val="none" w:sz="0" w:space="0" w:color="auto"/>
        <w:bottom w:val="none" w:sz="0" w:space="0" w:color="auto"/>
        <w:right w:val="none" w:sz="0" w:space="0" w:color="auto"/>
      </w:divBdr>
    </w:div>
    <w:div w:id="1341813579">
      <w:bodyDiv w:val="1"/>
      <w:marLeft w:val="0"/>
      <w:marRight w:val="0"/>
      <w:marTop w:val="0"/>
      <w:marBottom w:val="0"/>
      <w:divBdr>
        <w:top w:val="none" w:sz="0" w:space="0" w:color="auto"/>
        <w:left w:val="none" w:sz="0" w:space="0" w:color="auto"/>
        <w:bottom w:val="none" w:sz="0" w:space="0" w:color="auto"/>
        <w:right w:val="none" w:sz="0" w:space="0" w:color="auto"/>
      </w:divBdr>
    </w:div>
    <w:div w:id="1361393794">
      <w:bodyDiv w:val="1"/>
      <w:marLeft w:val="0"/>
      <w:marRight w:val="0"/>
      <w:marTop w:val="0"/>
      <w:marBottom w:val="0"/>
      <w:divBdr>
        <w:top w:val="none" w:sz="0" w:space="0" w:color="auto"/>
        <w:left w:val="none" w:sz="0" w:space="0" w:color="auto"/>
        <w:bottom w:val="none" w:sz="0" w:space="0" w:color="auto"/>
        <w:right w:val="none" w:sz="0" w:space="0" w:color="auto"/>
      </w:divBdr>
    </w:div>
    <w:div w:id="1363508002">
      <w:bodyDiv w:val="1"/>
      <w:marLeft w:val="0"/>
      <w:marRight w:val="0"/>
      <w:marTop w:val="0"/>
      <w:marBottom w:val="0"/>
      <w:divBdr>
        <w:top w:val="none" w:sz="0" w:space="0" w:color="auto"/>
        <w:left w:val="none" w:sz="0" w:space="0" w:color="auto"/>
        <w:bottom w:val="none" w:sz="0" w:space="0" w:color="auto"/>
        <w:right w:val="none" w:sz="0" w:space="0" w:color="auto"/>
      </w:divBdr>
    </w:div>
    <w:div w:id="137399443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82306771">
      <w:bodyDiv w:val="1"/>
      <w:marLeft w:val="0"/>
      <w:marRight w:val="0"/>
      <w:marTop w:val="0"/>
      <w:marBottom w:val="0"/>
      <w:divBdr>
        <w:top w:val="none" w:sz="0" w:space="0" w:color="auto"/>
        <w:left w:val="none" w:sz="0" w:space="0" w:color="auto"/>
        <w:bottom w:val="none" w:sz="0" w:space="0" w:color="auto"/>
        <w:right w:val="none" w:sz="0" w:space="0" w:color="auto"/>
      </w:divBdr>
    </w:div>
    <w:div w:id="1503013551">
      <w:bodyDiv w:val="1"/>
      <w:marLeft w:val="0"/>
      <w:marRight w:val="0"/>
      <w:marTop w:val="0"/>
      <w:marBottom w:val="0"/>
      <w:divBdr>
        <w:top w:val="none" w:sz="0" w:space="0" w:color="auto"/>
        <w:left w:val="none" w:sz="0" w:space="0" w:color="auto"/>
        <w:bottom w:val="none" w:sz="0" w:space="0" w:color="auto"/>
        <w:right w:val="none" w:sz="0" w:space="0" w:color="auto"/>
      </w:divBdr>
    </w:div>
    <w:div w:id="1517421240">
      <w:bodyDiv w:val="1"/>
      <w:marLeft w:val="0"/>
      <w:marRight w:val="0"/>
      <w:marTop w:val="0"/>
      <w:marBottom w:val="0"/>
      <w:divBdr>
        <w:top w:val="none" w:sz="0" w:space="0" w:color="auto"/>
        <w:left w:val="none" w:sz="0" w:space="0" w:color="auto"/>
        <w:bottom w:val="none" w:sz="0" w:space="0" w:color="auto"/>
        <w:right w:val="none" w:sz="0" w:space="0" w:color="auto"/>
      </w:divBdr>
    </w:div>
    <w:div w:id="1538811687">
      <w:bodyDiv w:val="1"/>
      <w:marLeft w:val="0"/>
      <w:marRight w:val="0"/>
      <w:marTop w:val="0"/>
      <w:marBottom w:val="0"/>
      <w:divBdr>
        <w:top w:val="none" w:sz="0" w:space="0" w:color="auto"/>
        <w:left w:val="none" w:sz="0" w:space="0" w:color="auto"/>
        <w:bottom w:val="none" w:sz="0" w:space="0" w:color="auto"/>
        <w:right w:val="none" w:sz="0" w:space="0" w:color="auto"/>
      </w:divBdr>
    </w:div>
    <w:div w:id="1613049788">
      <w:bodyDiv w:val="1"/>
      <w:marLeft w:val="0"/>
      <w:marRight w:val="0"/>
      <w:marTop w:val="0"/>
      <w:marBottom w:val="0"/>
      <w:divBdr>
        <w:top w:val="none" w:sz="0" w:space="0" w:color="auto"/>
        <w:left w:val="none" w:sz="0" w:space="0" w:color="auto"/>
        <w:bottom w:val="none" w:sz="0" w:space="0" w:color="auto"/>
        <w:right w:val="none" w:sz="0" w:space="0" w:color="auto"/>
      </w:divBdr>
    </w:div>
    <w:div w:id="1645348486">
      <w:bodyDiv w:val="1"/>
      <w:marLeft w:val="0"/>
      <w:marRight w:val="0"/>
      <w:marTop w:val="0"/>
      <w:marBottom w:val="0"/>
      <w:divBdr>
        <w:top w:val="none" w:sz="0" w:space="0" w:color="auto"/>
        <w:left w:val="none" w:sz="0" w:space="0" w:color="auto"/>
        <w:bottom w:val="none" w:sz="0" w:space="0" w:color="auto"/>
        <w:right w:val="none" w:sz="0" w:space="0" w:color="auto"/>
      </w:divBdr>
    </w:div>
    <w:div w:id="1893273918">
      <w:bodyDiv w:val="1"/>
      <w:marLeft w:val="0"/>
      <w:marRight w:val="0"/>
      <w:marTop w:val="0"/>
      <w:marBottom w:val="0"/>
      <w:divBdr>
        <w:top w:val="none" w:sz="0" w:space="0" w:color="auto"/>
        <w:left w:val="none" w:sz="0" w:space="0" w:color="auto"/>
        <w:bottom w:val="none" w:sz="0" w:space="0" w:color="auto"/>
        <w:right w:val="none" w:sz="0" w:space="0" w:color="auto"/>
      </w:divBdr>
    </w:div>
    <w:div w:id="1897937548">
      <w:bodyDiv w:val="1"/>
      <w:marLeft w:val="0"/>
      <w:marRight w:val="0"/>
      <w:marTop w:val="0"/>
      <w:marBottom w:val="0"/>
      <w:divBdr>
        <w:top w:val="none" w:sz="0" w:space="0" w:color="auto"/>
        <w:left w:val="none" w:sz="0" w:space="0" w:color="auto"/>
        <w:bottom w:val="none" w:sz="0" w:space="0" w:color="auto"/>
        <w:right w:val="none" w:sz="0" w:space="0" w:color="auto"/>
      </w:divBdr>
    </w:div>
    <w:div w:id="2024016149">
      <w:bodyDiv w:val="1"/>
      <w:marLeft w:val="0"/>
      <w:marRight w:val="0"/>
      <w:marTop w:val="0"/>
      <w:marBottom w:val="0"/>
      <w:divBdr>
        <w:top w:val="none" w:sz="0" w:space="0" w:color="auto"/>
        <w:left w:val="none" w:sz="0" w:space="0" w:color="auto"/>
        <w:bottom w:val="none" w:sz="0" w:space="0" w:color="auto"/>
        <w:right w:val="none" w:sz="0" w:space="0" w:color="auto"/>
      </w:divBdr>
    </w:div>
    <w:div w:id="2046558735">
      <w:bodyDiv w:val="1"/>
      <w:marLeft w:val="0"/>
      <w:marRight w:val="0"/>
      <w:marTop w:val="0"/>
      <w:marBottom w:val="0"/>
      <w:divBdr>
        <w:top w:val="none" w:sz="0" w:space="0" w:color="auto"/>
        <w:left w:val="none" w:sz="0" w:space="0" w:color="auto"/>
        <w:bottom w:val="none" w:sz="0" w:space="0" w:color="auto"/>
        <w:right w:val="none" w:sz="0" w:space="0" w:color="auto"/>
      </w:divBdr>
    </w:div>
    <w:div w:id="20661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stemcenterom.uservoice.com/forums/293064-general-operations-manager-feedback/filters/top" TargetMode="External"/><Relationship Id="rId18" Type="http://schemas.openxmlformats.org/officeDocument/2006/relationships/header" Target="header3.xml"/><Relationship Id="rId26" Type="http://schemas.openxmlformats.org/officeDocument/2006/relationships/hyperlink" Target="https://docs.microsoft.com/en-us/system-center/scom/system-requirements?view=sc-om-1807" TargetMode="External"/><Relationship Id="rId39" Type="http://schemas.openxmlformats.org/officeDocument/2006/relationships/hyperlink" Target="http://go.microsoft.com/fwlink/p/?LinkId=232988" TargetMode="External"/><Relationship Id="rId21" Type="http://schemas.openxmlformats.org/officeDocument/2006/relationships/image" Target="media/image2.png"/><Relationship Id="rId34" Type="http://schemas.openxmlformats.org/officeDocument/2006/relationships/image" Target="media/image6.png"/><Relationship Id="rId42" Type="http://schemas.openxmlformats.org/officeDocument/2006/relationships/hyperlink" Target="http://go.microsoft.com/fwlink/?LinkID=179635" TargetMode="External"/><Relationship Id="rId47"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go.microsoft.com/fwlink/?LinkId=699245&amp;clcid=0x409" TargetMode="External"/><Relationship Id="rId11" Type="http://schemas.openxmlformats.org/officeDocument/2006/relationships/footnotes" Target="footnotes.xml"/><Relationship Id="rId24" Type="http://schemas.openxmlformats.org/officeDocument/2006/relationships/hyperlink" Target="https://docs.microsoft.com/en-us/system-center/scom/system-requirements?view=sc-om-2016" TargetMode="External"/><Relationship Id="rId32" Type="http://schemas.openxmlformats.org/officeDocument/2006/relationships/image" Target="media/image4.png"/><Relationship Id="rId37" Type="http://schemas.openxmlformats.org/officeDocument/2006/relationships/hyperlink" Target="http://go.microsoft.com/fwlink/p/?LinkID=219431" TargetMode="External"/><Relationship Id="rId40" Type="http://schemas.openxmlformats.org/officeDocument/2006/relationships/hyperlink" Target="http://go.microsoft.com/fwlink/p/?LinkId=232990" TargetMode="External"/><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ocs.microsoft.com/en-us/previous-versions/system-center/system-center-2012-R2/dn281931(v%3dsc.12)" TargetMode="External"/><Relationship Id="rId28" Type="http://schemas.openxmlformats.org/officeDocument/2006/relationships/hyperlink" Target="http://go.microsoft.com/fwlink/p/?LinkID=219431" TargetMode="External"/><Relationship Id="rId36" Type="http://schemas.openxmlformats.org/officeDocument/2006/relationships/hyperlink" Target="http://go.microsoft.com/fwlink/p/?LinkID=232986"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yperlink" Target="http://go.microsoft.com/fwlink/?LinkId=24638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technet.microsoft.com/en-us/library/mt126167.aspx" TargetMode="External"/><Relationship Id="rId27" Type="http://schemas.openxmlformats.org/officeDocument/2006/relationships/hyperlink" Target="https://docs.microsoft.com/en-us/system-center/scom/system-requirements?view=sc-om-2019" TargetMode="External"/><Relationship Id="rId30" Type="http://schemas.openxmlformats.org/officeDocument/2006/relationships/hyperlink" Target="http://go.microsoft.com/fwlink/?LinkId=699246&amp;clcid=0x409" TargetMode="External"/><Relationship Id="rId35" Type="http://schemas.openxmlformats.org/officeDocument/2006/relationships/image" Target="media/image7.png"/><Relationship Id="rId43" Type="http://schemas.openxmlformats.org/officeDocument/2006/relationships/hyperlink" Target="http://go.microsoft.com/fwlink/?LinkId=246391"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docs.microsoft.com/en-us/system-center/scom/system-requirements?view=sc-om-1801" TargetMode="External"/><Relationship Id="rId33" Type="http://schemas.openxmlformats.org/officeDocument/2006/relationships/image" Target="media/image5.png"/><Relationship Id="rId38" Type="http://schemas.openxmlformats.org/officeDocument/2006/relationships/hyperlink" Target="http://go.microsoft.com/fwlink/p/?LinkID=217065" TargetMode="External"/><Relationship Id="rId46" Type="http://schemas.openxmlformats.org/officeDocument/2006/relationships/header" Target="header4.xml"/><Relationship Id="rId20" Type="http://schemas.openxmlformats.org/officeDocument/2006/relationships/footer" Target="footer4.xml"/><Relationship Id="rId41" Type="http://schemas.openxmlformats.org/officeDocument/2006/relationships/hyperlink" Target="http://go.microsoft.com/fwlink/p/?LinkId=232991"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E0722-A2F0-4263-AC03-45B87ECCD82C}">
  <ds:schemaRefs>
    <ds:schemaRef ds:uri="http://schemas.microsoft.com/office/2009/outspace/metadata"/>
  </ds:schemaRefs>
</ds:datastoreItem>
</file>

<file path=customXml/itemProps2.xml><?xml version="1.0" encoding="utf-8"?>
<ds:datastoreItem xmlns:ds="http://schemas.openxmlformats.org/officeDocument/2006/customXml" ds:itemID="{0E0B6297-8072-4807-980F-49F6719D01F5}">
  <ds:schemaRefs>
    <ds:schemaRef ds:uri="http://schemas.openxmlformats.org/officeDocument/2006/bibliography"/>
  </ds:schemaRefs>
</ds:datastoreItem>
</file>

<file path=customXml/itemProps3.xml><?xml version="1.0" encoding="utf-8"?>
<ds:datastoreItem xmlns:ds="http://schemas.openxmlformats.org/officeDocument/2006/customXml" ds:itemID="{6F3062A2-C56A-4DFF-A43E-CCFAA05A4F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3164D-9970-4A35-8B1B-33F323CF7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73BCEC1-70E1-4EDE-955D-B1859076338B}">
  <ds:schemaRefs>
    <ds:schemaRef ds:uri="http://schemas.microsoft.com/office/2006/metadata/longProperties"/>
  </ds:schemaRefs>
</ds:datastoreItem>
</file>

<file path=customXml/itemProps6.xml><?xml version="1.0" encoding="utf-8"?>
<ds:datastoreItem xmlns:ds="http://schemas.openxmlformats.org/officeDocument/2006/customXml" ds:itemID="{CBE78AB7-92BA-4643-8EFF-532CDED0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100</Pages>
  <Words>17059</Words>
  <Characters>97239</Characters>
  <Application>Microsoft Office Word</Application>
  <DocSecurity>0</DocSecurity>
  <Lines>810</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114070</CharactersWithSpaces>
  <SharedDoc>false</SharedDoc>
  <HLinks>
    <vt:vector size="276" baseType="variant">
      <vt:variant>
        <vt:i4>1179656</vt:i4>
      </vt:variant>
      <vt:variant>
        <vt:i4>213</vt:i4>
      </vt:variant>
      <vt:variant>
        <vt:i4>0</vt:i4>
      </vt:variant>
      <vt:variant>
        <vt:i4>5</vt:i4>
      </vt:variant>
      <vt:variant>
        <vt:lpwstr>http://go.microsoft.com/fwlink/?LinkId=246383</vt:lpwstr>
      </vt:variant>
      <vt:variant>
        <vt:lpwstr/>
      </vt:variant>
      <vt:variant>
        <vt:i4>1245192</vt:i4>
      </vt:variant>
      <vt:variant>
        <vt:i4>210</vt:i4>
      </vt:variant>
      <vt:variant>
        <vt:i4>0</vt:i4>
      </vt:variant>
      <vt:variant>
        <vt:i4>5</vt:i4>
      </vt:variant>
      <vt:variant>
        <vt:lpwstr>http://go.microsoft.com/fwlink/?LinkId=246391</vt:lpwstr>
      </vt:variant>
      <vt:variant>
        <vt:lpwstr/>
      </vt:variant>
      <vt:variant>
        <vt:i4>1376270</vt:i4>
      </vt:variant>
      <vt:variant>
        <vt:i4>207</vt:i4>
      </vt:variant>
      <vt:variant>
        <vt:i4>0</vt:i4>
      </vt:variant>
      <vt:variant>
        <vt:i4>5</vt:i4>
      </vt:variant>
      <vt:variant>
        <vt:lpwstr>http://go.microsoft.com/fwlink/?LinkID=179635</vt:lpwstr>
      </vt:variant>
      <vt:variant>
        <vt:lpwstr/>
      </vt:variant>
      <vt:variant>
        <vt:i4>6750250</vt:i4>
      </vt:variant>
      <vt:variant>
        <vt:i4>204</vt:i4>
      </vt:variant>
      <vt:variant>
        <vt:i4>0</vt:i4>
      </vt:variant>
      <vt:variant>
        <vt:i4>5</vt:i4>
      </vt:variant>
      <vt:variant>
        <vt:lpwstr>http://go.microsoft.com/fwlink/p/?LinkId=232991</vt:lpwstr>
      </vt:variant>
      <vt:variant>
        <vt:lpwstr/>
      </vt:variant>
      <vt:variant>
        <vt:i4>6750250</vt:i4>
      </vt:variant>
      <vt:variant>
        <vt:i4>201</vt:i4>
      </vt:variant>
      <vt:variant>
        <vt:i4>0</vt:i4>
      </vt:variant>
      <vt:variant>
        <vt:i4>5</vt:i4>
      </vt:variant>
      <vt:variant>
        <vt:lpwstr>http://go.microsoft.com/fwlink/p/?LinkId=232990</vt:lpwstr>
      </vt:variant>
      <vt:variant>
        <vt:lpwstr/>
      </vt:variant>
      <vt:variant>
        <vt:i4>6684714</vt:i4>
      </vt:variant>
      <vt:variant>
        <vt:i4>198</vt:i4>
      </vt:variant>
      <vt:variant>
        <vt:i4>0</vt:i4>
      </vt:variant>
      <vt:variant>
        <vt:i4>5</vt:i4>
      </vt:variant>
      <vt:variant>
        <vt:lpwstr>http://go.microsoft.com/fwlink/p/?LinkId=232988</vt:lpwstr>
      </vt:variant>
      <vt:variant>
        <vt:lpwstr/>
      </vt:variant>
      <vt:variant>
        <vt:i4>7143457</vt:i4>
      </vt:variant>
      <vt:variant>
        <vt:i4>195</vt:i4>
      </vt:variant>
      <vt:variant>
        <vt:i4>0</vt:i4>
      </vt:variant>
      <vt:variant>
        <vt:i4>5</vt:i4>
      </vt:variant>
      <vt:variant>
        <vt:lpwstr>http://go.microsoft.com/fwlink/p/?LinkID=217065</vt:lpwstr>
      </vt:variant>
      <vt:variant>
        <vt:lpwstr/>
      </vt:variant>
      <vt:variant>
        <vt:i4>6684709</vt:i4>
      </vt:variant>
      <vt:variant>
        <vt:i4>192</vt:i4>
      </vt:variant>
      <vt:variant>
        <vt:i4>0</vt:i4>
      </vt:variant>
      <vt:variant>
        <vt:i4>5</vt:i4>
      </vt:variant>
      <vt:variant>
        <vt:lpwstr>http://go.microsoft.com/fwlink/p/?LinkID=219431</vt:lpwstr>
      </vt:variant>
      <vt:variant>
        <vt:lpwstr/>
      </vt:variant>
      <vt:variant>
        <vt:i4>6684714</vt:i4>
      </vt:variant>
      <vt:variant>
        <vt:i4>189</vt:i4>
      </vt:variant>
      <vt:variant>
        <vt:i4>0</vt:i4>
      </vt:variant>
      <vt:variant>
        <vt:i4>5</vt:i4>
      </vt:variant>
      <vt:variant>
        <vt:lpwstr>http://go.microsoft.com/fwlink/p/?LinkID=232986</vt:lpwstr>
      </vt:variant>
      <vt:variant>
        <vt:lpwstr/>
      </vt:variant>
      <vt:variant>
        <vt:i4>4390994</vt:i4>
      </vt:variant>
      <vt:variant>
        <vt:i4>186</vt:i4>
      </vt:variant>
      <vt:variant>
        <vt:i4>0</vt:i4>
      </vt:variant>
      <vt:variant>
        <vt:i4>5</vt:i4>
      </vt:variant>
      <vt:variant>
        <vt:lpwstr>http://go.microsoft.com/fwlink/?LinkId=699246&amp;clcid=0x409</vt:lpwstr>
      </vt:variant>
      <vt:variant>
        <vt:lpwstr/>
      </vt:variant>
      <vt:variant>
        <vt:i4>7602296</vt:i4>
      </vt:variant>
      <vt:variant>
        <vt:i4>183</vt:i4>
      </vt:variant>
      <vt:variant>
        <vt:i4>0</vt:i4>
      </vt:variant>
      <vt:variant>
        <vt:i4>5</vt:i4>
      </vt:variant>
      <vt:variant>
        <vt:lpwstr/>
      </vt:variant>
      <vt:variant>
        <vt:lpwstr>Groups</vt:lpwstr>
      </vt:variant>
      <vt:variant>
        <vt:i4>1048606</vt:i4>
      </vt:variant>
      <vt:variant>
        <vt:i4>180</vt:i4>
      </vt:variant>
      <vt:variant>
        <vt:i4>0</vt:i4>
      </vt:variant>
      <vt:variant>
        <vt:i4>5</vt:i4>
      </vt:variant>
      <vt:variant>
        <vt:lpwstr/>
      </vt:variant>
      <vt:variant>
        <vt:lpwstr>Rules</vt:lpwstr>
      </vt:variant>
      <vt:variant>
        <vt:i4>1703941</vt:i4>
      </vt:variant>
      <vt:variant>
        <vt:i4>177</vt:i4>
      </vt:variant>
      <vt:variant>
        <vt:i4>0</vt:i4>
      </vt:variant>
      <vt:variant>
        <vt:i4>5</vt:i4>
      </vt:variant>
      <vt:variant>
        <vt:lpwstr/>
      </vt:variant>
      <vt:variant>
        <vt:lpwstr>Monitors</vt:lpwstr>
      </vt:variant>
      <vt:variant>
        <vt:i4>655367</vt:i4>
      </vt:variant>
      <vt:variant>
        <vt:i4>174</vt:i4>
      </vt:variant>
      <vt:variant>
        <vt:i4>0</vt:i4>
      </vt:variant>
      <vt:variant>
        <vt:i4>5</vt:i4>
      </vt:variant>
      <vt:variant>
        <vt:lpwstr/>
      </vt:variant>
      <vt:variant>
        <vt:lpwstr>Tasks</vt:lpwstr>
      </vt:variant>
      <vt:variant>
        <vt:i4>7012468</vt:i4>
      </vt:variant>
      <vt:variant>
        <vt:i4>171</vt:i4>
      </vt:variant>
      <vt:variant>
        <vt:i4>0</vt:i4>
      </vt:variant>
      <vt:variant>
        <vt:i4>5</vt:i4>
      </vt:variant>
      <vt:variant>
        <vt:lpwstr/>
      </vt:variant>
      <vt:variant>
        <vt:lpwstr>Discoveries</vt:lpwstr>
      </vt:variant>
      <vt:variant>
        <vt:i4>7995505</vt:i4>
      </vt:variant>
      <vt:variant>
        <vt:i4>168</vt:i4>
      </vt:variant>
      <vt:variant>
        <vt:i4>0</vt:i4>
      </vt:variant>
      <vt:variant>
        <vt:i4>5</vt:i4>
      </vt:variant>
      <vt:variant>
        <vt:lpwstr/>
      </vt:variant>
      <vt:variant>
        <vt:lpwstr>Classes</vt:lpwstr>
      </vt:variant>
      <vt:variant>
        <vt:i4>4390993</vt:i4>
      </vt:variant>
      <vt:variant>
        <vt:i4>165</vt:i4>
      </vt:variant>
      <vt:variant>
        <vt:i4>0</vt:i4>
      </vt:variant>
      <vt:variant>
        <vt:i4>5</vt:i4>
      </vt:variant>
      <vt:variant>
        <vt:lpwstr>http://go.microsoft.com/fwlink/?LinkId=699245&amp;clcid=0x409</vt:lpwstr>
      </vt:variant>
      <vt:variant>
        <vt:lpwstr/>
      </vt:variant>
      <vt:variant>
        <vt:i4>6684709</vt:i4>
      </vt:variant>
      <vt:variant>
        <vt:i4>162</vt:i4>
      </vt:variant>
      <vt:variant>
        <vt:i4>0</vt:i4>
      </vt:variant>
      <vt:variant>
        <vt:i4>5</vt:i4>
      </vt:variant>
      <vt:variant>
        <vt:lpwstr>http://go.microsoft.com/fwlink/p/?LinkID=219431</vt:lpwstr>
      </vt:variant>
      <vt:variant>
        <vt:lpwstr/>
      </vt:variant>
      <vt:variant>
        <vt:i4>7602296</vt:i4>
      </vt:variant>
      <vt:variant>
        <vt:i4>159</vt:i4>
      </vt:variant>
      <vt:variant>
        <vt:i4>0</vt:i4>
      </vt:variant>
      <vt:variant>
        <vt:i4>5</vt:i4>
      </vt:variant>
      <vt:variant>
        <vt:lpwstr>http://www.microsoft.com/download/details.aspx?id=37141</vt:lpwstr>
      </vt:variant>
      <vt:variant>
        <vt:lpwstr/>
      </vt:variant>
      <vt:variant>
        <vt:i4>1310741</vt:i4>
      </vt:variant>
      <vt:variant>
        <vt:i4>156</vt:i4>
      </vt:variant>
      <vt:variant>
        <vt:i4>0</vt:i4>
      </vt:variant>
      <vt:variant>
        <vt:i4>5</vt:i4>
      </vt:variant>
      <vt:variant>
        <vt:lpwstr>https://technet.microsoft.com/en-us/library/mt126167.aspx</vt:lpwstr>
      </vt:variant>
      <vt:variant>
        <vt:lpwstr/>
      </vt:variant>
      <vt:variant>
        <vt:i4>7602296</vt:i4>
      </vt:variant>
      <vt:variant>
        <vt:i4>153</vt:i4>
      </vt:variant>
      <vt:variant>
        <vt:i4>0</vt:i4>
      </vt:variant>
      <vt:variant>
        <vt:i4>5</vt:i4>
      </vt:variant>
      <vt:variant>
        <vt:lpwstr>http://www.microsoft.com/download/details.aspx?id=37141</vt:lpwstr>
      </vt:variant>
      <vt:variant>
        <vt:lpwstr/>
      </vt:variant>
      <vt:variant>
        <vt:i4>1507380</vt:i4>
      </vt:variant>
      <vt:variant>
        <vt:i4>146</vt:i4>
      </vt:variant>
      <vt:variant>
        <vt:i4>0</vt:i4>
      </vt:variant>
      <vt:variant>
        <vt:i4>5</vt:i4>
      </vt:variant>
      <vt:variant>
        <vt:lpwstr/>
      </vt:variant>
      <vt:variant>
        <vt:lpwstr>_Toc448413934</vt:lpwstr>
      </vt:variant>
      <vt:variant>
        <vt:i4>1507380</vt:i4>
      </vt:variant>
      <vt:variant>
        <vt:i4>140</vt:i4>
      </vt:variant>
      <vt:variant>
        <vt:i4>0</vt:i4>
      </vt:variant>
      <vt:variant>
        <vt:i4>5</vt:i4>
      </vt:variant>
      <vt:variant>
        <vt:lpwstr/>
      </vt:variant>
      <vt:variant>
        <vt:lpwstr>_Toc448413933</vt:lpwstr>
      </vt:variant>
      <vt:variant>
        <vt:i4>1507380</vt:i4>
      </vt:variant>
      <vt:variant>
        <vt:i4>134</vt:i4>
      </vt:variant>
      <vt:variant>
        <vt:i4>0</vt:i4>
      </vt:variant>
      <vt:variant>
        <vt:i4>5</vt:i4>
      </vt:variant>
      <vt:variant>
        <vt:lpwstr/>
      </vt:variant>
      <vt:variant>
        <vt:lpwstr>_Toc448413932</vt:lpwstr>
      </vt:variant>
      <vt:variant>
        <vt:i4>1507380</vt:i4>
      </vt:variant>
      <vt:variant>
        <vt:i4>128</vt:i4>
      </vt:variant>
      <vt:variant>
        <vt:i4>0</vt:i4>
      </vt:variant>
      <vt:variant>
        <vt:i4>5</vt:i4>
      </vt:variant>
      <vt:variant>
        <vt:lpwstr/>
      </vt:variant>
      <vt:variant>
        <vt:lpwstr>_Toc448413931</vt:lpwstr>
      </vt:variant>
      <vt:variant>
        <vt:i4>1507380</vt:i4>
      </vt:variant>
      <vt:variant>
        <vt:i4>122</vt:i4>
      </vt:variant>
      <vt:variant>
        <vt:i4>0</vt:i4>
      </vt:variant>
      <vt:variant>
        <vt:i4>5</vt:i4>
      </vt:variant>
      <vt:variant>
        <vt:lpwstr/>
      </vt:variant>
      <vt:variant>
        <vt:lpwstr>_Toc448413930</vt:lpwstr>
      </vt:variant>
      <vt:variant>
        <vt:i4>1441844</vt:i4>
      </vt:variant>
      <vt:variant>
        <vt:i4>116</vt:i4>
      </vt:variant>
      <vt:variant>
        <vt:i4>0</vt:i4>
      </vt:variant>
      <vt:variant>
        <vt:i4>5</vt:i4>
      </vt:variant>
      <vt:variant>
        <vt:lpwstr/>
      </vt:variant>
      <vt:variant>
        <vt:lpwstr>_Toc448413929</vt:lpwstr>
      </vt:variant>
      <vt:variant>
        <vt:i4>1441844</vt:i4>
      </vt:variant>
      <vt:variant>
        <vt:i4>110</vt:i4>
      </vt:variant>
      <vt:variant>
        <vt:i4>0</vt:i4>
      </vt:variant>
      <vt:variant>
        <vt:i4>5</vt:i4>
      </vt:variant>
      <vt:variant>
        <vt:lpwstr/>
      </vt:variant>
      <vt:variant>
        <vt:lpwstr>_Toc448413928</vt:lpwstr>
      </vt:variant>
      <vt:variant>
        <vt:i4>1441844</vt:i4>
      </vt:variant>
      <vt:variant>
        <vt:i4>104</vt:i4>
      </vt:variant>
      <vt:variant>
        <vt:i4>0</vt:i4>
      </vt:variant>
      <vt:variant>
        <vt:i4>5</vt:i4>
      </vt:variant>
      <vt:variant>
        <vt:lpwstr/>
      </vt:variant>
      <vt:variant>
        <vt:lpwstr>_Toc448413927</vt:lpwstr>
      </vt:variant>
      <vt:variant>
        <vt:i4>1441844</vt:i4>
      </vt:variant>
      <vt:variant>
        <vt:i4>98</vt:i4>
      </vt:variant>
      <vt:variant>
        <vt:i4>0</vt:i4>
      </vt:variant>
      <vt:variant>
        <vt:i4>5</vt:i4>
      </vt:variant>
      <vt:variant>
        <vt:lpwstr/>
      </vt:variant>
      <vt:variant>
        <vt:lpwstr>_Toc448413926</vt:lpwstr>
      </vt:variant>
      <vt:variant>
        <vt:i4>1441844</vt:i4>
      </vt:variant>
      <vt:variant>
        <vt:i4>92</vt:i4>
      </vt:variant>
      <vt:variant>
        <vt:i4>0</vt:i4>
      </vt:variant>
      <vt:variant>
        <vt:i4>5</vt:i4>
      </vt:variant>
      <vt:variant>
        <vt:lpwstr/>
      </vt:variant>
      <vt:variant>
        <vt:lpwstr>_Toc448413925</vt:lpwstr>
      </vt:variant>
      <vt:variant>
        <vt:i4>1441844</vt:i4>
      </vt:variant>
      <vt:variant>
        <vt:i4>86</vt:i4>
      </vt:variant>
      <vt:variant>
        <vt:i4>0</vt:i4>
      </vt:variant>
      <vt:variant>
        <vt:i4>5</vt:i4>
      </vt:variant>
      <vt:variant>
        <vt:lpwstr/>
      </vt:variant>
      <vt:variant>
        <vt:lpwstr>_Toc448413924</vt:lpwstr>
      </vt:variant>
      <vt:variant>
        <vt:i4>1441844</vt:i4>
      </vt:variant>
      <vt:variant>
        <vt:i4>80</vt:i4>
      </vt:variant>
      <vt:variant>
        <vt:i4>0</vt:i4>
      </vt:variant>
      <vt:variant>
        <vt:i4>5</vt:i4>
      </vt:variant>
      <vt:variant>
        <vt:lpwstr/>
      </vt:variant>
      <vt:variant>
        <vt:lpwstr>_Toc448413923</vt:lpwstr>
      </vt:variant>
      <vt:variant>
        <vt:i4>1441844</vt:i4>
      </vt:variant>
      <vt:variant>
        <vt:i4>74</vt:i4>
      </vt:variant>
      <vt:variant>
        <vt:i4>0</vt:i4>
      </vt:variant>
      <vt:variant>
        <vt:i4>5</vt:i4>
      </vt:variant>
      <vt:variant>
        <vt:lpwstr/>
      </vt:variant>
      <vt:variant>
        <vt:lpwstr>_Toc448413922</vt:lpwstr>
      </vt:variant>
      <vt:variant>
        <vt:i4>1441844</vt:i4>
      </vt:variant>
      <vt:variant>
        <vt:i4>68</vt:i4>
      </vt:variant>
      <vt:variant>
        <vt:i4>0</vt:i4>
      </vt:variant>
      <vt:variant>
        <vt:i4>5</vt:i4>
      </vt:variant>
      <vt:variant>
        <vt:lpwstr/>
      </vt:variant>
      <vt:variant>
        <vt:lpwstr>_Toc448413921</vt:lpwstr>
      </vt:variant>
      <vt:variant>
        <vt:i4>1441844</vt:i4>
      </vt:variant>
      <vt:variant>
        <vt:i4>62</vt:i4>
      </vt:variant>
      <vt:variant>
        <vt:i4>0</vt:i4>
      </vt:variant>
      <vt:variant>
        <vt:i4>5</vt:i4>
      </vt:variant>
      <vt:variant>
        <vt:lpwstr/>
      </vt:variant>
      <vt:variant>
        <vt:lpwstr>_Toc448413920</vt:lpwstr>
      </vt:variant>
      <vt:variant>
        <vt:i4>1376308</vt:i4>
      </vt:variant>
      <vt:variant>
        <vt:i4>56</vt:i4>
      </vt:variant>
      <vt:variant>
        <vt:i4>0</vt:i4>
      </vt:variant>
      <vt:variant>
        <vt:i4>5</vt:i4>
      </vt:variant>
      <vt:variant>
        <vt:lpwstr/>
      </vt:variant>
      <vt:variant>
        <vt:lpwstr>_Toc448413919</vt:lpwstr>
      </vt:variant>
      <vt:variant>
        <vt:i4>1376308</vt:i4>
      </vt:variant>
      <vt:variant>
        <vt:i4>50</vt:i4>
      </vt:variant>
      <vt:variant>
        <vt:i4>0</vt:i4>
      </vt:variant>
      <vt:variant>
        <vt:i4>5</vt:i4>
      </vt:variant>
      <vt:variant>
        <vt:lpwstr/>
      </vt:variant>
      <vt:variant>
        <vt:lpwstr>_Toc448413918</vt:lpwstr>
      </vt:variant>
      <vt:variant>
        <vt:i4>1376308</vt:i4>
      </vt:variant>
      <vt:variant>
        <vt:i4>44</vt:i4>
      </vt:variant>
      <vt:variant>
        <vt:i4>0</vt:i4>
      </vt:variant>
      <vt:variant>
        <vt:i4>5</vt:i4>
      </vt:variant>
      <vt:variant>
        <vt:lpwstr/>
      </vt:variant>
      <vt:variant>
        <vt:lpwstr>_Toc448413917</vt:lpwstr>
      </vt:variant>
      <vt:variant>
        <vt:i4>1376308</vt:i4>
      </vt:variant>
      <vt:variant>
        <vt:i4>38</vt:i4>
      </vt:variant>
      <vt:variant>
        <vt:i4>0</vt:i4>
      </vt:variant>
      <vt:variant>
        <vt:i4>5</vt:i4>
      </vt:variant>
      <vt:variant>
        <vt:lpwstr/>
      </vt:variant>
      <vt:variant>
        <vt:lpwstr>_Toc448413916</vt:lpwstr>
      </vt:variant>
      <vt:variant>
        <vt:i4>1376308</vt:i4>
      </vt:variant>
      <vt:variant>
        <vt:i4>32</vt:i4>
      </vt:variant>
      <vt:variant>
        <vt:i4>0</vt:i4>
      </vt:variant>
      <vt:variant>
        <vt:i4>5</vt:i4>
      </vt:variant>
      <vt:variant>
        <vt:lpwstr/>
      </vt:variant>
      <vt:variant>
        <vt:lpwstr>_Toc448413915</vt:lpwstr>
      </vt:variant>
      <vt:variant>
        <vt:i4>1376308</vt:i4>
      </vt:variant>
      <vt:variant>
        <vt:i4>26</vt:i4>
      </vt:variant>
      <vt:variant>
        <vt:i4>0</vt:i4>
      </vt:variant>
      <vt:variant>
        <vt:i4>5</vt:i4>
      </vt:variant>
      <vt:variant>
        <vt:lpwstr/>
      </vt:variant>
      <vt:variant>
        <vt:lpwstr>_Toc448413914</vt:lpwstr>
      </vt:variant>
      <vt:variant>
        <vt:i4>1376308</vt:i4>
      </vt:variant>
      <vt:variant>
        <vt:i4>20</vt:i4>
      </vt:variant>
      <vt:variant>
        <vt:i4>0</vt:i4>
      </vt:variant>
      <vt:variant>
        <vt:i4>5</vt:i4>
      </vt:variant>
      <vt:variant>
        <vt:lpwstr/>
      </vt:variant>
      <vt:variant>
        <vt:lpwstr>_Toc448413913</vt:lpwstr>
      </vt:variant>
      <vt:variant>
        <vt:i4>1376308</vt:i4>
      </vt:variant>
      <vt:variant>
        <vt:i4>14</vt:i4>
      </vt:variant>
      <vt:variant>
        <vt:i4>0</vt:i4>
      </vt:variant>
      <vt:variant>
        <vt:i4>5</vt:i4>
      </vt:variant>
      <vt:variant>
        <vt:lpwstr/>
      </vt:variant>
      <vt:variant>
        <vt:lpwstr>_Toc448413912</vt:lpwstr>
      </vt:variant>
      <vt:variant>
        <vt:i4>1376308</vt:i4>
      </vt:variant>
      <vt:variant>
        <vt:i4>8</vt:i4>
      </vt:variant>
      <vt:variant>
        <vt:i4>0</vt:i4>
      </vt:variant>
      <vt:variant>
        <vt:i4>5</vt:i4>
      </vt:variant>
      <vt:variant>
        <vt:lpwstr/>
      </vt:variant>
      <vt:variant>
        <vt:lpwstr>_Toc448413911</vt:lpwstr>
      </vt:variant>
      <vt:variant>
        <vt:i4>4522005</vt:i4>
      </vt:variant>
      <vt:variant>
        <vt:i4>0</vt:i4>
      </vt:variant>
      <vt:variant>
        <vt:i4>0</vt:i4>
      </vt:variant>
      <vt:variant>
        <vt:i4>5</vt:i4>
      </vt:variant>
      <vt:variant>
        <vt:lpwstr>http://systemcenterom.uservoice.com/forums/293064-general-operations-manager-feedback/filters/top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2016-11-28T17:50:00Z</dcterms:created>
  <dcterms:modified xsi:type="dcterms:W3CDTF">2020-08-12T07:08:00Z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0x010100615B45225DC6784DAE8932EDD092033B</vt:lpwstr>
  </property>
  <property fmtid="{D5CDD505-2E9C-101B-9397-08002B2CF9AE}" pid="3" name="IsMyDocuments">
    <vt:lpwstr>1</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Date">
    <vt:lpwstr>2017-05-31T12:15:24.9418987+05:30</vt:lpwstr>
  </property>
  <property fmtid="{D5CDD505-2E9C-101B-9397-08002B2CF9AE}" pid="8" name="MSIP_Label_f42aa342-8706-4288-bd11-ebb85995028c_Name">
    <vt:lpwstr>General</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